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2CB8B" w14:textId="77777777" w:rsidR="000540D0" w:rsidRDefault="00300DEB" w:rsidP="00C6554A">
      <w:pPr>
        <w:pStyle w:val="Photo"/>
        <w:rPr>
          <w:noProof/>
        </w:rPr>
      </w:pPr>
      <w:bookmarkStart w:id="0" w:name="_Toc321147149"/>
      <w:bookmarkStart w:id="1" w:name="_Toc318188227"/>
      <w:bookmarkStart w:id="2" w:name="_Toc318188327"/>
      <w:bookmarkStart w:id="3" w:name="_Toc318189312"/>
      <w:bookmarkStart w:id="4" w:name="_Toc321147011"/>
      <w:r w:rsidRPr="008B5277">
        <w:rPr>
          <w:noProof/>
        </w:rPr>
        <w:drawing>
          <wp:anchor distT="0" distB="0" distL="114300" distR="114300" simplePos="0" relativeHeight="251658240" behindDoc="0" locked="0" layoutInCell="1" allowOverlap="1" wp14:anchorId="6A09B906" wp14:editId="120C0ECD">
            <wp:simplePos x="0" y="0"/>
            <wp:positionH relativeFrom="margin">
              <wp:align>center</wp:align>
            </wp:positionH>
            <wp:positionV relativeFrom="margin">
              <wp:posOffset>209550</wp:posOffset>
            </wp:positionV>
            <wp:extent cx="6106919" cy="2919730"/>
            <wp:effectExtent l="0" t="0" r="8255"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06919" cy="2919730"/>
                    </a:xfrm>
                    <a:prstGeom prst="rect">
                      <a:avLst/>
                    </a:prstGeom>
                    <a:noFill/>
                    <a:ln w="254000" cap="rnd">
                      <a:noFill/>
                    </a:ln>
                    <a:effectLst/>
                  </pic:spPr>
                </pic:pic>
              </a:graphicData>
            </a:graphic>
          </wp:anchor>
        </w:drawing>
      </w:r>
    </w:p>
    <w:p w14:paraId="12479C52" w14:textId="77777777" w:rsidR="000540D0" w:rsidRDefault="000540D0" w:rsidP="00C6554A">
      <w:pPr>
        <w:pStyle w:val="Photo"/>
        <w:rPr>
          <w:noProof/>
        </w:rPr>
      </w:pPr>
    </w:p>
    <w:bookmarkEnd w:id="0"/>
    <w:bookmarkEnd w:id="1"/>
    <w:bookmarkEnd w:id="2"/>
    <w:bookmarkEnd w:id="3"/>
    <w:bookmarkEnd w:id="4"/>
    <w:p w14:paraId="6044A85D" w14:textId="77777777" w:rsidR="00C6554A" w:rsidRPr="000540D0" w:rsidRDefault="000540D0" w:rsidP="00C6554A">
      <w:pPr>
        <w:pStyle w:val="Title"/>
        <w:rPr>
          <w:rFonts w:ascii="NCAA Iowa Hawkeye 2017" w:eastAsia="Calibri" w:hAnsi="NCAA Iowa Hawkeye 2017" w:cs="Times New Roman"/>
          <w:b/>
          <w:i/>
          <w:iCs/>
          <w:color w:val="B33345"/>
          <w:kern w:val="0"/>
          <w:sz w:val="120"/>
          <w:szCs w:val="120"/>
          <w14:shadow w14:blurRad="12700" w14:dist="38100" w14:dir="2700000" w14:sx="100000" w14:sy="100000" w14:kx="0" w14:ky="0" w14:algn="tl">
            <w14:srgbClr w14:val="002060"/>
          </w14:shadow>
          <w14:textOutline w14:w="9525" w14:cap="flat" w14:cmpd="sng" w14:algn="ctr">
            <w14:solidFill>
              <w14:srgbClr w14:val="FFFFFF"/>
            </w14:solidFill>
            <w14:prstDash w14:val="solid"/>
            <w14:round/>
          </w14:textOutline>
        </w:rPr>
      </w:pPr>
      <w:r w:rsidRPr="000540D0">
        <w:rPr>
          <w:rFonts w:ascii="NCAA Iowa Hawkeye 2017" w:eastAsia="Calibri" w:hAnsi="NCAA Iowa Hawkeye 2017" w:cs="Times New Roman"/>
          <w:b/>
          <w:i/>
          <w:iCs/>
          <w:color w:val="B33345"/>
          <w:kern w:val="0"/>
          <w:sz w:val="120"/>
          <w:szCs w:val="120"/>
          <w14:shadow w14:blurRad="12700" w14:dist="38100" w14:dir="2700000" w14:sx="100000" w14:sy="100000" w14:kx="0" w14:ky="0" w14:algn="tl">
            <w14:srgbClr w14:val="002060"/>
          </w14:shadow>
          <w14:textOutline w14:w="9525" w14:cap="flat" w14:cmpd="sng" w14:algn="ctr">
            <w14:solidFill>
              <w14:srgbClr w14:val="FFFFFF"/>
            </w14:solidFill>
            <w14:prstDash w14:val="solid"/>
            <w14:round/>
          </w14:textOutline>
        </w:rPr>
        <w:t>Student/Parent</w:t>
      </w:r>
    </w:p>
    <w:p w14:paraId="44FBE8ED" w14:textId="77777777" w:rsidR="000540D0" w:rsidRPr="000540D0" w:rsidRDefault="000540D0" w:rsidP="00C6554A">
      <w:pPr>
        <w:pStyle w:val="Title"/>
        <w:rPr>
          <w:rFonts w:ascii="NCAA Iowa Hawkeye 2017" w:eastAsia="Calibri" w:hAnsi="NCAA Iowa Hawkeye 2017" w:cs="Times New Roman"/>
          <w:b/>
          <w:i/>
          <w:iCs/>
          <w:color w:val="B33345"/>
          <w:kern w:val="0"/>
          <w:sz w:val="120"/>
          <w:szCs w:val="120"/>
          <w14:shadow w14:blurRad="12700" w14:dist="38100" w14:dir="2700000" w14:sx="100000" w14:sy="100000" w14:kx="0" w14:ky="0" w14:algn="tl">
            <w14:srgbClr w14:val="002060"/>
          </w14:shadow>
          <w14:textOutline w14:w="9525" w14:cap="flat" w14:cmpd="sng" w14:algn="ctr">
            <w14:solidFill>
              <w14:srgbClr w14:val="FFFFFF"/>
            </w14:solidFill>
            <w14:prstDash w14:val="solid"/>
            <w14:round/>
          </w14:textOutline>
        </w:rPr>
      </w:pPr>
      <w:r w:rsidRPr="000540D0">
        <w:rPr>
          <w:rFonts w:ascii="NCAA Iowa Hawkeye 2017" w:eastAsia="Calibri" w:hAnsi="NCAA Iowa Hawkeye 2017" w:cs="Times New Roman"/>
          <w:b/>
          <w:i/>
          <w:iCs/>
          <w:color w:val="B33345"/>
          <w:kern w:val="0"/>
          <w:sz w:val="120"/>
          <w:szCs w:val="120"/>
          <w14:shadow w14:blurRad="12700" w14:dist="38100" w14:dir="2700000" w14:sx="100000" w14:sy="100000" w14:kx="0" w14:ky="0" w14:algn="tl">
            <w14:srgbClr w14:val="002060"/>
          </w14:shadow>
          <w14:textOutline w14:w="9525" w14:cap="flat" w14:cmpd="sng" w14:algn="ctr">
            <w14:solidFill>
              <w14:srgbClr w14:val="FFFFFF"/>
            </w14:solidFill>
            <w14:prstDash w14:val="solid"/>
            <w14:round/>
          </w14:textOutline>
        </w:rPr>
        <w:t>Handbook</w:t>
      </w:r>
    </w:p>
    <w:p w14:paraId="0F23B094" w14:textId="77777777" w:rsidR="00C6554A" w:rsidRPr="00D5413C" w:rsidRDefault="00C6554A" w:rsidP="00C6554A">
      <w:pPr>
        <w:pStyle w:val="Subtitle"/>
      </w:pPr>
    </w:p>
    <w:p w14:paraId="6739E77E" w14:textId="77777777" w:rsidR="000540D0" w:rsidRDefault="000540D0" w:rsidP="00C6554A">
      <w:pPr>
        <w:pStyle w:val="ContactInfo"/>
      </w:pPr>
    </w:p>
    <w:p w14:paraId="3372C2C9" w14:textId="77777777" w:rsidR="000540D0" w:rsidRDefault="000540D0" w:rsidP="00C6554A">
      <w:pPr>
        <w:pStyle w:val="ContactInfo"/>
      </w:pPr>
    </w:p>
    <w:p w14:paraId="54A77614" w14:textId="77777777" w:rsidR="000540D0" w:rsidRDefault="000540D0" w:rsidP="00C6554A">
      <w:pPr>
        <w:pStyle w:val="ContactInfo"/>
      </w:pPr>
    </w:p>
    <w:p w14:paraId="3769CE09" w14:textId="77777777" w:rsidR="000540D0" w:rsidRDefault="000540D0" w:rsidP="00C6554A">
      <w:pPr>
        <w:pStyle w:val="ContactInfo"/>
      </w:pPr>
    </w:p>
    <w:p w14:paraId="7111F0E7" w14:textId="77777777" w:rsidR="000540D0" w:rsidRDefault="000540D0" w:rsidP="00C6554A">
      <w:pPr>
        <w:pStyle w:val="ContactInfo"/>
      </w:pPr>
    </w:p>
    <w:p w14:paraId="5853D29D" w14:textId="77777777" w:rsidR="000540D0" w:rsidRDefault="000540D0" w:rsidP="00C6554A">
      <w:pPr>
        <w:pStyle w:val="ContactInfo"/>
      </w:pPr>
    </w:p>
    <w:p w14:paraId="22C3C540" w14:textId="77777777" w:rsidR="000540D0" w:rsidRDefault="000540D0" w:rsidP="00C6554A">
      <w:pPr>
        <w:pStyle w:val="ContactInfo"/>
      </w:pPr>
    </w:p>
    <w:p w14:paraId="4B72F786" w14:textId="77777777" w:rsidR="000540D0" w:rsidRDefault="000540D0" w:rsidP="00C6554A">
      <w:pPr>
        <w:pStyle w:val="ContactInfo"/>
      </w:pPr>
    </w:p>
    <w:p w14:paraId="148EB044" w14:textId="77777777" w:rsidR="000540D0" w:rsidRDefault="000540D0" w:rsidP="00C6554A">
      <w:pPr>
        <w:pStyle w:val="ContactInfo"/>
      </w:pPr>
    </w:p>
    <w:p w14:paraId="410CD959" w14:textId="77777777" w:rsidR="000540D0" w:rsidRDefault="000540D0" w:rsidP="00C6554A">
      <w:pPr>
        <w:pStyle w:val="ContactInfo"/>
      </w:pPr>
    </w:p>
    <w:p w14:paraId="24FB1176" w14:textId="09FA3D92" w:rsidR="009A127D" w:rsidRPr="00300DEB" w:rsidRDefault="00C6554A" w:rsidP="000540D0">
      <w:pPr>
        <w:pStyle w:val="ContactInfo"/>
        <w:rPr>
          <w:rFonts w:ascii="Verdana" w:hAnsi="Verdana"/>
          <w:sz w:val="24"/>
          <w:szCs w:val="24"/>
        </w:rPr>
      </w:pPr>
      <w:r w:rsidRPr="00300DEB">
        <w:rPr>
          <w:rFonts w:ascii="Verdana" w:hAnsi="Verdana"/>
          <w:sz w:val="24"/>
          <w:szCs w:val="24"/>
        </w:rPr>
        <w:t xml:space="preserve"> | </w:t>
      </w:r>
      <w:r w:rsidR="000540D0" w:rsidRPr="00300DEB">
        <w:rPr>
          <w:rFonts w:ascii="Verdana" w:hAnsi="Verdana"/>
          <w:sz w:val="24"/>
          <w:szCs w:val="24"/>
        </w:rPr>
        <w:t>*</w:t>
      </w:r>
      <w:r w:rsidR="00EC6A41" w:rsidRPr="00EC6A41">
        <w:rPr>
          <w:rFonts w:ascii="Verdana" w:hAnsi="Verdana"/>
          <w:i/>
          <w:iCs/>
          <w:sz w:val="24"/>
          <w:szCs w:val="24"/>
        </w:rPr>
        <w:t>updated July 2025</w:t>
      </w:r>
      <w:r w:rsidRPr="00300DEB">
        <w:rPr>
          <w:rFonts w:ascii="Verdana" w:hAnsi="Verdana"/>
          <w:sz w:val="24"/>
          <w:szCs w:val="24"/>
        </w:rPr>
        <w:t xml:space="preserve"> |</w:t>
      </w:r>
      <w:r w:rsidRPr="00300DEB">
        <w:rPr>
          <w:rFonts w:ascii="Verdana" w:hAnsi="Verdana"/>
          <w:sz w:val="24"/>
          <w:szCs w:val="24"/>
        </w:rPr>
        <w:br w:type="page"/>
      </w:r>
    </w:p>
    <w:p w14:paraId="4ED9A572" w14:textId="77777777" w:rsidR="001721BC" w:rsidRDefault="001721BC" w:rsidP="00915F0C">
      <w:pPr>
        <w:spacing w:before="0" w:after="120" w:line="240" w:lineRule="auto"/>
        <w:jc w:val="center"/>
        <w:rPr>
          <w:rFonts w:ascii="Verdana" w:hAnsi="Verdana"/>
          <w:b/>
          <w:bCs/>
          <w:sz w:val="24"/>
          <w:szCs w:val="24"/>
        </w:rPr>
      </w:pPr>
    </w:p>
    <w:p w14:paraId="0EACEE7E" w14:textId="77777777" w:rsidR="001721BC" w:rsidRDefault="001721BC" w:rsidP="00915F0C">
      <w:pPr>
        <w:spacing w:before="0" w:after="120" w:line="240" w:lineRule="auto"/>
        <w:jc w:val="center"/>
        <w:rPr>
          <w:rFonts w:ascii="Verdana" w:hAnsi="Verdana"/>
          <w:b/>
          <w:bCs/>
          <w:sz w:val="24"/>
          <w:szCs w:val="24"/>
        </w:rPr>
      </w:pPr>
    </w:p>
    <w:p w14:paraId="1B4616B7" w14:textId="77777777" w:rsidR="00E239EA" w:rsidRDefault="00702562" w:rsidP="00915F0C">
      <w:pPr>
        <w:spacing w:before="0" w:after="120" w:line="240" w:lineRule="auto"/>
        <w:jc w:val="center"/>
        <w:rPr>
          <w:rFonts w:ascii="Verdana" w:hAnsi="Verdana"/>
          <w:b/>
          <w:bCs/>
          <w:sz w:val="24"/>
          <w:szCs w:val="24"/>
        </w:rPr>
      </w:pPr>
      <w:r>
        <w:rPr>
          <w:rFonts w:ascii="Verdana" w:hAnsi="Verdana"/>
          <w:b/>
          <w:bCs/>
          <w:sz w:val="24"/>
          <w:szCs w:val="24"/>
        </w:rPr>
        <w:t>TABLE OF CONTENTS</w:t>
      </w:r>
    </w:p>
    <w:p w14:paraId="6AE23422" w14:textId="77777777" w:rsidR="00334A54" w:rsidRDefault="00334A54" w:rsidP="00334A54">
      <w:pPr>
        <w:pStyle w:val="Style1"/>
      </w:pPr>
    </w:p>
    <w:p w14:paraId="02F6EB66" w14:textId="77777777" w:rsidR="00543115" w:rsidRPr="002B3725" w:rsidRDefault="00C634CE" w:rsidP="002B3725">
      <w:pPr>
        <w:pStyle w:val="Style1"/>
        <w:ind w:firstLine="720"/>
        <w:jc w:val="left"/>
        <w:rPr>
          <w:b w:val="0"/>
          <w:bCs w:val="0"/>
        </w:rPr>
      </w:pPr>
      <w:r w:rsidRPr="002B3725">
        <w:rPr>
          <w:b w:val="0"/>
          <w:bCs w:val="0"/>
        </w:rPr>
        <w:t>MISSION STATEMENT</w:t>
      </w:r>
      <w:r w:rsidR="00F46B96" w:rsidRPr="002B3725">
        <w:rPr>
          <w:b w:val="0"/>
          <w:bCs w:val="0"/>
        </w:rPr>
        <w:t>/PHILOS</w:t>
      </w:r>
      <w:r w:rsidR="002B3725" w:rsidRPr="002B3725">
        <w:rPr>
          <w:b w:val="0"/>
          <w:bCs w:val="0"/>
        </w:rPr>
        <w:t>OPHY</w:t>
      </w:r>
      <w:r w:rsidRPr="002B3725">
        <w:rPr>
          <w:b w:val="0"/>
          <w:bCs w:val="0"/>
        </w:rPr>
        <w:tab/>
      </w:r>
      <w:r w:rsidRPr="002B3725">
        <w:rPr>
          <w:b w:val="0"/>
          <w:bCs w:val="0"/>
        </w:rPr>
        <w:tab/>
      </w:r>
      <w:r w:rsidR="002B3725">
        <w:rPr>
          <w:b w:val="0"/>
          <w:bCs w:val="0"/>
        </w:rPr>
        <w:tab/>
      </w:r>
      <w:r w:rsidRPr="002B3725">
        <w:rPr>
          <w:b w:val="0"/>
          <w:bCs w:val="0"/>
        </w:rPr>
        <w:tab/>
        <w:t>2</w:t>
      </w:r>
    </w:p>
    <w:p w14:paraId="55B16306" w14:textId="77777777" w:rsidR="00334A54" w:rsidRPr="002B3725" w:rsidRDefault="002B3725" w:rsidP="002B3725">
      <w:pPr>
        <w:pStyle w:val="Style1"/>
        <w:jc w:val="left"/>
        <w:rPr>
          <w:b w:val="0"/>
          <w:bCs w:val="0"/>
        </w:rPr>
      </w:pPr>
      <w:r>
        <w:tab/>
      </w:r>
      <w:r>
        <w:rPr>
          <w:b w:val="0"/>
          <w:bCs w:val="0"/>
        </w:rPr>
        <w:t>ABOUT GIBAULT CATHOLIC HIGH SCHOOL</w:t>
      </w:r>
      <w:r>
        <w:rPr>
          <w:b w:val="0"/>
          <w:bCs w:val="0"/>
        </w:rPr>
        <w:tab/>
      </w:r>
      <w:r>
        <w:rPr>
          <w:b w:val="0"/>
          <w:bCs w:val="0"/>
        </w:rPr>
        <w:tab/>
      </w:r>
      <w:r>
        <w:rPr>
          <w:b w:val="0"/>
          <w:bCs w:val="0"/>
        </w:rPr>
        <w:tab/>
        <w:t>3</w:t>
      </w:r>
    </w:p>
    <w:p w14:paraId="14A246BA" w14:textId="53E75ED4" w:rsidR="003B573C" w:rsidRPr="003B573C" w:rsidRDefault="00D87BB8" w:rsidP="003B573C">
      <w:pPr>
        <w:spacing w:before="0" w:after="120" w:line="240" w:lineRule="auto"/>
        <w:rPr>
          <w:rFonts w:ascii="Verdana" w:hAnsi="Verdana"/>
          <w:sz w:val="24"/>
          <w:szCs w:val="24"/>
        </w:rPr>
      </w:pPr>
      <w:r>
        <w:rPr>
          <w:rFonts w:ascii="Verdana" w:hAnsi="Verdana"/>
          <w:b/>
          <w:bCs/>
          <w:sz w:val="24"/>
          <w:szCs w:val="24"/>
        </w:rPr>
        <w:tab/>
      </w:r>
      <w:r>
        <w:rPr>
          <w:rFonts w:ascii="Verdana" w:hAnsi="Verdana"/>
          <w:sz w:val="24"/>
          <w:szCs w:val="24"/>
        </w:rPr>
        <w:t>CATHOLIC IDENTITY</w:t>
      </w:r>
      <w:r w:rsidR="00995FF7">
        <w:rPr>
          <w:rFonts w:ascii="Verdana" w:hAnsi="Verdana"/>
          <w:sz w:val="24"/>
          <w:szCs w:val="24"/>
        </w:rPr>
        <w:tab/>
      </w:r>
      <w:r w:rsidR="00995FF7">
        <w:rPr>
          <w:rFonts w:ascii="Verdana" w:hAnsi="Verdana"/>
          <w:sz w:val="24"/>
          <w:szCs w:val="24"/>
        </w:rPr>
        <w:tab/>
      </w:r>
      <w:r w:rsidR="00995FF7">
        <w:rPr>
          <w:rFonts w:ascii="Verdana" w:hAnsi="Verdana"/>
          <w:sz w:val="24"/>
          <w:szCs w:val="24"/>
        </w:rPr>
        <w:tab/>
      </w:r>
      <w:r w:rsidR="00995FF7">
        <w:rPr>
          <w:rFonts w:ascii="Verdana" w:hAnsi="Verdana"/>
          <w:sz w:val="24"/>
          <w:szCs w:val="24"/>
        </w:rPr>
        <w:tab/>
      </w:r>
      <w:r w:rsidR="00995FF7">
        <w:rPr>
          <w:rFonts w:ascii="Verdana" w:hAnsi="Verdana"/>
          <w:sz w:val="24"/>
          <w:szCs w:val="24"/>
        </w:rPr>
        <w:tab/>
      </w:r>
      <w:r w:rsidR="00995FF7">
        <w:rPr>
          <w:rFonts w:ascii="Verdana" w:hAnsi="Verdana"/>
          <w:sz w:val="24"/>
          <w:szCs w:val="24"/>
        </w:rPr>
        <w:tab/>
      </w:r>
      <w:r w:rsidR="00995FF7">
        <w:rPr>
          <w:rFonts w:ascii="Verdana" w:hAnsi="Verdana"/>
          <w:sz w:val="24"/>
          <w:szCs w:val="24"/>
        </w:rPr>
        <w:tab/>
        <w:t>4</w:t>
      </w:r>
    </w:p>
    <w:p w14:paraId="308011D5" w14:textId="4DBD793D" w:rsidR="00E239EA" w:rsidRPr="00AB1B75" w:rsidRDefault="003B573C" w:rsidP="003B573C">
      <w:pPr>
        <w:spacing w:before="0" w:after="120" w:line="240" w:lineRule="auto"/>
        <w:rPr>
          <w:rFonts w:ascii="Verdana" w:hAnsi="Verdana"/>
          <w:sz w:val="24"/>
          <w:szCs w:val="24"/>
        </w:rPr>
      </w:pPr>
      <w:r>
        <w:rPr>
          <w:rFonts w:ascii="Verdana" w:hAnsi="Verdana"/>
          <w:b/>
          <w:bCs/>
          <w:sz w:val="24"/>
          <w:szCs w:val="24"/>
        </w:rPr>
        <w:tab/>
      </w:r>
      <w:r w:rsidR="00AB1B75" w:rsidRPr="00AB1B75">
        <w:rPr>
          <w:rFonts w:ascii="Verdana" w:hAnsi="Verdana"/>
          <w:sz w:val="24"/>
          <w:szCs w:val="24"/>
        </w:rPr>
        <w:t>ENROLLMENT</w:t>
      </w:r>
      <w:r w:rsidR="00AB1B75">
        <w:rPr>
          <w:rFonts w:ascii="Verdana" w:hAnsi="Verdana"/>
          <w:sz w:val="24"/>
          <w:szCs w:val="24"/>
        </w:rPr>
        <w:tab/>
      </w:r>
      <w:r w:rsidR="00AB1B75">
        <w:rPr>
          <w:rFonts w:ascii="Verdana" w:hAnsi="Verdana"/>
          <w:sz w:val="24"/>
          <w:szCs w:val="24"/>
        </w:rPr>
        <w:tab/>
      </w:r>
      <w:r w:rsidR="00AB1B75">
        <w:rPr>
          <w:rFonts w:ascii="Verdana" w:hAnsi="Verdana"/>
          <w:sz w:val="24"/>
          <w:szCs w:val="24"/>
        </w:rPr>
        <w:tab/>
      </w:r>
      <w:r w:rsidR="00AB1B75">
        <w:rPr>
          <w:rFonts w:ascii="Verdana" w:hAnsi="Verdana"/>
          <w:sz w:val="24"/>
          <w:szCs w:val="24"/>
        </w:rPr>
        <w:tab/>
      </w:r>
      <w:r w:rsidR="00AB1B75">
        <w:rPr>
          <w:rFonts w:ascii="Verdana" w:hAnsi="Verdana"/>
          <w:sz w:val="24"/>
          <w:szCs w:val="24"/>
        </w:rPr>
        <w:tab/>
      </w:r>
      <w:r w:rsidR="00AB1B75">
        <w:rPr>
          <w:rFonts w:ascii="Verdana" w:hAnsi="Verdana"/>
          <w:sz w:val="24"/>
          <w:szCs w:val="24"/>
        </w:rPr>
        <w:tab/>
      </w:r>
      <w:r w:rsidR="00AB1B75">
        <w:rPr>
          <w:rFonts w:ascii="Verdana" w:hAnsi="Verdana"/>
          <w:sz w:val="24"/>
          <w:szCs w:val="24"/>
        </w:rPr>
        <w:tab/>
      </w:r>
      <w:r w:rsidR="00AB1B75">
        <w:rPr>
          <w:rFonts w:ascii="Verdana" w:hAnsi="Verdana"/>
          <w:sz w:val="24"/>
          <w:szCs w:val="24"/>
        </w:rPr>
        <w:tab/>
      </w:r>
      <w:r w:rsidR="000B69D5">
        <w:rPr>
          <w:rFonts w:ascii="Verdana" w:hAnsi="Verdana"/>
          <w:sz w:val="24"/>
          <w:szCs w:val="24"/>
        </w:rPr>
        <w:t>5</w:t>
      </w:r>
    </w:p>
    <w:p w14:paraId="3C38DE10" w14:textId="35CA5CC3" w:rsidR="00E239EA" w:rsidRDefault="00AB1B75" w:rsidP="00AB1B75">
      <w:pPr>
        <w:spacing w:before="0" w:after="120" w:line="240" w:lineRule="auto"/>
        <w:rPr>
          <w:rFonts w:ascii="Verdana" w:hAnsi="Verdana"/>
          <w:sz w:val="24"/>
          <w:szCs w:val="24"/>
        </w:rPr>
      </w:pPr>
      <w:r>
        <w:rPr>
          <w:rFonts w:ascii="Verdana" w:hAnsi="Verdana"/>
          <w:sz w:val="24"/>
          <w:szCs w:val="24"/>
        </w:rPr>
        <w:tab/>
      </w:r>
      <w:r w:rsidR="004F08D1" w:rsidRPr="004F08D1">
        <w:rPr>
          <w:rFonts w:ascii="Verdana" w:hAnsi="Verdana"/>
          <w:sz w:val="24"/>
          <w:szCs w:val="24"/>
        </w:rPr>
        <w:t>HEALTH INFORMATION</w:t>
      </w:r>
      <w:r w:rsidR="004F08D1">
        <w:rPr>
          <w:rFonts w:ascii="Verdana" w:hAnsi="Verdana"/>
          <w:sz w:val="24"/>
          <w:szCs w:val="24"/>
        </w:rPr>
        <w:tab/>
      </w:r>
      <w:r w:rsidR="004F08D1">
        <w:rPr>
          <w:rFonts w:ascii="Verdana" w:hAnsi="Verdana"/>
          <w:sz w:val="24"/>
          <w:szCs w:val="24"/>
        </w:rPr>
        <w:tab/>
      </w:r>
      <w:r w:rsidR="004F08D1">
        <w:rPr>
          <w:rFonts w:ascii="Verdana" w:hAnsi="Verdana"/>
          <w:sz w:val="24"/>
          <w:szCs w:val="24"/>
        </w:rPr>
        <w:tab/>
      </w:r>
      <w:r w:rsidR="004F08D1">
        <w:rPr>
          <w:rFonts w:ascii="Verdana" w:hAnsi="Verdana"/>
          <w:sz w:val="24"/>
          <w:szCs w:val="24"/>
        </w:rPr>
        <w:tab/>
      </w:r>
      <w:r w:rsidR="004F08D1">
        <w:rPr>
          <w:rFonts w:ascii="Verdana" w:hAnsi="Verdana"/>
          <w:sz w:val="24"/>
          <w:szCs w:val="24"/>
        </w:rPr>
        <w:tab/>
      </w:r>
      <w:r w:rsidR="004F08D1">
        <w:rPr>
          <w:rFonts w:ascii="Verdana" w:hAnsi="Verdana"/>
          <w:sz w:val="24"/>
          <w:szCs w:val="24"/>
        </w:rPr>
        <w:tab/>
      </w:r>
      <w:r w:rsidR="004F08D1">
        <w:rPr>
          <w:rFonts w:ascii="Verdana" w:hAnsi="Verdana"/>
          <w:sz w:val="24"/>
          <w:szCs w:val="24"/>
        </w:rPr>
        <w:tab/>
      </w:r>
      <w:r w:rsidR="000B69D5">
        <w:rPr>
          <w:rFonts w:ascii="Verdana" w:hAnsi="Verdana"/>
          <w:sz w:val="24"/>
          <w:szCs w:val="24"/>
        </w:rPr>
        <w:t>6</w:t>
      </w:r>
    </w:p>
    <w:p w14:paraId="6CABE2CD" w14:textId="756C21FB" w:rsidR="0015579B" w:rsidRDefault="0015579B" w:rsidP="00AB1B75">
      <w:pPr>
        <w:spacing w:before="0" w:after="120" w:line="240" w:lineRule="auto"/>
        <w:rPr>
          <w:rFonts w:ascii="Verdana" w:hAnsi="Verdana"/>
          <w:sz w:val="24"/>
          <w:szCs w:val="24"/>
        </w:rPr>
      </w:pPr>
      <w:r>
        <w:rPr>
          <w:rFonts w:ascii="Verdana" w:hAnsi="Verdana"/>
          <w:sz w:val="24"/>
          <w:szCs w:val="24"/>
        </w:rPr>
        <w:tab/>
        <w:t>RETURN TO LEARN POLICY</w:t>
      </w:r>
      <w:r w:rsidR="00E85447">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00442D00">
        <w:rPr>
          <w:rFonts w:ascii="Verdana" w:hAnsi="Verdana"/>
          <w:sz w:val="24"/>
          <w:szCs w:val="24"/>
        </w:rPr>
        <w:t>8</w:t>
      </w:r>
    </w:p>
    <w:p w14:paraId="1928CE42" w14:textId="22C53419" w:rsidR="004F08D1" w:rsidRPr="00AB1B75" w:rsidRDefault="004F08D1" w:rsidP="00AB1B75">
      <w:pPr>
        <w:spacing w:before="0" w:after="120" w:line="240" w:lineRule="auto"/>
        <w:rPr>
          <w:rFonts w:ascii="Verdana" w:hAnsi="Verdana"/>
          <w:sz w:val="24"/>
          <w:szCs w:val="24"/>
        </w:rPr>
      </w:pPr>
      <w:r>
        <w:rPr>
          <w:rFonts w:ascii="Verdana" w:hAnsi="Verdana"/>
          <w:sz w:val="24"/>
          <w:szCs w:val="24"/>
        </w:rPr>
        <w:tab/>
        <w:t>FINANCIAL INFORMATION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00442D00">
        <w:rPr>
          <w:rFonts w:ascii="Verdana" w:hAnsi="Verdana"/>
          <w:sz w:val="24"/>
          <w:szCs w:val="24"/>
        </w:rPr>
        <w:t>9</w:t>
      </w:r>
    </w:p>
    <w:p w14:paraId="4D7D7026" w14:textId="11BD1810" w:rsidR="00AB1B75" w:rsidRPr="004F08D1" w:rsidRDefault="00A35507" w:rsidP="004F08D1">
      <w:pPr>
        <w:spacing w:before="0" w:after="120" w:line="240" w:lineRule="auto"/>
        <w:rPr>
          <w:rFonts w:ascii="Verdana" w:hAnsi="Verdana"/>
          <w:sz w:val="24"/>
          <w:szCs w:val="24"/>
        </w:rPr>
      </w:pPr>
      <w:r>
        <w:rPr>
          <w:rFonts w:ascii="Verdana" w:hAnsi="Verdana"/>
          <w:sz w:val="24"/>
          <w:szCs w:val="24"/>
        </w:rPr>
        <w:tab/>
        <w:t>ACADEMICS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w:t>
      </w:r>
      <w:r w:rsidR="00442D00">
        <w:rPr>
          <w:rFonts w:ascii="Verdana" w:hAnsi="Verdana"/>
          <w:sz w:val="24"/>
          <w:szCs w:val="24"/>
        </w:rPr>
        <w:t>1</w:t>
      </w:r>
    </w:p>
    <w:p w14:paraId="60444828" w14:textId="1F99341E" w:rsidR="00E239EA" w:rsidRPr="00A35507" w:rsidRDefault="00A35507" w:rsidP="00A35507">
      <w:pPr>
        <w:spacing w:before="0" w:after="120" w:line="240" w:lineRule="auto"/>
        <w:rPr>
          <w:rFonts w:ascii="Verdana" w:hAnsi="Verdana"/>
          <w:sz w:val="24"/>
          <w:szCs w:val="24"/>
        </w:rPr>
      </w:pPr>
      <w:r>
        <w:rPr>
          <w:rFonts w:ascii="Verdana" w:hAnsi="Verdana"/>
          <w:b/>
          <w:bCs/>
          <w:sz w:val="24"/>
          <w:szCs w:val="24"/>
        </w:rPr>
        <w:tab/>
      </w:r>
      <w:r w:rsidR="000B69D5">
        <w:rPr>
          <w:rFonts w:ascii="Verdana" w:hAnsi="Verdana"/>
          <w:sz w:val="24"/>
          <w:szCs w:val="24"/>
        </w:rPr>
        <w:t>EDUCATIONAL SUCCESS &amp; COLLEGE COUNSELING</w:t>
      </w:r>
      <w:r w:rsidR="007C42D7">
        <w:rPr>
          <w:rFonts w:ascii="Verdana" w:hAnsi="Verdana"/>
          <w:sz w:val="24"/>
          <w:szCs w:val="24"/>
        </w:rPr>
        <w:tab/>
      </w:r>
      <w:r w:rsidR="007C42D7">
        <w:rPr>
          <w:rFonts w:ascii="Verdana" w:hAnsi="Verdana"/>
          <w:sz w:val="24"/>
          <w:szCs w:val="24"/>
        </w:rPr>
        <w:tab/>
      </w:r>
      <w:r w:rsidR="000B69D5">
        <w:rPr>
          <w:rFonts w:ascii="Verdana" w:hAnsi="Verdana"/>
          <w:sz w:val="24"/>
          <w:szCs w:val="24"/>
        </w:rPr>
        <w:t>1</w:t>
      </w:r>
      <w:r w:rsidR="00442D00">
        <w:rPr>
          <w:rFonts w:ascii="Verdana" w:hAnsi="Verdana"/>
          <w:sz w:val="24"/>
          <w:szCs w:val="24"/>
        </w:rPr>
        <w:t>7</w:t>
      </w:r>
    </w:p>
    <w:p w14:paraId="36910504" w14:textId="7C072119" w:rsidR="00E239EA" w:rsidRPr="00A35507" w:rsidRDefault="00543C20" w:rsidP="007C42D7">
      <w:pPr>
        <w:spacing w:before="0" w:after="120" w:line="240" w:lineRule="auto"/>
        <w:rPr>
          <w:rFonts w:ascii="Verdana" w:hAnsi="Verdana"/>
          <w:sz w:val="24"/>
          <w:szCs w:val="24"/>
        </w:rPr>
      </w:pPr>
      <w:r>
        <w:rPr>
          <w:rFonts w:ascii="Verdana" w:hAnsi="Verdana"/>
          <w:sz w:val="24"/>
          <w:szCs w:val="24"/>
        </w:rPr>
        <w:tab/>
        <w:t>ORGANIZATIONS OF GIBAULT CATHOLIC HIGH SCHOOL</w:t>
      </w:r>
      <w:r>
        <w:rPr>
          <w:rFonts w:ascii="Verdana" w:hAnsi="Verdana"/>
          <w:sz w:val="24"/>
          <w:szCs w:val="24"/>
        </w:rPr>
        <w:tab/>
      </w:r>
      <w:r w:rsidR="00442D00">
        <w:rPr>
          <w:rFonts w:ascii="Verdana" w:hAnsi="Verdana"/>
          <w:sz w:val="24"/>
          <w:szCs w:val="24"/>
        </w:rPr>
        <w:t>20</w:t>
      </w:r>
    </w:p>
    <w:p w14:paraId="747A462A" w14:textId="3029B218" w:rsidR="00E239EA" w:rsidRPr="00FE78A0" w:rsidRDefault="00FE78A0" w:rsidP="00FE78A0">
      <w:pPr>
        <w:spacing w:before="0" w:after="120" w:line="240" w:lineRule="auto"/>
        <w:rPr>
          <w:rFonts w:ascii="Verdana" w:hAnsi="Verdana"/>
          <w:sz w:val="24"/>
          <w:szCs w:val="24"/>
        </w:rPr>
      </w:pPr>
      <w:r>
        <w:rPr>
          <w:rFonts w:ascii="Verdana" w:hAnsi="Verdana"/>
          <w:sz w:val="24"/>
          <w:szCs w:val="24"/>
        </w:rPr>
        <w:tab/>
        <w:t>STUDENT EVALUATIONS/GRADE REPORTS</w:t>
      </w:r>
      <w:r>
        <w:rPr>
          <w:rFonts w:ascii="Verdana" w:hAnsi="Verdana"/>
          <w:sz w:val="24"/>
          <w:szCs w:val="24"/>
        </w:rPr>
        <w:tab/>
      </w:r>
      <w:r>
        <w:rPr>
          <w:rFonts w:ascii="Verdana" w:hAnsi="Verdana"/>
          <w:sz w:val="24"/>
          <w:szCs w:val="24"/>
        </w:rPr>
        <w:tab/>
      </w:r>
      <w:r>
        <w:rPr>
          <w:rFonts w:ascii="Verdana" w:hAnsi="Verdana"/>
          <w:sz w:val="24"/>
          <w:szCs w:val="24"/>
        </w:rPr>
        <w:tab/>
        <w:t>2</w:t>
      </w:r>
      <w:r w:rsidR="00442D00">
        <w:rPr>
          <w:rFonts w:ascii="Verdana" w:hAnsi="Verdana"/>
          <w:sz w:val="24"/>
          <w:szCs w:val="24"/>
        </w:rPr>
        <w:t>2</w:t>
      </w:r>
    </w:p>
    <w:p w14:paraId="11E29FB0" w14:textId="1837D6C6" w:rsidR="00E239EA" w:rsidRPr="00FE78A0" w:rsidRDefault="009B3B74" w:rsidP="00FE78A0">
      <w:pPr>
        <w:spacing w:before="0" w:after="120" w:line="240" w:lineRule="auto"/>
        <w:rPr>
          <w:rFonts w:ascii="Verdana" w:hAnsi="Verdana"/>
          <w:sz w:val="24"/>
          <w:szCs w:val="24"/>
        </w:rPr>
      </w:pPr>
      <w:r>
        <w:rPr>
          <w:rFonts w:ascii="Verdana" w:hAnsi="Verdana"/>
          <w:sz w:val="24"/>
          <w:szCs w:val="24"/>
        </w:rPr>
        <w:tab/>
        <w:t>DISCIPLINE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2</w:t>
      </w:r>
      <w:r w:rsidR="00765957">
        <w:rPr>
          <w:rFonts w:ascii="Verdana" w:hAnsi="Verdana"/>
          <w:sz w:val="24"/>
          <w:szCs w:val="24"/>
        </w:rPr>
        <w:t>5</w:t>
      </w:r>
    </w:p>
    <w:p w14:paraId="3E14E21A" w14:textId="2EEADCDA" w:rsidR="00E239EA" w:rsidRPr="00BD39A3" w:rsidRDefault="006B1D06" w:rsidP="00BD39A3">
      <w:pPr>
        <w:spacing w:before="0" w:after="120" w:line="240" w:lineRule="auto"/>
        <w:rPr>
          <w:rFonts w:ascii="Verdana" w:hAnsi="Verdana"/>
          <w:sz w:val="24"/>
          <w:szCs w:val="24"/>
        </w:rPr>
      </w:pPr>
      <w:r>
        <w:rPr>
          <w:rFonts w:ascii="Verdana" w:hAnsi="Verdana"/>
          <w:sz w:val="24"/>
          <w:szCs w:val="24"/>
        </w:rPr>
        <w:tab/>
      </w:r>
      <w:r w:rsidR="00FE0706">
        <w:rPr>
          <w:rFonts w:ascii="Verdana" w:hAnsi="Verdana"/>
          <w:sz w:val="24"/>
          <w:szCs w:val="24"/>
        </w:rPr>
        <w:t>ATTENDANCE</w:t>
      </w:r>
      <w:r w:rsidR="00FE0706">
        <w:rPr>
          <w:rFonts w:ascii="Verdana" w:hAnsi="Verdana"/>
          <w:sz w:val="24"/>
          <w:szCs w:val="24"/>
        </w:rPr>
        <w:tab/>
      </w:r>
      <w:r w:rsidR="00FE0706">
        <w:rPr>
          <w:rFonts w:ascii="Verdana" w:hAnsi="Verdana"/>
          <w:sz w:val="24"/>
          <w:szCs w:val="24"/>
        </w:rPr>
        <w:tab/>
      </w:r>
      <w:r w:rsidR="00FE0706">
        <w:rPr>
          <w:rFonts w:ascii="Verdana" w:hAnsi="Verdana"/>
          <w:sz w:val="24"/>
          <w:szCs w:val="24"/>
        </w:rPr>
        <w:tab/>
      </w:r>
      <w:r w:rsidR="00FE0706">
        <w:rPr>
          <w:rFonts w:ascii="Verdana" w:hAnsi="Verdana"/>
          <w:sz w:val="24"/>
          <w:szCs w:val="24"/>
        </w:rPr>
        <w:tab/>
      </w:r>
      <w:r w:rsidR="00FE0706">
        <w:rPr>
          <w:rFonts w:ascii="Verdana" w:hAnsi="Verdana"/>
          <w:sz w:val="24"/>
          <w:szCs w:val="24"/>
        </w:rPr>
        <w:tab/>
      </w:r>
      <w:r w:rsidR="00FE0706">
        <w:rPr>
          <w:rFonts w:ascii="Verdana" w:hAnsi="Verdana"/>
          <w:sz w:val="24"/>
          <w:szCs w:val="24"/>
        </w:rPr>
        <w:tab/>
      </w:r>
      <w:r w:rsidR="00FE0706">
        <w:rPr>
          <w:rFonts w:ascii="Verdana" w:hAnsi="Verdana"/>
          <w:sz w:val="24"/>
          <w:szCs w:val="24"/>
        </w:rPr>
        <w:tab/>
      </w:r>
      <w:r w:rsidR="00FE0706">
        <w:rPr>
          <w:rFonts w:ascii="Verdana" w:hAnsi="Verdana"/>
          <w:sz w:val="24"/>
          <w:szCs w:val="24"/>
        </w:rPr>
        <w:tab/>
        <w:t>3</w:t>
      </w:r>
      <w:r w:rsidR="00765957">
        <w:rPr>
          <w:rFonts w:ascii="Verdana" w:hAnsi="Verdana"/>
          <w:sz w:val="24"/>
          <w:szCs w:val="24"/>
        </w:rPr>
        <w:t>2</w:t>
      </w:r>
    </w:p>
    <w:p w14:paraId="4232DE01" w14:textId="1BE30F8A" w:rsidR="00E239EA" w:rsidRPr="000B27F7" w:rsidRDefault="000B27F7" w:rsidP="000B27F7">
      <w:pPr>
        <w:spacing w:before="0" w:after="120" w:line="240" w:lineRule="auto"/>
        <w:rPr>
          <w:rFonts w:ascii="Verdana" w:hAnsi="Verdana"/>
          <w:sz w:val="24"/>
          <w:szCs w:val="24"/>
        </w:rPr>
      </w:pPr>
      <w:r>
        <w:rPr>
          <w:rFonts w:ascii="Verdana" w:hAnsi="Verdana"/>
          <w:sz w:val="24"/>
          <w:szCs w:val="24"/>
        </w:rPr>
        <w:tab/>
        <w:t>DRESS CODE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3</w:t>
      </w:r>
      <w:r w:rsidR="00765957">
        <w:rPr>
          <w:rFonts w:ascii="Verdana" w:hAnsi="Verdana"/>
          <w:sz w:val="24"/>
          <w:szCs w:val="24"/>
        </w:rPr>
        <w:t>4</w:t>
      </w:r>
    </w:p>
    <w:p w14:paraId="347BAF0B" w14:textId="230CECF6" w:rsidR="00E239EA" w:rsidRPr="000B27F7" w:rsidRDefault="005D0CC3" w:rsidP="000B27F7">
      <w:pPr>
        <w:spacing w:before="0" w:after="120" w:line="240" w:lineRule="auto"/>
        <w:rPr>
          <w:rFonts w:ascii="Verdana" w:hAnsi="Verdana"/>
          <w:sz w:val="24"/>
          <w:szCs w:val="24"/>
        </w:rPr>
      </w:pPr>
      <w:r>
        <w:rPr>
          <w:rFonts w:ascii="Verdana" w:hAnsi="Verdana"/>
          <w:sz w:val="24"/>
          <w:szCs w:val="24"/>
        </w:rPr>
        <w:tab/>
        <w:t>TRANSPORTATION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3</w:t>
      </w:r>
      <w:r w:rsidR="00765957">
        <w:rPr>
          <w:rFonts w:ascii="Verdana" w:hAnsi="Verdana"/>
          <w:sz w:val="24"/>
          <w:szCs w:val="24"/>
        </w:rPr>
        <w:t>5</w:t>
      </w:r>
    </w:p>
    <w:p w14:paraId="07F71B4E" w14:textId="3F6B6881" w:rsidR="00E239EA" w:rsidRPr="00D20078" w:rsidRDefault="00D20078" w:rsidP="00D20078">
      <w:pPr>
        <w:spacing w:before="0" w:after="120" w:line="240" w:lineRule="auto"/>
        <w:rPr>
          <w:rFonts w:ascii="Verdana" w:hAnsi="Verdana"/>
          <w:sz w:val="24"/>
          <w:szCs w:val="24"/>
        </w:rPr>
      </w:pPr>
      <w:r>
        <w:rPr>
          <w:rFonts w:ascii="Verdana" w:hAnsi="Verdana"/>
          <w:sz w:val="24"/>
          <w:szCs w:val="24"/>
        </w:rPr>
        <w:tab/>
      </w:r>
      <w:r w:rsidR="002354B5" w:rsidRPr="002354B5">
        <w:rPr>
          <w:rFonts w:ascii="Verdana" w:hAnsi="Verdana"/>
          <w:sz w:val="24"/>
          <w:szCs w:val="24"/>
        </w:rPr>
        <w:t>CAMPUS AREAS FOR STUDENT &amp; GROUP USE</w:t>
      </w:r>
      <w:r w:rsidR="002354B5">
        <w:rPr>
          <w:rFonts w:ascii="Verdana" w:hAnsi="Verdana"/>
          <w:sz w:val="24"/>
          <w:szCs w:val="24"/>
        </w:rPr>
        <w:tab/>
      </w:r>
      <w:r w:rsidR="002354B5">
        <w:rPr>
          <w:rFonts w:ascii="Verdana" w:hAnsi="Verdana"/>
          <w:sz w:val="24"/>
          <w:szCs w:val="24"/>
        </w:rPr>
        <w:tab/>
      </w:r>
      <w:r w:rsidR="002354B5">
        <w:rPr>
          <w:rFonts w:ascii="Verdana" w:hAnsi="Verdana"/>
          <w:sz w:val="24"/>
          <w:szCs w:val="24"/>
        </w:rPr>
        <w:tab/>
        <w:t>3</w:t>
      </w:r>
      <w:r w:rsidR="00765957">
        <w:rPr>
          <w:rFonts w:ascii="Verdana" w:hAnsi="Verdana"/>
          <w:sz w:val="24"/>
          <w:szCs w:val="24"/>
        </w:rPr>
        <w:t>6</w:t>
      </w:r>
    </w:p>
    <w:p w14:paraId="2DDF3ECD" w14:textId="6998A247" w:rsidR="00E239EA" w:rsidRPr="002354B5" w:rsidRDefault="00543099" w:rsidP="002354B5">
      <w:pPr>
        <w:spacing w:before="0" w:after="120" w:line="240" w:lineRule="auto"/>
        <w:rPr>
          <w:rFonts w:ascii="Verdana" w:hAnsi="Verdana"/>
          <w:sz w:val="24"/>
          <w:szCs w:val="24"/>
        </w:rPr>
      </w:pPr>
      <w:r>
        <w:rPr>
          <w:rFonts w:ascii="Verdana" w:hAnsi="Verdana"/>
          <w:sz w:val="24"/>
          <w:szCs w:val="24"/>
        </w:rPr>
        <w:tab/>
        <w:t>COMMUNICATIONS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00845C6B">
        <w:rPr>
          <w:rFonts w:ascii="Verdana" w:hAnsi="Verdana"/>
          <w:sz w:val="24"/>
          <w:szCs w:val="24"/>
        </w:rPr>
        <w:t>3</w:t>
      </w:r>
      <w:r w:rsidR="00765957">
        <w:rPr>
          <w:rFonts w:ascii="Verdana" w:hAnsi="Verdana"/>
          <w:sz w:val="24"/>
          <w:szCs w:val="24"/>
        </w:rPr>
        <w:t>8</w:t>
      </w:r>
    </w:p>
    <w:p w14:paraId="6879128A" w14:textId="2D59552C" w:rsidR="00746C44" w:rsidRPr="00746C44" w:rsidRDefault="00543099" w:rsidP="00746C44">
      <w:pPr>
        <w:spacing w:before="0" w:after="120" w:line="240" w:lineRule="auto"/>
        <w:rPr>
          <w:rFonts w:ascii="Verdana" w:hAnsi="Verdana"/>
          <w:sz w:val="24"/>
          <w:szCs w:val="24"/>
        </w:rPr>
      </w:pPr>
      <w:r>
        <w:rPr>
          <w:rFonts w:ascii="Verdana" w:hAnsi="Verdana"/>
          <w:sz w:val="24"/>
          <w:szCs w:val="24"/>
        </w:rPr>
        <w:tab/>
      </w:r>
      <w:r w:rsidR="00746C44" w:rsidRPr="00746C44">
        <w:rPr>
          <w:rFonts w:ascii="Verdana" w:hAnsi="Verdana"/>
          <w:sz w:val="24"/>
          <w:szCs w:val="24"/>
        </w:rPr>
        <w:t>ASBESTOS AWARENESS</w:t>
      </w:r>
      <w:r w:rsidR="00746C44">
        <w:rPr>
          <w:rFonts w:ascii="Verdana" w:hAnsi="Verdana"/>
          <w:sz w:val="24"/>
          <w:szCs w:val="24"/>
        </w:rPr>
        <w:tab/>
      </w:r>
      <w:r w:rsidR="00746C44">
        <w:rPr>
          <w:rFonts w:ascii="Verdana" w:hAnsi="Verdana"/>
          <w:sz w:val="24"/>
          <w:szCs w:val="24"/>
        </w:rPr>
        <w:tab/>
      </w:r>
      <w:r w:rsidR="00746C44">
        <w:rPr>
          <w:rFonts w:ascii="Verdana" w:hAnsi="Verdana"/>
          <w:sz w:val="24"/>
          <w:szCs w:val="24"/>
        </w:rPr>
        <w:tab/>
      </w:r>
      <w:r w:rsidR="00746C44">
        <w:rPr>
          <w:rFonts w:ascii="Verdana" w:hAnsi="Verdana"/>
          <w:sz w:val="24"/>
          <w:szCs w:val="24"/>
        </w:rPr>
        <w:tab/>
      </w:r>
      <w:r w:rsidR="00746C44">
        <w:rPr>
          <w:rFonts w:ascii="Verdana" w:hAnsi="Verdana"/>
          <w:sz w:val="24"/>
          <w:szCs w:val="24"/>
        </w:rPr>
        <w:tab/>
      </w:r>
      <w:r w:rsidR="00746C44">
        <w:rPr>
          <w:rFonts w:ascii="Verdana" w:hAnsi="Verdana"/>
          <w:sz w:val="24"/>
          <w:szCs w:val="24"/>
        </w:rPr>
        <w:tab/>
        <w:t>4</w:t>
      </w:r>
      <w:r w:rsidR="00765957">
        <w:rPr>
          <w:rFonts w:ascii="Verdana" w:hAnsi="Verdana"/>
          <w:sz w:val="24"/>
          <w:szCs w:val="24"/>
        </w:rPr>
        <w:t>0</w:t>
      </w:r>
    </w:p>
    <w:p w14:paraId="07C930B2" w14:textId="66E392E3" w:rsidR="00E239EA" w:rsidRPr="00543099" w:rsidRDefault="006E4F71" w:rsidP="00543099">
      <w:pPr>
        <w:spacing w:before="0" w:after="120" w:line="240" w:lineRule="auto"/>
        <w:rPr>
          <w:rFonts w:ascii="Verdana" w:hAnsi="Verdana"/>
          <w:sz w:val="24"/>
          <w:szCs w:val="24"/>
        </w:rPr>
      </w:pPr>
      <w:r>
        <w:rPr>
          <w:rFonts w:ascii="Verdana" w:hAnsi="Verdana"/>
          <w:sz w:val="24"/>
          <w:szCs w:val="24"/>
        </w:rPr>
        <w:tab/>
      </w:r>
      <w:r w:rsidR="00746C44">
        <w:rPr>
          <w:rFonts w:ascii="Verdana" w:hAnsi="Verdana"/>
          <w:sz w:val="24"/>
          <w:szCs w:val="24"/>
        </w:rPr>
        <w:t>ATHLETIC HANDBOOK</w:t>
      </w:r>
      <w:r w:rsidR="00746C44">
        <w:rPr>
          <w:rFonts w:ascii="Verdana" w:hAnsi="Verdana"/>
          <w:sz w:val="24"/>
          <w:szCs w:val="24"/>
        </w:rPr>
        <w:tab/>
      </w:r>
      <w:r w:rsidR="00746C44">
        <w:rPr>
          <w:rFonts w:ascii="Verdana" w:hAnsi="Verdana"/>
          <w:sz w:val="24"/>
          <w:szCs w:val="24"/>
        </w:rPr>
        <w:tab/>
      </w:r>
      <w:r w:rsidR="00746C44">
        <w:rPr>
          <w:rFonts w:ascii="Verdana" w:hAnsi="Verdana"/>
          <w:sz w:val="24"/>
          <w:szCs w:val="24"/>
        </w:rPr>
        <w:tab/>
      </w:r>
      <w:r w:rsidR="00746C44">
        <w:rPr>
          <w:rFonts w:ascii="Verdana" w:hAnsi="Verdana"/>
          <w:sz w:val="24"/>
          <w:szCs w:val="24"/>
        </w:rPr>
        <w:tab/>
      </w:r>
      <w:r w:rsidR="00746C44">
        <w:rPr>
          <w:rFonts w:ascii="Verdana" w:hAnsi="Verdana"/>
          <w:sz w:val="24"/>
          <w:szCs w:val="24"/>
        </w:rPr>
        <w:tab/>
      </w:r>
      <w:r w:rsidR="00746C44">
        <w:rPr>
          <w:rFonts w:ascii="Verdana" w:hAnsi="Verdana"/>
          <w:sz w:val="24"/>
          <w:szCs w:val="24"/>
        </w:rPr>
        <w:tab/>
      </w:r>
      <w:r w:rsidR="00746C44">
        <w:rPr>
          <w:rFonts w:ascii="Verdana" w:hAnsi="Verdana"/>
          <w:sz w:val="24"/>
          <w:szCs w:val="24"/>
        </w:rPr>
        <w:tab/>
        <w:t>4</w:t>
      </w:r>
      <w:r w:rsidR="00765957">
        <w:rPr>
          <w:rFonts w:ascii="Verdana" w:hAnsi="Verdana"/>
          <w:sz w:val="24"/>
          <w:szCs w:val="24"/>
        </w:rPr>
        <w:t>1</w:t>
      </w:r>
      <w:r>
        <w:rPr>
          <w:rFonts w:ascii="Verdana" w:hAnsi="Verdana"/>
          <w:sz w:val="24"/>
          <w:szCs w:val="24"/>
        </w:rPr>
        <w:tab/>
      </w:r>
    </w:p>
    <w:p w14:paraId="4C5DDA1B" w14:textId="77777777" w:rsidR="00E239EA" w:rsidRDefault="00E239EA" w:rsidP="00915F0C">
      <w:pPr>
        <w:spacing w:before="0" w:after="120" w:line="240" w:lineRule="auto"/>
        <w:jc w:val="center"/>
        <w:rPr>
          <w:rFonts w:ascii="Verdana" w:hAnsi="Verdana"/>
          <w:b/>
          <w:bCs/>
          <w:sz w:val="24"/>
          <w:szCs w:val="24"/>
        </w:rPr>
      </w:pPr>
    </w:p>
    <w:p w14:paraId="4785158D" w14:textId="77777777" w:rsidR="00E239EA" w:rsidRDefault="00E239EA" w:rsidP="00915F0C">
      <w:pPr>
        <w:spacing w:before="0" w:after="120" w:line="240" w:lineRule="auto"/>
        <w:jc w:val="center"/>
        <w:rPr>
          <w:rFonts w:ascii="Verdana" w:hAnsi="Verdana"/>
          <w:b/>
          <w:bCs/>
          <w:sz w:val="24"/>
          <w:szCs w:val="24"/>
        </w:rPr>
      </w:pPr>
    </w:p>
    <w:p w14:paraId="57989099" w14:textId="77777777" w:rsidR="00E239EA" w:rsidRDefault="00E239EA" w:rsidP="00915F0C">
      <w:pPr>
        <w:spacing w:before="0" w:after="120" w:line="240" w:lineRule="auto"/>
        <w:jc w:val="center"/>
        <w:rPr>
          <w:rFonts w:ascii="Verdana" w:hAnsi="Verdana"/>
          <w:b/>
          <w:bCs/>
          <w:sz w:val="24"/>
          <w:szCs w:val="24"/>
        </w:rPr>
      </w:pPr>
    </w:p>
    <w:p w14:paraId="6D41D317" w14:textId="77777777" w:rsidR="008D7158" w:rsidRDefault="008D7158" w:rsidP="00915F0C">
      <w:pPr>
        <w:spacing w:before="0" w:after="120" w:line="240" w:lineRule="auto"/>
        <w:jc w:val="center"/>
        <w:rPr>
          <w:rFonts w:ascii="Verdana" w:hAnsi="Verdana"/>
          <w:b/>
          <w:bCs/>
          <w:sz w:val="24"/>
          <w:szCs w:val="24"/>
        </w:rPr>
      </w:pPr>
    </w:p>
    <w:p w14:paraId="12F01746" w14:textId="77777777" w:rsidR="00E239EA" w:rsidRDefault="00E239EA" w:rsidP="00915F0C">
      <w:pPr>
        <w:spacing w:before="0" w:after="120" w:line="240" w:lineRule="auto"/>
        <w:jc w:val="center"/>
        <w:rPr>
          <w:rFonts w:ascii="Verdana" w:hAnsi="Verdana"/>
          <w:b/>
          <w:bCs/>
          <w:sz w:val="24"/>
          <w:szCs w:val="24"/>
        </w:rPr>
      </w:pPr>
    </w:p>
    <w:p w14:paraId="1FB99C2B" w14:textId="77777777" w:rsidR="00E239EA" w:rsidRDefault="00E239EA" w:rsidP="00915F0C">
      <w:pPr>
        <w:spacing w:before="0" w:after="120" w:line="240" w:lineRule="auto"/>
        <w:jc w:val="center"/>
        <w:rPr>
          <w:rFonts w:ascii="Verdana" w:hAnsi="Verdana"/>
          <w:b/>
          <w:bCs/>
          <w:sz w:val="24"/>
          <w:szCs w:val="24"/>
        </w:rPr>
      </w:pPr>
    </w:p>
    <w:p w14:paraId="2EA8D8E4" w14:textId="77777777" w:rsidR="00E239EA" w:rsidRDefault="00E239EA" w:rsidP="00915F0C">
      <w:pPr>
        <w:spacing w:before="0" w:after="120" w:line="240" w:lineRule="auto"/>
        <w:jc w:val="center"/>
        <w:rPr>
          <w:rFonts w:ascii="Verdana" w:hAnsi="Verdana"/>
          <w:b/>
          <w:bCs/>
          <w:sz w:val="24"/>
          <w:szCs w:val="24"/>
        </w:rPr>
      </w:pPr>
    </w:p>
    <w:p w14:paraId="1E95704E" w14:textId="77777777" w:rsidR="00E239EA" w:rsidRDefault="00E239EA" w:rsidP="00915F0C">
      <w:pPr>
        <w:spacing w:before="0" w:after="120" w:line="240" w:lineRule="auto"/>
        <w:jc w:val="center"/>
        <w:rPr>
          <w:rFonts w:ascii="Verdana" w:hAnsi="Verdana"/>
          <w:b/>
          <w:bCs/>
          <w:sz w:val="24"/>
          <w:szCs w:val="24"/>
        </w:rPr>
      </w:pPr>
    </w:p>
    <w:p w14:paraId="66023321" w14:textId="77777777" w:rsidR="000540D0" w:rsidRPr="000540D0" w:rsidRDefault="000540D0" w:rsidP="00334A54">
      <w:pPr>
        <w:pStyle w:val="Style1"/>
      </w:pPr>
      <w:r w:rsidRPr="000540D0">
        <w:lastRenderedPageBreak/>
        <w:t>MISSION STATEMENT FOR CATHOLIC SCHOOLS</w:t>
      </w:r>
    </w:p>
    <w:p w14:paraId="7D706E2C" w14:textId="77777777" w:rsidR="000540D0" w:rsidRDefault="000540D0" w:rsidP="00915F0C">
      <w:pPr>
        <w:spacing w:before="0" w:after="120" w:line="240" w:lineRule="auto"/>
        <w:jc w:val="center"/>
        <w:rPr>
          <w:rFonts w:ascii="Verdana" w:hAnsi="Verdana"/>
          <w:sz w:val="24"/>
          <w:szCs w:val="24"/>
        </w:rPr>
      </w:pPr>
      <w:r w:rsidRPr="000540D0">
        <w:rPr>
          <w:rFonts w:ascii="Verdana" w:hAnsi="Verdana"/>
          <w:sz w:val="24"/>
          <w:szCs w:val="24"/>
        </w:rPr>
        <w:t>Priests of the DIOCESE OF BELLEVILLE</w:t>
      </w:r>
    </w:p>
    <w:p w14:paraId="5D3F917B" w14:textId="77777777" w:rsidR="00E60163" w:rsidRPr="000540D0" w:rsidRDefault="00E60163" w:rsidP="00915F0C">
      <w:pPr>
        <w:spacing w:before="0" w:after="120" w:line="240" w:lineRule="auto"/>
        <w:jc w:val="center"/>
        <w:rPr>
          <w:rFonts w:ascii="Verdana" w:hAnsi="Verdana"/>
          <w:sz w:val="24"/>
          <w:szCs w:val="24"/>
        </w:rPr>
      </w:pPr>
    </w:p>
    <w:p w14:paraId="6ABD137E" w14:textId="77777777" w:rsidR="000540D0" w:rsidRPr="000540D0" w:rsidRDefault="000540D0" w:rsidP="00915F0C">
      <w:pPr>
        <w:spacing w:before="0" w:after="120" w:line="240" w:lineRule="auto"/>
        <w:jc w:val="both"/>
        <w:rPr>
          <w:rFonts w:ascii="Verdana" w:hAnsi="Verdana"/>
        </w:rPr>
      </w:pPr>
      <w:r w:rsidRPr="000540D0">
        <w:rPr>
          <w:rFonts w:ascii="Verdana" w:hAnsi="Verdana"/>
        </w:rPr>
        <w:t>Catholic schools in the diocese of Belleville support and participate in the mission of the Church, especially as that mission is lived out in parish communities. Our Catholic schools exist to proclaim the gospel, to teach the doctrinal tradition and moral standards of the Church, to promote lifelong intellectual growth, social development, and formation in faith. All of these include in our times a commitment to social justice, global solidarity, and a preferential option for the poor.</w:t>
      </w:r>
    </w:p>
    <w:p w14:paraId="72A1B39E" w14:textId="77777777" w:rsidR="000540D0" w:rsidRPr="00742D66" w:rsidRDefault="000540D0" w:rsidP="00915F0C">
      <w:pPr>
        <w:spacing w:before="0" w:after="120" w:line="240" w:lineRule="auto"/>
        <w:jc w:val="both"/>
        <w:rPr>
          <w:rFonts w:ascii="Verdana" w:hAnsi="Verdana"/>
        </w:rPr>
      </w:pPr>
      <w:r w:rsidRPr="000540D0">
        <w:rPr>
          <w:rFonts w:ascii="Verdana" w:hAnsi="Verdana"/>
        </w:rPr>
        <w:t>Catholic schools promote the development of the whole person; body, mind and spirit and foster the entire development of human life. The example and teachings of Jesus Christ provide the inspiration and context of education in our schools. (Ratified: 1991)</w:t>
      </w:r>
    </w:p>
    <w:p w14:paraId="4074B55A" w14:textId="77777777" w:rsidR="00742D66" w:rsidRDefault="00742D66" w:rsidP="00915F0C">
      <w:pPr>
        <w:spacing w:before="0" w:after="120" w:line="240" w:lineRule="auto"/>
        <w:jc w:val="center"/>
        <w:rPr>
          <w:rFonts w:ascii="Verdana" w:hAnsi="Verdana"/>
          <w:b/>
          <w:bCs/>
          <w:sz w:val="24"/>
          <w:szCs w:val="24"/>
        </w:rPr>
      </w:pPr>
    </w:p>
    <w:p w14:paraId="585E0866" w14:textId="77777777" w:rsidR="00300DEB" w:rsidRPr="00742D66" w:rsidRDefault="00300DEB" w:rsidP="00915F0C">
      <w:pPr>
        <w:spacing w:before="0" w:after="120" w:line="240" w:lineRule="auto"/>
        <w:jc w:val="center"/>
        <w:rPr>
          <w:rFonts w:ascii="Verdana" w:hAnsi="Verdana"/>
          <w:b/>
          <w:bCs/>
          <w:sz w:val="24"/>
          <w:szCs w:val="24"/>
        </w:rPr>
      </w:pPr>
      <w:r w:rsidRPr="00742D66">
        <w:rPr>
          <w:rFonts w:ascii="Verdana" w:hAnsi="Verdana"/>
          <w:b/>
          <w:bCs/>
          <w:sz w:val="24"/>
          <w:szCs w:val="24"/>
        </w:rPr>
        <w:t>GIBAULT CATHOLIC HIGH SCHOOL MISSION STATEMENT</w:t>
      </w:r>
    </w:p>
    <w:p w14:paraId="2A750E91" w14:textId="77777777" w:rsidR="00300DEB" w:rsidRPr="00742D66" w:rsidRDefault="00300DEB" w:rsidP="00915F0C">
      <w:pPr>
        <w:spacing w:before="0" w:after="120" w:line="240" w:lineRule="auto"/>
        <w:jc w:val="center"/>
        <w:rPr>
          <w:rFonts w:ascii="Verdana" w:hAnsi="Verdana"/>
          <w:b/>
          <w:bCs/>
          <w:sz w:val="24"/>
          <w:szCs w:val="24"/>
        </w:rPr>
      </w:pPr>
      <w:r w:rsidRPr="00742D66">
        <w:rPr>
          <w:rFonts w:ascii="Verdana" w:hAnsi="Verdana"/>
          <w:b/>
          <w:bCs/>
          <w:sz w:val="24"/>
          <w:szCs w:val="24"/>
        </w:rPr>
        <w:t>(Approved 04/2009)</w:t>
      </w:r>
    </w:p>
    <w:p w14:paraId="67BC9E86" w14:textId="77777777" w:rsidR="00742D66" w:rsidRPr="00742D66" w:rsidRDefault="00742D66" w:rsidP="00915F0C">
      <w:pPr>
        <w:spacing w:before="0" w:after="120" w:line="240" w:lineRule="auto"/>
        <w:jc w:val="both"/>
        <w:rPr>
          <w:rFonts w:ascii="Verdana" w:hAnsi="Verdana"/>
          <w:i/>
          <w:iCs/>
          <w:sz w:val="10"/>
          <w:szCs w:val="10"/>
        </w:rPr>
      </w:pPr>
    </w:p>
    <w:p w14:paraId="4A1A7051" w14:textId="77777777" w:rsidR="00300DEB" w:rsidRPr="00742D66" w:rsidRDefault="00300DEB" w:rsidP="00915F0C">
      <w:pPr>
        <w:spacing w:before="0" w:after="120" w:line="240" w:lineRule="auto"/>
        <w:jc w:val="both"/>
        <w:rPr>
          <w:rFonts w:ascii="Verdana" w:hAnsi="Verdana"/>
          <w:i/>
          <w:iCs/>
        </w:rPr>
      </w:pPr>
      <w:r w:rsidRPr="00742D66">
        <w:rPr>
          <w:rFonts w:ascii="Verdana" w:hAnsi="Verdana"/>
          <w:i/>
          <w:iCs/>
        </w:rPr>
        <w:t>GIBAULT CATHOLIC HIGH SCHOOL, A CATHOLIC EDUCATIONAL COMMUNITY, CELEBRATES THE DIGNITY AND UNIQUENESS OF EVERY PERSON, CULTIVATES LIFELONG LEARNING AND THE PURSUIT OF EXCELLENCE, FOSTERS FAITH, INSPIRES COMMITMENT TO JUSTICE AND SERVICE, AND WORKS TO DEVELOP A LIFE-AFFIRMING RELATIONSHIP TO THE WORLD.</w:t>
      </w:r>
    </w:p>
    <w:p w14:paraId="7353B401" w14:textId="77777777" w:rsidR="00300DEB" w:rsidRPr="005C1EC2" w:rsidRDefault="00300DEB" w:rsidP="00915F0C">
      <w:pPr>
        <w:spacing w:before="0" w:after="120" w:line="240" w:lineRule="auto"/>
        <w:rPr>
          <w:rFonts w:ascii="Verdana" w:hAnsi="Verdana"/>
          <w:sz w:val="24"/>
          <w:szCs w:val="24"/>
        </w:rPr>
      </w:pPr>
    </w:p>
    <w:p w14:paraId="6D2D8FBC" w14:textId="77777777" w:rsidR="00300DEB" w:rsidRPr="00742D66" w:rsidRDefault="00300DEB" w:rsidP="00915F0C">
      <w:pPr>
        <w:spacing w:before="0" w:after="120" w:line="240" w:lineRule="auto"/>
        <w:rPr>
          <w:rFonts w:ascii="Verdana" w:hAnsi="Verdana"/>
          <w:b/>
          <w:bCs/>
          <w:sz w:val="24"/>
          <w:szCs w:val="24"/>
        </w:rPr>
      </w:pPr>
      <w:r w:rsidRPr="00742D66">
        <w:rPr>
          <w:rFonts w:ascii="Verdana" w:hAnsi="Verdana"/>
          <w:b/>
          <w:bCs/>
          <w:sz w:val="24"/>
          <w:szCs w:val="24"/>
        </w:rPr>
        <w:t>PHILOSOPHY</w:t>
      </w:r>
    </w:p>
    <w:p w14:paraId="07F0056E" w14:textId="77777777" w:rsidR="00300DEB" w:rsidRPr="00742D66" w:rsidRDefault="00300DEB" w:rsidP="00915F0C">
      <w:pPr>
        <w:spacing w:before="0" w:after="120" w:line="240" w:lineRule="auto"/>
        <w:jc w:val="both"/>
        <w:rPr>
          <w:rFonts w:ascii="Verdana" w:hAnsi="Verdana"/>
        </w:rPr>
      </w:pPr>
      <w:r w:rsidRPr="00742D66">
        <w:rPr>
          <w:rFonts w:ascii="Verdana" w:hAnsi="Verdana"/>
        </w:rPr>
        <w:t>Gibault Catholic High School, a coeducational institution of the Diocese of Belleville, is rooted in the rich tradition of human dignity, freedom, and grace. The signs of our times impel us to be an evangelizing community, bringing Christ's message of faith, hope, and love to a radically changing world scarred by violence, self-gratification, and loss of commitment.</w:t>
      </w:r>
    </w:p>
    <w:p w14:paraId="1E0CF041" w14:textId="77777777" w:rsidR="00742D66" w:rsidRDefault="00300DEB" w:rsidP="00915F0C">
      <w:pPr>
        <w:spacing w:before="0" w:after="120" w:line="240" w:lineRule="auto"/>
        <w:jc w:val="both"/>
        <w:rPr>
          <w:rFonts w:ascii="Verdana" w:hAnsi="Verdana"/>
        </w:rPr>
      </w:pPr>
      <w:r w:rsidRPr="00742D66">
        <w:rPr>
          <w:rFonts w:ascii="Verdana" w:hAnsi="Verdana"/>
        </w:rPr>
        <w:t xml:space="preserve">Respecting </w:t>
      </w:r>
      <w:proofErr w:type="gramStart"/>
      <w:r w:rsidRPr="00742D66">
        <w:rPr>
          <w:rFonts w:ascii="Verdana" w:hAnsi="Verdana"/>
        </w:rPr>
        <w:t>each individual</w:t>
      </w:r>
      <w:proofErr w:type="gramEnd"/>
      <w:r w:rsidRPr="00742D66">
        <w:rPr>
          <w:rFonts w:ascii="Verdana" w:hAnsi="Verdana"/>
        </w:rPr>
        <w:t xml:space="preserve"> as a child of God, the Gibault Catholic community welcomes students of diverse backgrounds, abilities, and economic means. While challenging students to take personal responsibility for their own education, the faculty recognizes that students learn in a variety of ways and strives to meet their unique needs. To this end, Gibault Catholic offers a rich curriculum, flexible scheduling, extracurricular enrichment, and modern technology as aids to</w:t>
      </w:r>
      <w:r w:rsidR="00742D66">
        <w:rPr>
          <w:rFonts w:ascii="Verdana" w:hAnsi="Verdana"/>
        </w:rPr>
        <w:t xml:space="preserve"> </w:t>
      </w:r>
      <w:r w:rsidRPr="00742D66">
        <w:rPr>
          <w:rFonts w:ascii="Verdana" w:hAnsi="Verdana"/>
        </w:rPr>
        <w:t>the learning process. Students are thus prepared to go forward as young adults confident about their future, prepared for leadership, and poised for a lifetime of learning.</w:t>
      </w:r>
      <w:r w:rsidR="00742D66">
        <w:rPr>
          <w:rFonts w:ascii="Verdana" w:hAnsi="Verdana"/>
        </w:rPr>
        <w:t xml:space="preserve"> </w:t>
      </w:r>
    </w:p>
    <w:p w14:paraId="7169B64B" w14:textId="77777777" w:rsidR="00300DEB" w:rsidRPr="00742D66" w:rsidRDefault="00300DEB" w:rsidP="00915F0C">
      <w:pPr>
        <w:spacing w:before="0" w:after="120" w:line="240" w:lineRule="auto"/>
        <w:jc w:val="both"/>
        <w:rPr>
          <w:rFonts w:ascii="Verdana" w:hAnsi="Verdana"/>
        </w:rPr>
      </w:pPr>
      <w:r w:rsidRPr="00742D66">
        <w:rPr>
          <w:rFonts w:ascii="Verdana" w:hAnsi="Verdana"/>
        </w:rPr>
        <w:t>Ultimately, forming and nourishing faith is the heart of Catholic education; therefore, Gibault Catholic High School assists parents in the vital role of passing on the Faith to their children. Such a faith-presented through instruction, nourished by prayer and liturgy, and inspired by authentic witness-would be a lived faith rooted in the Gospel and evidenced by generous stewardship and a courageous conscience (Approved: 02/2006)</w:t>
      </w:r>
    </w:p>
    <w:p w14:paraId="7F833C6D" w14:textId="77777777" w:rsidR="00300DEB" w:rsidRDefault="00300DEB" w:rsidP="00915F0C">
      <w:pPr>
        <w:spacing w:before="0" w:after="120" w:line="240" w:lineRule="auto"/>
        <w:jc w:val="center"/>
        <w:rPr>
          <w:rFonts w:ascii="Verdana" w:hAnsi="Verdana"/>
          <w:b/>
          <w:bCs/>
          <w:sz w:val="24"/>
          <w:szCs w:val="24"/>
        </w:rPr>
      </w:pPr>
      <w:r w:rsidRPr="00742D66">
        <w:rPr>
          <w:rFonts w:ascii="Verdana" w:hAnsi="Verdana"/>
          <w:b/>
          <w:bCs/>
          <w:sz w:val="24"/>
          <w:szCs w:val="24"/>
        </w:rPr>
        <w:lastRenderedPageBreak/>
        <w:t>ABOUT GIBAULT CATHOLIC HIGH SCHOOL</w:t>
      </w:r>
    </w:p>
    <w:p w14:paraId="68B21210" w14:textId="77777777" w:rsidR="00E60163" w:rsidRPr="00742D66" w:rsidRDefault="00E60163" w:rsidP="00915F0C">
      <w:pPr>
        <w:spacing w:before="0" w:after="120" w:line="240" w:lineRule="auto"/>
        <w:jc w:val="center"/>
        <w:rPr>
          <w:rFonts w:ascii="Verdana" w:hAnsi="Verdana"/>
          <w:b/>
          <w:bCs/>
          <w:sz w:val="24"/>
          <w:szCs w:val="24"/>
        </w:rPr>
      </w:pPr>
    </w:p>
    <w:p w14:paraId="126BE262" w14:textId="77777777" w:rsidR="00300DEB" w:rsidRPr="00742D66" w:rsidRDefault="00300DEB" w:rsidP="00915F0C">
      <w:pPr>
        <w:spacing w:before="0" w:after="120" w:line="240" w:lineRule="auto"/>
        <w:jc w:val="both"/>
        <w:rPr>
          <w:rFonts w:ascii="Verdana" w:hAnsi="Verdana"/>
        </w:rPr>
      </w:pPr>
      <w:r w:rsidRPr="00742D66">
        <w:rPr>
          <w:rFonts w:ascii="Verdana" w:hAnsi="Verdana"/>
        </w:rPr>
        <w:t>G</w:t>
      </w:r>
      <w:r w:rsidR="00742D66">
        <w:rPr>
          <w:rFonts w:ascii="Verdana" w:hAnsi="Verdana"/>
        </w:rPr>
        <w:t>ibault Catholic High School</w:t>
      </w:r>
      <w:r w:rsidRPr="00742D66">
        <w:rPr>
          <w:rFonts w:ascii="Verdana" w:hAnsi="Verdana"/>
        </w:rPr>
        <w:t xml:space="preserve"> is a non-profit, non-public school incorporated under the Catholic Diocese of Belleville and accredited by the State of Illinois. Gibault </w:t>
      </w:r>
      <w:r w:rsidR="00A5248D">
        <w:rPr>
          <w:rFonts w:ascii="Verdana" w:hAnsi="Verdana"/>
        </w:rPr>
        <w:t xml:space="preserve">Catholic </w:t>
      </w:r>
      <w:r w:rsidRPr="00742D66">
        <w:rPr>
          <w:rFonts w:ascii="Verdana" w:hAnsi="Verdana"/>
        </w:rPr>
        <w:t xml:space="preserve">has an extensive curriculum, flexible scheduling, individualized instruction, and an emphasis on religious, </w:t>
      </w:r>
      <w:r w:rsidR="00A5248D" w:rsidRPr="00742D66">
        <w:rPr>
          <w:rFonts w:ascii="Verdana" w:hAnsi="Verdana"/>
        </w:rPr>
        <w:t>cultural,</w:t>
      </w:r>
      <w:r w:rsidRPr="00742D66">
        <w:rPr>
          <w:rFonts w:ascii="Verdana" w:hAnsi="Verdana"/>
        </w:rPr>
        <w:t xml:space="preserve"> and scientific studies. Parents and students participate in the formation and evaluation of school policies as members of our school board and student council.</w:t>
      </w:r>
    </w:p>
    <w:p w14:paraId="4FD872A9" w14:textId="77777777" w:rsidR="00300DEB" w:rsidRPr="00742D66" w:rsidRDefault="00300DEB" w:rsidP="00915F0C">
      <w:pPr>
        <w:spacing w:before="0" w:after="120" w:line="240" w:lineRule="auto"/>
        <w:jc w:val="both"/>
        <w:rPr>
          <w:rFonts w:ascii="Verdana" w:hAnsi="Verdana"/>
        </w:rPr>
      </w:pPr>
      <w:r w:rsidRPr="00742D66">
        <w:rPr>
          <w:rFonts w:ascii="Verdana" w:hAnsi="Verdana"/>
        </w:rPr>
        <w:t xml:space="preserve">Predecessor to Gibault </w:t>
      </w:r>
      <w:r w:rsidR="00A5248D">
        <w:rPr>
          <w:rFonts w:ascii="Verdana" w:hAnsi="Verdana"/>
        </w:rPr>
        <w:t xml:space="preserve">Catholic </w:t>
      </w:r>
      <w:r w:rsidRPr="00742D66">
        <w:rPr>
          <w:rFonts w:ascii="Verdana" w:hAnsi="Verdana"/>
        </w:rPr>
        <w:t xml:space="preserve">was Saints Peter and Paul </w:t>
      </w:r>
      <w:r w:rsidR="00A5248D">
        <w:rPr>
          <w:rFonts w:ascii="Verdana" w:hAnsi="Verdana"/>
        </w:rPr>
        <w:t xml:space="preserve">Catholic </w:t>
      </w:r>
      <w:r w:rsidRPr="00742D66">
        <w:rPr>
          <w:rFonts w:ascii="Verdana" w:hAnsi="Verdana"/>
        </w:rPr>
        <w:t>High School, which was begun in 1945 as a parish school and changed in 1962 to an area school. The name, Gibault Catholic High School, was adopted in 1966 in honor of Father Pierre Gibault, a French missionary priest of historical importance at the time of the American Revolution. The innovative educational program began in 1967 when the present campus was completed.</w:t>
      </w:r>
    </w:p>
    <w:p w14:paraId="3DB3ABEA" w14:textId="77777777" w:rsidR="00300DEB" w:rsidRPr="00742D66" w:rsidRDefault="00300DEB" w:rsidP="00915F0C">
      <w:pPr>
        <w:spacing w:before="0" w:after="120" w:line="240" w:lineRule="auto"/>
        <w:jc w:val="both"/>
        <w:rPr>
          <w:rFonts w:ascii="Verdana" w:hAnsi="Verdana"/>
        </w:rPr>
      </w:pPr>
      <w:r w:rsidRPr="00742D66">
        <w:rPr>
          <w:rFonts w:ascii="Verdana" w:hAnsi="Verdana"/>
        </w:rPr>
        <w:t xml:space="preserve">Gibault </w:t>
      </w:r>
      <w:r w:rsidR="00A5248D">
        <w:rPr>
          <w:rFonts w:ascii="Verdana" w:hAnsi="Verdana"/>
        </w:rPr>
        <w:t xml:space="preserve">Catholic </w:t>
      </w:r>
      <w:r w:rsidRPr="00742D66">
        <w:rPr>
          <w:rFonts w:ascii="Verdana" w:hAnsi="Verdana"/>
        </w:rPr>
        <w:t xml:space="preserve">is supported by tuition, by the Catholic parishes of the area, by the Diocese of Belleville, by the contributions of friends, </w:t>
      </w:r>
      <w:r w:rsidR="00DF1DC4" w:rsidRPr="00742D66">
        <w:rPr>
          <w:rFonts w:ascii="Verdana" w:hAnsi="Verdana"/>
        </w:rPr>
        <w:t>businesses,</w:t>
      </w:r>
      <w:r w:rsidRPr="00742D66">
        <w:rPr>
          <w:rFonts w:ascii="Verdana" w:hAnsi="Verdana"/>
        </w:rPr>
        <w:t xml:space="preserve"> and organizations, and by major annual fundraising programs. A schedule of tuition and fees is adopted each year by the school board and approved by the Diocese. The annual account and budget </w:t>
      </w:r>
      <w:r w:rsidR="00A5248D" w:rsidRPr="00742D66">
        <w:rPr>
          <w:rFonts w:ascii="Verdana" w:hAnsi="Verdana"/>
        </w:rPr>
        <w:t>are</w:t>
      </w:r>
      <w:r w:rsidRPr="00742D66">
        <w:rPr>
          <w:rFonts w:ascii="Verdana" w:hAnsi="Verdana"/>
        </w:rPr>
        <w:t xml:space="preserve"> audited and published each year. Students are accepted without regard to gender, race, color, </w:t>
      </w:r>
      <w:r w:rsidR="00A5248D" w:rsidRPr="00742D66">
        <w:rPr>
          <w:rFonts w:ascii="Verdana" w:hAnsi="Verdana"/>
        </w:rPr>
        <w:t>creed,</w:t>
      </w:r>
      <w:r w:rsidRPr="00742D66">
        <w:rPr>
          <w:rFonts w:ascii="Verdana" w:hAnsi="Verdana"/>
        </w:rPr>
        <w:t xml:space="preserve"> or residence. </w:t>
      </w:r>
      <w:proofErr w:type="gramStart"/>
      <w:r w:rsidRPr="00742D66">
        <w:rPr>
          <w:rFonts w:ascii="Verdana" w:hAnsi="Verdana"/>
        </w:rPr>
        <w:t>In the event that</w:t>
      </w:r>
      <w:proofErr w:type="gramEnd"/>
      <w:r w:rsidRPr="00742D66">
        <w:rPr>
          <w:rFonts w:ascii="Verdana" w:hAnsi="Verdana"/>
        </w:rPr>
        <w:t xml:space="preserve"> enrollment reaches capacity, priority will be given to families with students already at Gibault</w:t>
      </w:r>
      <w:r w:rsidR="00A5248D">
        <w:rPr>
          <w:rFonts w:ascii="Verdana" w:hAnsi="Verdana"/>
        </w:rPr>
        <w:t xml:space="preserve"> Catholic</w:t>
      </w:r>
      <w:r w:rsidRPr="00742D66">
        <w:rPr>
          <w:rFonts w:ascii="Verdana" w:hAnsi="Verdana"/>
        </w:rPr>
        <w:t xml:space="preserve"> and to students who are members of the supporting parishes.</w:t>
      </w:r>
    </w:p>
    <w:p w14:paraId="30D706C7" w14:textId="08F2BFCE" w:rsidR="00300DEB" w:rsidRPr="00742D66" w:rsidRDefault="00300DEB" w:rsidP="00915F0C">
      <w:pPr>
        <w:spacing w:before="0" w:after="120" w:line="240" w:lineRule="auto"/>
        <w:jc w:val="both"/>
        <w:rPr>
          <w:rFonts w:ascii="Verdana" w:hAnsi="Verdana"/>
        </w:rPr>
      </w:pPr>
      <w:r w:rsidRPr="00742D66">
        <w:rPr>
          <w:rFonts w:ascii="Verdana" w:hAnsi="Verdana"/>
        </w:rPr>
        <w:t xml:space="preserve">Educational and administrative policies are subject to the authority of the </w:t>
      </w:r>
      <w:r w:rsidR="000035A0">
        <w:rPr>
          <w:rFonts w:ascii="Verdana" w:hAnsi="Verdana"/>
        </w:rPr>
        <w:t xml:space="preserve">President and </w:t>
      </w:r>
      <w:r w:rsidRPr="00742D66">
        <w:rPr>
          <w:rFonts w:ascii="Verdana" w:hAnsi="Verdana"/>
        </w:rPr>
        <w:t>Principal, in keeping with policies and regulations of the Diocesan Board of Education.</w:t>
      </w:r>
      <w:r w:rsidR="000035A0">
        <w:rPr>
          <w:rFonts w:ascii="Verdana" w:hAnsi="Verdana"/>
        </w:rPr>
        <w:t xml:space="preserve"> </w:t>
      </w:r>
      <w:r w:rsidRPr="00742D66">
        <w:rPr>
          <w:rFonts w:ascii="Verdana" w:hAnsi="Verdana"/>
        </w:rPr>
        <w:t>The board formulates policies which give general direction for administrative action,</w:t>
      </w:r>
      <w:r w:rsidR="000035A0">
        <w:rPr>
          <w:rFonts w:ascii="Verdana" w:hAnsi="Verdana"/>
        </w:rPr>
        <w:t xml:space="preserve"> and</w:t>
      </w:r>
      <w:r w:rsidRPr="00742D66">
        <w:rPr>
          <w:rFonts w:ascii="Verdana" w:hAnsi="Verdana"/>
        </w:rPr>
        <w:t xml:space="preserve"> the board cannot act apart from the administrative team and cannot make decisions binding for the school's education program without approval of the administration and the </w:t>
      </w:r>
      <w:proofErr w:type="gramStart"/>
      <w:r w:rsidRPr="00742D66">
        <w:rPr>
          <w:rFonts w:ascii="Verdana" w:hAnsi="Verdana"/>
        </w:rPr>
        <w:t>Bishop</w:t>
      </w:r>
      <w:proofErr w:type="gramEnd"/>
      <w:r w:rsidRPr="00742D66">
        <w:rPr>
          <w:rFonts w:ascii="Verdana" w:hAnsi="Verdana"/>
        </w:rPr>
        <w:t>.</w:t>
      </w:r>
      <w:r w:rsidR="000035A0">
        <w:rPr>
          <w:rFonts w:ascii="Verdana" w:hAnsi="Verdana"/>
        </w:rPr>
        <w:t xml:space="preserve"> Those diocesan policies can be found here: </w:t>
      </w:r>
      <w:hyperlink r:id="rId9" w:history="1">
        <w:r w:rsidR="000035A0" w:rsidRPr="0090243A">
          <w:rPr>
            <w:rStyle w:val="Hyperlink"/>
            <w:rFonts w:ascii="Verdana" w:hAnsi="Verdana"/>
          </w:rPr>
          <w:t>www.diobelle.org/education/catholic-schools/policies-regulations-index</w:t>
        </w:r>
      </w:hyperlink>
      <w:r w:rsidR="000035A0">
        <w:rPr>
          <w:rFonts w:ascii="Verdana" w:hAnsi="Verdana"/>
        </w:rPr>
        <w:t>.</w:t>
      </w:r>
      <w:r w:rsidR="00E53A95">
        <w:rPr>
          <w:rFonts w:ascii="Verdana" w:hAnsi="Verdana"/>
        </w:rPr>
        <w:t xml:space="preserve"> Gibault Catholic High School also complies</w:t>
      </w:r>
      <w:r w:rsidR="00E53A95" w:rsidRPr="00E53A95">
        <w:rPr>
          <w:rFonts w:ascii="Verdana" w:hAnsi="Verdana"/>
        </w:rPr>
        <w:t xml:space="preserve"> with </w:t>
      </w:r>
      <w:r w:rsidR="00E53A95">
        <w:rPr>
          <w:rFonts w:ascii="Verdana" w:hAnsi="Verdana"/>
        </w:rPr>
        <w:t>all</w:t>
      </w:r>
      <w:r w:rsidR="00E53A95" w:rsidRPr="00E53A95">
        <w:rPr>
          <w:rFonts w:ascii="Verdana" w:hAnsi="Verdana"/>
        </w:rPr>
        <w:t xml:space="preserve"> applicable </w:t>
      </w:r>
      <w:r w:rsidR="00E53A95">
        <w:rPr>
          <w:rFonts w:ascii="Verdana" w:hAnsi="Verdana"/>
        </w:rPr>
        <w:t>s</w:t>
      </w:r>
      <w:r w:rsidR="00E53A95" w:rsidRPr="00E53A95">
        <w:rPr>
          <w:rFonts w:ascii="Verdana" w:hAnsi="Verdana"/>
        </w:rPr>
        <w:t xml:space="preserve">tate </w:t>
      </w:r>
      <w:r w:rsidR="00E53A95">
        <w:rPr>
          <w:rFonts w:ascii="Verdana" w:hAnsi="Verdana"/>
        </w:rPr>
        <w:t>and</w:t>
      </w:r>
      <w:r w:rsidR="00E53A95" w:rsidRPr="00E53A95">
        <w:rPr>
          <w:rFonts w:ascii="Verdana" w:hAnsi="Verdana"/>
        </w:rPr>
        <w:t xml:space="preserve"> federal </w:t>
      </w:r>
      <w:r w:rsidR="00E53A95">
        <w:rPr>
          <w:rFonts w:ascii="Verdana" w:hAnsi="Verdana"/>
        </w:rPr>
        <w:t>regulations</w:t>
      </w:r>
      <w:r w:rsidR="00E53A95" w:rsidRPr="00E53A95">
        <w:rPr>
          <w:rFonts w:ascii="Verdana" w:hAnsi="Verdana"/>
        </w:rPr>
        <w:t>.</w:t>
      </w:r>
    </w:p>
    <w:p w14:paraId="442BC0CE" w14:textId="6A59BC21" w:rsidR="00300DEB" w:rsidRPr="00742D66" w:rsidRDefault="00300DEB" w:rsidP="00915F0C">
      <w:pPr>
        <w:spacing w:before="0" w:after="120" w:line="240" w:lineRule="auto"/>
        <w:jc w:val="both"/>
        <w:rPr>
          <w:rFonts w:ascii="Verdana" w:hAnsi="Verdana"/>
        </w:rPr>
      </w:pPr>
      <w:r w:rsidRPr="00742D66">
        <w:rPr>
          <w:rFonts w:ascii="Verdana" w:hAnsi="Verdana"/>
        </w:rPr>
        <w:t>Policy proposals are reviewed by the board as needed and all policies are reviewed annually. Gibault</w:t>
      </w:r>
      <w:r w:rsidR="00A5248D">
        <w:rPr>
          <w:rFonts w:ascii="Verdana" w:hAnsi="Verdana"/>
        </w:rPr>
        <w:t xml:space="preserve"> Catholic</w:t>
      </w:r>
      <w:r w:rsidRPr="00742D66">
        <w:rPr>
          <w:rFonts w:ascii="Verdana" w:hAnsi="Verdana"/>
        </w:rPr>
        <w:t xml:space="preserve">'s board is advisory to the </w:t>
      </w:r>
      <w:r w:rsidR="007514BB">
        <w:rPr>
          <w:rFonts w:ascii="Verdana" w:hAnsi="Verdana"/>
        </w:rPr>
        <w:t>P</w:t>
      </w:r>
      <w:r w:rsidR="000035A0">
        <w:rPr>
          <w:rFonts w:ascii="Verdana" w:hAnsi="Verdana"/>
        </w:rPr>
        <w:t>resident and P</w:t>
      </w:r>
      <w:r w:rsidRPr="00742D66">
        <w:rPr>
          <w:rFonts w:ascii="Verdana" w:hAnsi="Verdana"/>
        </w:rPr>
        <w:t>rincipal. Membership on the board is apportioned among the supporting parishes and communities. One representative from the faculty is included.</w:t>
      </w:r>
    </w:p>
    <w:p w14:paraId="5D9087BC" w14:textId="77777777" w:rsidR="00300DEB" w:rsidRPr="00587CF4" w:rsidRDefault="00300DEB" w:rsidP="00915F0C">
      <w:pPr>
        <w:spacing w:before="0" w:after="120" w:line="240" w:lineRule="auto"/>
        <w:jc w:val="both"/>
        <w:rPr>
          <w:rFonts w:ascii="Verdana" w:hAnsi="Verdana"/>
        </w:rPr>
      </w:pPr>
      <w:r w:rsidRPr="00742D66">
        <w:rPr>
          <w:rFonts w:ascii="Verdana" w:hAnsi="Verdana"/>
        </w:rPr>
        <w:t>Teachers at Gibault</w:t>
      </w:r>
      <w:r w:rsidR="00A5248D">
        <w:rPr>
          <w:rFonts w:ascii="Verdana" w:hAnsi="Verdana"/>
        </w:rPr>
        <w:t xml:space="preserve"> Catholic</w:t>
      </w:r>
      <w:r w:rsidRPr="00742D66">
        <w:rPr>
          <w:rFonts w:ascii="Verdana" w:hAnsi="Verdana"/>
        </w:rPr>
        <w:t xml:space="preserve"> are required to have a bachelor's degree and generally are required to hold a currently registered state teaching certificate.</w:t>
      </w:r>
    </w:p>
    <w:p w14:paraId="0CB41C87" w14:textId="77777777" w:rsidR="001736DD" w:rsidRDefault="001736DD" w:rsidP="00915F0C">
      <w:pPr>
        <w:spacing w:before="0" w:after="120" w:line="240" w:lineRule="auto"/>
        <w:jc w:val="center"/>
        <w:rPr>
          <w:rFonts w:ascii="Verdana" w:hAnsi="Verdana"/>
          <w:b/>
          <w:bCs/>
          <w:sz w:val="24"/>
          <w:szCs w:val="24"/>
        </w:rPr>
      </w:pPr>
    </w:p>
    <w:p w14:paraId="74B729BA" w14:textId="77777777" w:rsidR="008A3A2C" w:rsidRDefault="008A3A2C" w:rsidP="00915F0C">
      <w:pPr>
        <w:spacing w:before="0" w:after="120" w:line="240" w:lineRule="auto"/>
        <w:jc w:val="center"/>
        <w:rPr>
          <w:rFonts w:ascii="Verdana" w:hAnsi="Verdana"/>
          <w:b/>
          <w:bCs/>
          <w:sz w:val="24"/>
          <w:szCs w:val="24"/>
        </w:rPr>
      </w:pPr>
    </w:p>
    <w:p w14:paraId="31C8B7BC" w14:textId="77777777" w:rsidR="008A3A2C" w:rsidRDefault="008A3A2C" w:rsidP="00915F0C">
      <w:pPr>
        <w:spacing w:before="0" w:after="120" w:line="240" w:lineRule="auto"/>
        <w:jc w:val="center"/>
        <w:rPr>
          <w:rFonts w:ascii="Verdana" w:hAnsi="Verdana"/>
          <w:b/>
          <w:bCs/>
          <w:sz w:val="24"/>
          <w:szCs w:val="24"/>
        </w:rPr>
      </w:pPr>
    </w:p>
    <w:p w14:paraId="7C3D882D" w14:textId="77777777" w:rsidR="008A3A2C" w:rsidRDefault="008A3A2C" w:rsidP="00915F0C">
      <w:pPr>
        <w:spacing w:before="0" w:after="120" w:line="240" w:lineRule="auto"/>
        <w:jc w:val="center"/>
        <w:rPr>
          <w:rFonts w:ascii="Verdana" w:hAnsi="Verdana"/>
          <w:b/>
          <w:bCs/>
          <w:sz w:val="24"/>
          <w:szCs w:val="24"/>
        </w:rPr>
      </w:pPr>
    </w:p>
    <w:p w14:paraId="5F9E213A" w14:textId="77777777" w:rsidR="008A3A2C" w:rsidRDefault="008A3A2C" w:rsidP="00915F0C">
      <w:pPr>
        <w:spacing w:before="0" w:after="120" w:line="240" w:lineRule="auto"/>
        <w:jc w:val="center"/>
        <w:rPr>
          <w:rFonts w:ascii="Verdana" w:hAnsi="Verdana"/>
          <w:b/>
          <w:bCs/>
          <w:sz w:val="24"/>
          <w:szCs w:val="24"/>
        </w:rPr>
      </w:pPr>
    </w:p>
    <w:p w14:paraId="506DAA13" w14:textId="77777777" w:rsidR="008A3A2C" w:rsidRDefault="008A3A2C" w:rsidP="00915F0C">
      <w:pPr>
        <w:spacing w:before="0" w:after="120" w:line="240" w:lineRule="auto"/>
        <w:jc w:val="center"/>
        <w:rPr>
          <w:rFonts w:ascii="Verdana" w:hAnsi="Verdana"/>
          <w:b/>
          <w:bCs/>
          <w:sz w:val="24"/>
          <w:szCs w:val="24"/>
        </w:rPr>
      </w:pPr>
    </w:p>
    <w:p w14:paraId="1A228C59" w14:textId="77777777" w:rsidR="008A3A2C" w:rsidRDefault="008A3A2C" w:rsidP="00915F0C">
      <w:pPr>
        <w:spacing w:before="0" w:after="120" w:line="240" w:lineRule="auto"/>
        <w:jc w:val="center"/>
        <w:rPr>
          <w:rFonts w:ascii="Verdana" w:hAnsi="Verdana"/>
          <w:b/>
          <w:bCs/>
          <w:sz w:val="24"/>
          <w:szCs w:val="24"/>
        </w:rPr>
      </w:pPr>
    </w:p>
    <w:p w14:paraId="3A6EE5F5" w14:textId="77777777" w:rsidR="008A3A2C" w:rsidRDefault="00300DEB" w:rsidP="008A3A2C">
      <w:pPr>
        <w:spacing w:before="0" w:after="120" w:line="240" w:lineRule="auto"/>
        <w:jc w:val="center"/>
        <w:rPr>
          <w:rFonts w:ascii="Verdana" w:hAnsi="Verdana"/>
          <w:b/>
          <w:bCs/>
          <w:sz w:val="24"/>
          <w:szCs w:val="24"/>
        </w:rPr>
      </w:pPr>
      <w:r w:rsidRPr="00587CF4">
        <w:rPr>
          <w:rFonts w:ascii="Verdana" w:hAnsi="Verdana"/>
          <w:b/>
          <w:bCs/>
          <w:sz w:val="24"/>
          <w:szCs w:val="24"/>
        </w:rPr>
        <w:t>CATHOLIC IDENTITY</w:t>
      </w:r>
    </w:p>
    <w:p w14:paraId="4B78C79D" w14:textId="77777777" w:rsidR="00EC5660" w:rsidRPr="00587CF4" w:rsidRDefault="00EC5660" w:rsidP="008A3A2C">
      <w:pPr>
        <w:spacing w:before="0" w:after="120" w:line="240" w:lineRule="auto"/>
        <w:jc w:val="center"/>
        <w:rPr>
          <w:rFonts w:ascii="Verdana" w:hAnsi="Verdana"/>
          <w:b/>
          <w:bCs/>
          <w:sz w:val="24"/>
          <w:szCs w:val="24"/>
        </w:rPr>
      </w:pPr>
    </w:p>
    <w:p w14:paraId="738EA32E" w14:textId="77777777" w:rsidR="00300DEB" w:rsidRPr="00587CF4" w:rsidRDefault="00300DEB" w:rsidP="00915F0C">
      <w:pPr>
        <w:spacing w:before="0" w:after="120" w:line="240" w:lineRule="auto"/>
        <w:jc w:val="both"/>
        <w:rPr>
          <w:rFonts w:ascii="Verdana" w:hAnsi="Verdana"/>
        </w:rPr>
      </w:pPr>
      <w:r w:rsidRPr="00587CF4">
        <w:rPr>
          <w:rFonts w:ascii="Verdana" w:hAnsi="Verdana"/>
        </w:rPr>
        <w:t>Gibault Catholic</w:t>
      </w:r>
      <w:r w:rsidR="00587CF4">
        <w:rPr>
          <w:rFonts w:ascii="Verdana" w:hAnsi="Verdana"/>
        </w:rPr>
        <w:t>’s</w:t>
      </w:r>
      <w:r w:rsidRPr="00587CF4">
        <w:rPr>
          <w:rFonts w:ascii="Verdana" w:hAnsi="Verdana"/>
        </w:rPr>
        <w:t xml:space="preserve"> Identity is not only visible at the entrance to the grounds as the statue of Jesus opens his arms to embrace all who approach, but with the presence of a crucifix in every classroom. Along with morning announcements, the entire school begins the day with a prayer. An all-school Mass or Seasonal Prayer Service is shared at least once a month. The sacrament of Penance is celebrated during Lent.</w:t>
      </w:r>
    </w:p>
    <w:p w14:paraId="4217110D" w14:textId="77777777" w:rsidR="00300DEB" w:rsidRPr="00587CF4" w:rsidRDefault="00300DEB" w:rsidP="00915F0C">
      <w:pPr>
        <w:spacing w:before="0" w:after="120" w:line="240" w:lineRule="auto"/>
        <w:jc w:val="both"/>
        <w:rPr>
          <w:rFonts w:ascii="Verdana" w:hAnsi="Verdana"/>
        </w:rPr>
      </w:pPr>
      <w:r w:rsidRPr="00DA360A">
        <w:rPr>
          <w:rFonts w:ascii="Verdana" w:hAnsi="Verdana"/>
        </w:rPr>
        <w:t xml:space="preserve">Gibault </w:t>
      </w:r>
      <w:r w:rsidR="00587CF4" w:rsidRPr="00DA360A">
        <w:rPr>
          <w:rFonts w:ascii="Verdana" w:hAnsi="Verdana"/>
        </w:rPr>
        <w:t xml:space="preserve">Catholic </w:t>
      </w:r>
      <w:r w:rsidRPr="00DA360A">
        <w:rPr>
          <w:rFonts w:ascii="Verdana" w:hAnsi="Verdana"/>
        </w:rPr>
        <w:t xml:space="preserve">is served by a Campus Minister </w:t>
      </w:r>
      <w:proofErr w:type="gramStart"/>
      <w:r w:rsidRPr="00DA360A">
        <w:rPr>
          <w:rFonts w:ascii="Verdana" w:hAnsi="Verdana"/>
        </w:rPr>
        <w:t>and also</w:t>
      </w:r>
      <w:proofErr w:type="gramEnd"/>
      <w:r w:rsidRPr="00DA360A">
        <w:rPr>
          <w:rFonts w:ascii="Verdana" w:hAnsi="Verdana"/>
        </w:rPr>
        <w:t xml:space="preserve"> enjoys the benefit of a chaplain. Campus Ministry arranges a one-day retreat for the freshman </w:t>
      </w:r>
      <w:r w:rsidR="00B925D8" w:rsidRPr="00DA360A">
        <w:rPr>
          <w:rFonts w:ascii="Verdana" w:hAnsi="Verdana"/>
        </w:rPr>
        <w:t xml:space="preserve">and sophomore </w:t>
      </w:r>
      <w:r w:rsidRPr="00DA360A">
        <w:rPr>
          <w:rFonts w:ascii="Verdana" w:hAnsi="Verdana"/>
        </w:rPr>
        <w:t>class</w:t>
      </w:r>
      <w:r w:rsidR="006D623C" w:rsidRPr="00DA360A">
        <w:rPr>
          <w:rFonts w:ascii="Verdana" w:hAnsi="Verdana"/>
        </w:rPr>
        <w:t>es.</w:t>
      </w:r>
      <w:r w:rsidRPr="00587CF4">
        <w:rPr>
          <w:rFonts w:ascii="Verdana" w:hAnsi="Verdana"/>
        </w:rPr>
        <w:t xml:space="preserve"> Juniors and seniors receive the benefit of a 2-day overnight retreat. Since retreats are an integral part of the students’ growth and development of their Catholic Identity, any student who </w:t>
      </w:r>
      <w:proofErr w:type="gramStart"/>
      <w:r w:rsidRPr="00587CF4">
        <w:rPr>
          <w:rFonts w:ascii="Verdana" w:hAnsi="Verdana"/>
        </w:rPr>
        <w:t>is not able to</w:t>
      </w:r>
      <w:proofErr w:type="gramEnd"/>
      <w:r w:rsidRPr="00587CF4">
        <w:rPr>
          <w:rFonts w:ascii="Verdana" w:hAnsi="Verdana"/>
        </w:rPr>
        <w:t xml:space="preserve"> make the school-arranged retreat is required to make a Quest or TEC retreat.</w:t>
      </w:r>
    </w:p>
    <w:p w14:paraId="09F5E496" w14:textId="77777777" w:rsidR="00300DEB" w:rsidRPr="00587CF4" w:rsidRDefault="00300DEB" w:rsidP="00915F0C">
      <w:pPr>
        <w:spacing w:before="0" w:after="120" w:line="240" w:lineRule="auto"/>
        <w:jc w:val="both"/>
        <w:rPr>
          <w:rFonts w:ascii="Verdana" w:hAnsi="Verdana"/>
        </w:rPr>
      </w:pPr>
      <w:r w:rsidRPr="00587CF4">
        <w:rPr>
          <w:rFonts w:ascii="Verdana" w:hAnsi="Verdana"/>
        </w:rPr>
        <w:t>Students at Gibault</w:t>
      </w:r>
      <w:r w:rsidR="00587CF4">
        <w:rPr>
          <w:rFonts w:ascii="Verdana" w:hAnsi="Verdana"/>
        </w:rPr>
        <w:t xml:space="preserve"> Catholic</w:t>
      </w:r>
      <w:r w:rsidRPr="00587CF4">
        <w:rPr>
          <w:rFonts w:ascii="Verdana" w:hAnsi="Verdana"/>
        </w:rPr>
        <w:t xml:space="preserve"> are always enrolled in a religion course. Teachers endeavor to promote awareness of global events in their classrooms. They encourage students to evaluate moral issues according to Catholic norms. The Christian spirit of Gibault</w:t>
      </w:r>
      <w:r w:rsidR="00587CF4">
        <w:rPr>
          <w:rFonts w:ascii="Verdana" w:hAnsi="Verdana"/>
        </w:rPr>
        <w:t xml:space="preserve"> Catholic</w:t>
      </w:r>
      <w:r w:rsidRPr="00587CF4">
        <w:rPr>
          <w:rFonts w:ascii="Verdana" w:hAnsi="Verdana"/>
        </w:rPr>
        <w:t xml:space="preserve"> is evident in the respect among students and adults alike.</w:t>
      </w:r>
    </w:p>
    <w:p w14:paraId="394EFF32" w14:textId="77777777" w:rsidR="00300DEB" w:rsidRPr="005C1EC2" w:rsidRDefault="00300DEB" w:rsidP="00915F0C">
      <w:pPr>
        <w:spacing w:before="0" w:after="120" w:line="240" w:lineRule="auto"/>
        <w:rPr>
          <w:rFonts w:ascii="Verdana" w:hAnsi="Verdana"/>
          <w:sz w:val="24"/>
          <w:szCs w:val="24"/>
        </w:rPr>
      </w:pPr>
    </w:p>
    <w:p w14:paraId="26A0FD8D" w14:textId="77777777" w:rsidR="00300DEB" w:rsidRDefault="00300DEB" w:rsidP="00915F0C">
      <w:pPr>
        <w:spacing w:before="0" w:after="120" w:line="240" w:lineRule="auto"/>
        <w:jc w:val="center"/>
        <w:rPr>
          <w:rFonts w:ascii="Verdana" w:hAnsi="Verdana"/>
          <w:b/>
          <w:bCs/>
          <w:sz w:val="24"/>
          <w:szCs w:val="24"/>
        </w:rPr>
      </w:pPr>
      <w:r w:rsidRPr="00587CF4">
        <w:rPr>
          <w:rFonts w:ascii="Verdana" w:hAnsi="Verdana"/>
          <w:b/>
          <w:bCs/>
          <w:sz w:val="24"/>
          <w:szCs w:val="24"/>
        </w:rPr>
        <w:t>EUCHARISTIC CELEBRATIONS</w:t>
      </w:r>
    </w:p>
    <w:p w14:paraId="092BE2A4" w14:textId="77777777" w:rsidR="00EC5660" w:rsidRPr="00587CF4" w:rsidRDefault="00EC5660" w:rsidP="00915F0C">
      <w:pPr>
        <w:spacing w:before="0" w:after="120" w:line="240" w:lineRule="auto"/>
        <w:jc w:val="center"/>
        <w:rPr>
          <w:rFonts w:ascii="Verdana" w:hAnsi="Verdana"/>
          <w:b/>
          <w:bCs/>
          <w:sz w:val="24"/>
          <w:szCs w:val="24"/>
        </w:rPr>
      </w:pPr>
    </w:p>
    <w:p w14:paraId="73A26DF0" w14:textId="77777777" w:rsidR="00300DEB" w:rsidRPr="00587CF4" w:rsidRDefault="00300DEB" w:rsidP="00915F0C">
      <w:pPr>
        <w:spacing w:before="0" w:after="120" w:line="240" w:lineRule="auto"/>
        <w:jc w:val="both"/>
        <w:rPr>
          <w:rFonts w:ascii="Verdana" w:hAnsi="Verdana"/>
        </w:rPr>
      </w:pPr>
      <w:r w:rsidRPr="00587CF4">
        <w:rPr>
          <w:rFonts w:ascii="Verdana" w:hAnsi="Verdana"/>
        </w:rPr>
        <w:t>As a Catholic Christian community, we best renew our identity in our commitment to the Lord through the celebration of the Eucharist. All school celebrations are held regularly. Other options such as class liturgies will be arranged throughout the school year.</w:t>
      </w:r>
    </w:p>
    <w:p w14:paraId="39609184" w14:textId="77777777" w:rsidR="00300DEB" w:rsidRPr="005C1EC2"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48BB3C36" w14:textId="77777777" w:rsidR="00300DEB" w:rsidRPr="005C1EC2" w:rsidRDefault="00300DEB" w:rsidP="00915F0C">
      <w:pPr>
        <w:spacing w:before="0" w:after="120" w:line="240" w:lineRule="auto"/>
        <w:rPr>
          <w:rFonts w:ascii="Verdana" w:hAnsi="Verdana"/>
          <w:sz w:val="24"/>
          <w:szCs w:val="24"/>
        </w:rPr>
      </w:pPr>
    </w:p>
    <w:p w14:paraId="5201B37D" w14:textId="77777777" w:rsidR="00300DEB" w:rsidRPr="005C1EC2" w:rsidRDefault="00300DEB" w:rsidP="00915F0C">
      <w:pPr>
        <w:spacing w:before="0" w:after="120" w:line="240" w:lineRule="auto"/>
        <w:rPr>
          <w:rFonts w:ascii="Verdana" w:hAnsi="Verdana"/>
          <w:sz w:val="24"/>
          <w:szCs w:val="24"/>
        </w:rPr>
      </w:pPr>
    </w:p>
    <w:p w14:paraId="264FB461" w14:textId="77777777" w:rsidR="00300DEB" w:rsidRPr="005C1EC2" w:rsidRDefault="00300DEB" w:rsidP="00915F0C">
      <w:pPr>
        <w:spacing w:before="0" w:after="120" w:line="240" w:lineRule="auto"/>
        <w:rPr>
          <w:rFonts w:ascii="Verdana" w:hAnsi="Verdana"/>
          <w:sz w:val="24"/>
          <w:szCs w:val="24"/>
        </w:rPr>
      </w:pPr>
    </w:p>
    <w:p w14:paraId="5AC7AB47" w14:textId="77777777" w:rsidR="00300DEB" w:rsidRPr="005C1EC2"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3902ABEB" w14:textId="77777777" w:rsidR="00300DEB" w:rsidRDefault="00300DEB" w:rsidP="00915F0C">
      <w:pPr>
        <w:spacing w:before="0" w:after="120" w:line="240" w:lineRule="auto"/>
        <w:rPr>
          <w:rFonts w:ascii="Verdana" w:hAnsi="Verdana"/>
          <w:sz w:val="24"/>
          <w:szCs w:val="24"/>
        </w:rPr>
      </w:pPr>
    </w:p>
    <w:p w14:paraId="368A2A24" w14:textId="77777777" w:rsidR="00587CF4" w:rsidRDefault="00587CF4" w:rsidP="00915F0C">
      <w:pPr>
        <w:spacing w:before="0" w:after="120" w:line="240" w:lineRule="auto"/>
        <w:rPr>
          <w:rFonts w:ascii="Verdana" w:hAnsi="Verdana"/>
          <w:sz w:val="24"/>
          <w:szCs w:val="24"/>
        </w:rPr>
      </w:pPr>
    </w:p>
    <w:p w14:paraId="6D7F83C3" w14:textId="77777777" w:rsidR="00587CF4" w:rsidRDefault="00587CF4" w:rsidP="00915F0C">
      <w:pPr>
        <w:spacing w:before="0" w:after="120" w:line="240" w:lineRule="auto"/>
        <w:rPr>
          <w:rFonts w:ascii="Verdana" w:hAnsi="Verdana"/>
          <w:sz w:val="24"/>
          <w:szCs w:val="24"/>
        </w:rPr>
      </w:pPr>
    </w:p>
    <w:p w14:paraId="4FEEC421" w14:textId="77777777" w:rsidR="00587CF4" w:rsidRPr="005C1EC2" w:rsidRDefault="00587CF4" w:rsidP="00915F0C">
      <w:pPr>
        <w:spacing w:before="0" w:after="120" w:line="240" w:lineRule="auto"/>
        <w:rPr>
          <w:rFonts w:ascii="Verdana" w:hAnsi="Verdana"/>
          <w:sz w:val="24"/>
          <w:szCs w:val="24"/>
        </w:rPr>
      </w:pPr>
    </w:p>
    <w:p w14:paraId="690B1393" w14:textId="77777777" w:rsidR="001736DD" w:rsidRDefault="001736DD" w:rsidP="00047E4F">
      <w:pPr>
        <w:spacing w:before="0" w:after="120" w:line="240" w:lineRule="auto"/>
        <w:rPr>
          <w:rFonts w:ascii="Verdana" w:hAnsi="Verdana"/>
          <w:b/>
          <w:bCs/>
          <w:sz w:val="24"/>
          <w:szCs w:val="24"/>
        </w:rPr>
      </w:pPr>
    </w:p>
    <w:p w14:paraId="68FAD101" w14:textId="77777777" w:rsidR="001736DD" w:rsidRDefault="001736DD" w:rsidP="00915F0C">
      <w:pPr>
        <w:spacing w:before="0" w:after="120" w:line="240" w:lineRule="auto"/>
        <w:jc w:val="center"/>
        <w:rPr>
          <w:rFonts w:ascii="Verdana" w:hAnsi="Verdana"/>
          <w:b/>
          <w:bCs/>
          <w:sz w:val="24"/>
          <w:szCs w:val="24"/>
        </w:rPr>
      </w:pPr>
    </w:p>
    <w:p w14:paraId="5D4CC6E1" w14:textId="77777777" w:rsidR="00300DEB" w:rsidRDefault="00300DEB" w:rsidP="00915F0C">
      <w:pPr>
        <w:spacing w:before="0" w:after="120" w:line="240" w:lineRule="auto"/>
        <w:jc w:val="center"/>
        <w:rPr>
          <w:rFonts w:ascii="Verdana" w:hAnsi="Verdana"/>
          <w:b/>
          <w:bCs/>
          <w:sz w:val="24"/>
          <w:szCs w:val="24"/>
        </w:rPr>
      </w:pPr>
      <w:r w:rsidRPr="003C4B9C">
        <w:rPr>
          <w:rFonts w:ascii="Verdana" w:hAnsi="Verdana"/>
          <w:b/>
          <w:bCs/>
          <w:sz w:val="24"/>
          <w:szCs w:val="24"/>
        </w:rPr>
        <w:lastRenderedPageBreak/>
        <w:t>ENROLLMENT</w:t>
      </w:r>
    </w:p>
    <w:p w14:paraId="65769B86" w14:textId="77777777" w:rsidR="00EC5660" w:rsidRPr="003C4B9C" w:rsidRDefault="00EC5660" w:rsidP="00915F0C">
      <w:pPr>
        <w:spacing w:before="0" w:after="120" w:line="240" w:lineRule="auto"/>
        <w:jc w:val="center"/>
        <w:rPr>
          <w:rFonts w:ascii="Verdana" w:hAnsi="Verdana"/>
          <w:b/>
          <w:bCs/>
          <w:sz w:val="24"/>
          <w:szCs w:val="24"/>
        </w:rPr>
      </w:pPr>
    </w:p>
    <w:p w14:paraId="12395234" w14:textId="3976FF52" w:rsidR="00300DEB" w:rsidRPr="004C6099" w:rsidRDefault="00300DEB" w:rsidP="00915F0C">
      <w:pPr>
        <w:spacing w:before="0" w:after="120" w:line="240" w:lineRule="auto"/>
        <w:jc w:val="both"/>
        <w:rPr>
          <w:rFonts w:ascii="Verdana" w:hAnsi="Verdana"/>
        </w:rPr>
      </w:pPr>
      <w:r w:rsidRPr="004C6099">
        <w:rPr>
          <w:rFonts w:ascii="Verdana" w:hAnsi="Verdana"/>
        </w:rPr>
        <w:t xml:space="preserve">Gibault Catholic High School admits students of any race, color, national and ethnic origin to all the rights, privileges, </w:t>
      </w:r>
      <w:r w:rsidR="0075715E" w:rsidRPr="004C6099">
        <w:rPr>
          <w:rFonts w:ascii="Verdana" w:hAnsi="Verdana"/>
        </w:rPr>
        <w:t>programs,</w:t>
      </w:r>
      <w:r w:rsidRPr="004C6099">
        <w:rPr>
          <w:rFonts w:ascii="Verdana" w:hAnsi="Verdana"/>
        </w:rPr>
        <w:t xml:space="preserve"> and activities generally accorded or made available to students at the school. Gibault </w:t>
      </w:r>
      <w:r w:rsidR="0075715E" w:rsidRPr="004C6099">
        <w:rPr>
          <w:rFonts w:ascii="Verdana" w:hAnsi="Verdana"/>
        </w:rPr>
        <w:t xml:space="preserve">Catholic </w:t>
      </w:r>
      <w:r w:rsidRPr="004C6099">
        <w:rPr>
          <w:rFonts w:ascii="Verdana" w:hAnsi="Verdana"/>
        </w:rPr>
        <w:t xml:space="preserve">does not discriminate </w:t>
      </w:r>
      <w:proofErr w:type="gramStart"/>
      <w:r w:rsidRPr="004C6099">
        <w:rPr>
          <w:rFonts w:ascii="Verdana" w:hAnsi="Verdana"/>
        </w:rPr>
        <w:t>on the basis of</w:t>
      </w:r>
      <w:proofErr w:type="gramEnd"/>
      <w:r w:rsidRPr="004C6099">
        <w:rPr>
          <w:rFonts w:ascii="Verdana" w:hAnsi="Verdana"/>
        </w:rPr>
        <w:t xml:space="preserve"> gender, race, color, national and ethnic origin in the administration of its educational policies, admission policies, </w:t>
      </w:r>
      <w:r w:rsidR="006D5123" w:rsidRPr="004C6099">
        <w:rPr>
          <w:rFonts w:ascii="Verdana" w:hAnsi="Verdana"/>
        </w:rPr>
        <w:t>scholarships,</w:t>
      </w:r>
      <w:r w:rsidRPr="004C6099">
        <w:rPr>
          <w:rFonts w:ascii="Verdana" w:hAnsi="Verdana"/>
        </w:rPr>
        <w:t xml:space="preserve"> local programs, and athletic or other school-administered programs</w:t>
      </w:r>
      <w:r w:rsidR="000D241A">
        <w:rPr>
          <w:rFonts w:ascii="Verdana" w:hAnsi="Verdana"/>
        </w:rPr>
        <w:t xml:space="preserve"> (Diocesan Policy 5111.1)</w:t>
      </w:r>
      <w:r w:rsidRPr="004C6099">
        <w:rPr>
          <w:rFonts w:ascii="Verdana" w:hAnsi="Verdana"/>
        </w:rPr>
        <w:t xml:space="preserve">. Gibault </w:t>
      </w:r>
      <w:r w:rsidR="00C528BE" w:rsidRPr="004C6099">
        <w:rPr>
          <w:rFonts w:ascii="Verdana" w:hAnsi="Verdana"/>
        </w:rPr>
        <w:t xml:space="preserve">Catholic </w:t>
      </w:r>
      <w:r w:rsidRPr="004C6099">
        <w:rPr>
          <w:rFonts w:ascii="Verdana" w:hAnsi="Verdana"/>
        </w:rPr>
        <w:t xml:space="preserve">accepts students of </w:t>
      </w:r>
      <w:r w:rsidR="008D7158">
        <w:rPr>
          <w:rFonts w:ascii="Verdana" w:hAnsi="Verdana"/>
        </w:rPr>
        <w:t xml:space="preserve">varying levels of academic aptitude, although students may be denied admittance for behavioral reasons. And while core courses are offered on a regular basis, </w:t>
      </w:r>
      <w:r w:rsidRPr="004C6099">
        <w:rPr>
          <w:rFonts w:ascii="Verdana" w:hAnsi="Verdana"/>
        </w:rPr>
        <w:t>Gibault</w:t>
      </w:r>
      <w:r w:rsidR="000A00A4" w:rsidRPr="004C6099">
        <w:rPr>
          <w:rFonts w:ascii="Verdana" w:hAnsi="Verdana"/>
        </w:rPr>
        <w:t xml:space="preserve"> Catholic</w:t>
      </w:r>
      <w:r w:rsidRPr="004C6099">
        <w:rPr>
          <w:rFonts w:ascii="Verdana" w:hAnsi="Verdana"/>
        </w:rPr>
        <w:t xml:space="preserve"> may not offer all courses in the Curriculum Guide every year.</w:t>
      </w:r>
    </w:p>
    <w:p w14:paraId="3C13454B" w14:textId="77777777" w:rsidR="00300DEB" w:rsidRPr="004C6099" w:rsidRDefault="00300DEB" w:rsidP="00915F0C">
      <w:pPr>
        <w:spacing w:before="0" w:after="120" w:line="240" w:lineRule="auto"/>
        <w:jc w:val="both"/>
        <w:rPr>
          <w:rFonts w:ascii="Verdana" w:hAnsi="Verdana"/>
        </w:rPr>
      </w:pPr>
      <w:r w:rsidRPr="004C6099">
        <w:rPr>
          <w:rFonts w:ascii="Verdana" w:hAnsi="Verdana"/>
        </w:rPr>
        <w:t xml:space="preserve">Illinois law requires that each student present proof of having </w:t>
      </w:r>
      <w:proofErr w:type="gramStart"/>
      <w:r w:rsidRPr="004C6099">
        <w:rPr>
          <w:rFonts w:ascii="Verdana" w:hAnsi="Verdana"/>
        </w:rPr>
        <w:t>immunizations</w:t>
      </w:r>
      <w:proofErr w:type="gramEnd"/>
      <w:r w:rsidRPr="004C6099">
        <w:rPr>
          <w:rFonts w:ascii="Verdana" w:hAnsi="Verdana"/>
        </w:rPr>
        <w:t xml:space="preserve"> and health examinations in accordance with the law and rules and regulations of the Department of Public Health upon entering </w:t>
      </w:r>
      <w:proofErr w:type="gramStart"/>
      <w:r w:rsidRPr="004C6099">
        <w:rPr>
          <w:rFonts w:ascii="Verdana" w:hAnsi="Verdana"/>
        </w:rPr>
        <w:t>the ninth</w:t>
      </w:r>
      <w:proofErr w:type="gramEnd"/>
      <w:r w:rsidRPr="004C6099">
        <w:rPr>
          <w:rFonts w:ascii="Verdana" w:hAnsi="Verdana"/>
        </w:rPr>
        <w:t xml:space="preserve"> grade or when transferring from another school. Forms to comply with this law are available at the school office. Students transferring from other Illinois high schools can have the health information forwarded. Transfer students from other high schools may be accepted following an interview with the administration.</w:t>
      </w:r>
    </w:p>
    <w:p w14:paraId="4A56351F" w14:textId="77777777" w:rsidR="00300DEB" w:rsidRPr="004C6099" w:rsidRDefault="00300DEB" w:rsidP="00915F0C">
      <w:pPr>
        <w:spacing w:before="0" w:after="120" w:line="240" w:lineRule="auto"/>
        <w:jc w:val="both"/>
        <w:rPr>
          <w:rFonts w:ascii="Verdana" w:hAnsi="Verdana"/>
        </w:rPr>
      </w:pPr>
      <w:r w:rsidRPr="004C6099">
        <w:rPr>
          <w:rFonts w:ascii="Verdana" w:hAnsi="Verdana"/>
        </w:rPr>
        <w:t>All students must have proof of insurance.</w:t>
      </w:r>
    </w:p>
    <w:p w14:paraId="6840CF29" w14:textId="77777777" w:rsidR="00300DEB" w:rsidRPr="004C6099" w:rsidRDefault="00300DEB" w:rsidP="00915F0C">
      <w:pPr>
        <w:spacing w:before="0" w:after="120" w:line="240" w:lineRule="auto"/>
        <w:jc w:val="both"/>
        <w:rPr>
          <w:rFonts w:ascii="Verdana" w:hAnsi="Verdana"/>
        </w:rPr>
      </w:pPr>
      <w:r w:rsidRPr="004C6099">
        <w:rPr>
          <w:rFonts w:ascii="Verdana" w:hAnsi="Verdana"/>
        </w:rPr>
        <w:t xml:space="preserve">Students who become pregnant may remain in school until the time that is most reasonable in the judgment of the girl's physician, </w:t>
      </w:r>
      <w:r w:rsidR="00C10D37" w:rsidRPr="004C6099">
        <w:rPr>
          <w:rFonts w:ascii="Verdana" w:hAnsi="Verdana"/>
        </w:rPr>
        <w:t>parents,</w:t>
      </w:r>
      <w:r w:rsidRPr="004C6099">
        <w:rPr>
          <w:rFonts w:ascii="Verdana" w:hAnsi="Verdana"/>
        </w:rPr>
        <w:t xml:space="preserve"> and the administration of the school. The administration may admit the student back to Gibault</w:t>
      </w:r>
      <w:r w:rsidR="002602FD" w:rsidRPr="004C6099">
        <w:rPr>
          <w:rFonts w:ascii="Verdana" w:hAnsi="Verdana"/>
        </w:rPr>
        <w:t xml:space="preserve"> Catholic</w:t>
      </w:r>
      <w:r w:rsidRPr="004C6099">
        <w:rPr>
          <w:rFonts w:ascii="Verdana" w:hAnsi="Verdana"/>
        </w:rPr>
        <w:t xml:space="preserve"> if the student's attitude and behavior regarding the pregnancy are consistent with Catholic principles.</w:t>
      </w:r>
    </w:p>
    <w:p w14:paraId="19583D20" w14:textId="77777777" w:rsidR="00300DEB" w:rsidRPr="004C6099" w:rsidRDefault="00300DEB" w:rsidP="00915F0C">
      <w:pPr>
        <w:spacing w:before="0" w:after="120" w:line="240" w:lineRule="auto"/>
        <w:jc w:val="both"/>
        <w:rPr>
          <w:rFonts w:ascii="Verdana" w:hAnsi="Verdana"/>
        </w:rPr>
      </w:pPr>
      <w:r w:rsidRPr="004C6099">
        <w:rPr>
          <w:rFonts w:ascii="Verdana" w:hAnsi="Verdana"/>
        </w:rPr>
        <w:t xml:space="preserve">Gibault </w:t>
      </w:r>
      <w:r w:rsidR="002602FD" w:rsidRPr="004C6099">
        <w:rPr>
          <w:rFonts w:ascii="Verdana" w:hAnsi="Verdana"/>
        </w:rPr>
        <w:t xml:space="preserve">Catholic </w:t>
      </w:r>
      <w:r w:rsidRPr="004C6099">
        <w:rPr>
          <w:rFonts w:ascii="Verdana" w:hAnsi="Verdana"/>
        </w:rPr>
        <w:t xml:space="preserve">does not accept married students </w:t>
      </w:r>
      <w:proofErr w:type="gramStart"/>
      <w:r w:rsidRPr="004C6099">
        <w:rPr>
          <w:rFonts w:ascii="Verdana" w:hAnsi="Verdana"/>
        </w:rPr>
        <w:t>of</w:t>
      </w:r>
      <w:proofErr w:type="gramEnd"/>
      <w:r w:rsidRPr="004C6099">
        <w:rPr>
          <w:rFonts w:ascii="Verdana" w:hAnsi="Verdana"/>
        </w:rPr>
        <w:t xml:space="preserve"> high school age. School board policy does not allow for a reduction in attendance requirements for the purpose of marriage before the official date of graduation. Students enrolled or seeking enrollment at Gibault </w:t>
      </w:r>
      <w:r w:rsidR="002602FD" w:rsidRPr="004C6099">
        <w:rPr>
          <w:rFonts w:ascii="Verdana" w:hAnsi="Verdana"/>
        </w:rPr>
        <w:t xml:space="preserve">Catholic </w:t>
      </w:r>
      <w:r w:rsidRPr="004C6099">
        <w:rPr>
          <w:rFonts w:ascii="Verdana" w:hAnsi="Verdana"/>
        </w:rPr>
        <w:t>must be under the actual authority and control of a parent or legal guardian unless an exception is made by the school board.</w:t>
      </w:r>
    </w:p>
    <w:p w14:paraId="692DB74F" w14:textId="39D805A8" w:rsidR="00300DEB" w:rsidRPr="004C6099" w:rsidRDefault="00300DEB" w:rsidP="00915F0C">
      <w:pPr>
        <w:spacing w:before="0" w:after="120" w:line="240" w:lineRule="auto"/>
        <w:jc w:val="both"/>
        <w:rPr>
          <w:rFonts w:ascii="Verdana" w:hAnsi="Verdana"/>
        </w:rPr>
      </w:pPr>
      <w:r w:rsidRPr="004C6099">
        <w:rPr>
          <w:rFonts w:ascii="Verdana" w:hAnsi="Verdana"/>
        </w:rPr>
        <w:t xml:space="preserve">This school abides by the provisions of the Buckley Amendment with respect to the rights of non-custodial parents. </w:t>
      </w:r>
      <w:r w:rsidR="00C76D78">
        <w:rPr>
          <w:rFonts w:ascii="Verdana" w:hAnsi="Verdana"/>
        </w:rPr>
        <w:t>Unless there is</w:t>
      </w:r>
      <w:r w:rsidRPr="004C6099">
        <w:rPr>
          <w:rFonts w:ascii="Verdana" w:hAnsi="Verdana"/>
        </w:rPr>
        <w:t xml:space="preserve"> a court </w:t>
      </w:r>
      <w:proofErr w:type="gramStart"/>
      <w:r w:rsidRPr="004C6099">
        <w:rPr>
          <w:rFonts w:ascii="Verdana" w:hAnsi="Verdana"/>
        </w:rPr>
        <w:t>order</w:t>
      </w:r>
      <w:proofErr w:type="gramEnd"/>
      <w:r w:rsidRPr="004C6099">
        <w:rPr>
          <w:rFonts w:ascii="Verdana" w:hAnsi="Verdana"/>
        </w:rPr>
        <w:t xml:space="preserve"> to the contrary, a school will provide the non-custodial parent with access to </w:t>
      </w:r>
      <w:proofErr w:type="gramStart"/>
      <w:r w:rsidRPr="004C6099">
        <w:rPr>
          <w:rFonts w:ascii="Verdana" w:hAnsi="Verdana"/>
        </w:rPr>
        <w:t>the academic</w:t>
      </w:r>
      <w:proofErr w:type="gramEnd"/>
      <w:r w:rsidRPr="004C6099">
        <w:rPr>
          <w:rFonts w:ascii="Verdana" w:hAnsi="Verdana"/>
        </w:rPr>
        <w:t xml:space="preserve"> records and to other school-related information regarding the child. If there is a court order specifying that there is to be no information given, it is the responsibility of the custodial parent to provide the school with </w:t>
      </w:r>
      <w:proofErr w:type="gramStart"/>
      <w:r w:rsidRPr="004C6099">
        <w:rPr>
          <w:rFonts w:ascii="Verdana" w:hAnsi="Verdana"/>
        </w:rPr>
        <w:t>and</w:t>
      </w:r>
      <w:proofErr w:type="gramEnd"/>
      <w:r w:rsidRPr="004C6099">
        <w:rPr>
          <w:rFonts w:ascii="Verdana" w:hAnsi="Verdana"/>
        </w:rPr>
        <w:t xml:space="preserve"> official copy of the court order.</w:t>
      </w:r>
    </w:p>
    <w:p w14:paraId="19DE44DE" w14:textId="77777777" w:rsidR="00300DEB"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0A691B9F" w14:textId="77777777" w:rsidR="008D7158" w:rsidRPr="005C1EC2" w:rsidRDefault="008D7158" w:rsidP="00915F0C">
      <w:pPr>
        <w:spacing w:before="0" w:after="120" w:line="240" w:lineRule="auto"/>
        <w:rPr>
          <w:rFonts w:ascii="Verdana" w:hAnsi="Verdana"/>
          <w:sz w:val="24"/>
          <w:szCs w:val="24"/>
        </w:rPr>
      </w:pPr>
    </w:p>
    <w:p w14:paraId="7F04B317" w14:textId="77777777" w:rsidR="00300DEB" w:rsidRPr="005C1EC2" w:rsidRDefault="00300DEB" w:rsidP="00915F0C">
      <w:pPr>
        <w:spacing w:before="0" w:after="120" w:line="240" w:lineRule="auto"/>
        <w:rPr>
          <w:rFonts w:ascii="Verdana" w:hAnsi="Verdana"/>
          <w:sz w:val="24"/>
          <w:szCs w:val="24"/>
        </w:rPr>
      </w:pPr>
    </w:p>
    <w:p w14:paraId="72576D44" w14:textId="77777777" w:rsidR="00CD03C0" w:rsidRDefault="00CD03C0" w:rsidP="00915F0C">
      <w:pPr>
        <w:spacing w:before="0" w:after="120" w:line="240" w:lineRule="auto"/>
        <w:jc w:val="center"/>
        <w:rPr>
          <w:rFonts w:ascii="Verdana" w:hAnsi="Verdana"/>
          <w:b/>
          <w:bCs/>
          <w:sz w:val="24"/>
          <w:szCs w:val="24"/>
        </w:rPr>
      </w:pPr>
    </w:p>
    <w:p w14:paraId="08D99B08" w14:textId="77777777" w:rsidR="00CD03C0" w:rsidRDefault="00CD03C0" w:rsidP="00047E4F">
      <w:pPr>
        <w:spacing w:before="0" w:after="120" w:line="240" w:lineRule="auto"/>
        <w:rPr>
          <w:rFonts w:ascii="Verdana" w:hAnsi="Verdana"/>
          <w:b/>
          <w:bCs/>
          <w:sz w:val="24"/>
          <w:szCs w:val="24"/>
        </w:rPr>
      </w:pPr>
    </w:p>
    <w:p w14:paraId="1F1D3BE7" w14:textId="77777777" w:rsidR="00300DEB" w:rsidRPr="00D264FC" w:rsidRDefault="00300DEB" w:rsidP="00915F0C">
      <w:pPr>
        <w:spacing w:before="0" w:after="120" w:line="240" w:lineRule="auto"/>
        <w:jc w:val="center"/>
        <w:rPr>
          <w:rFonts w:ascii="Verdana" w:hAnsi="Verdana"/>
          <w:b/>
          <w:bCs/>
          <w:sz w:val="24"/>
          <w:szCs w:val="24"/>
        </w:rPr>
      </w:pPr>
      <w:r w:rsidRPr="00D264FC">
        <w:rPr>
          <w:rFonts w:ascii="Verdana" w:hAnsi="Verdana"/>
          <w:b/>
          <w:bCs/>
          <w:sz w:val="24"/>
          <w:szCs w:val="24"/>
        </w:rPr>
        <w:lastRenderedPageBreak/>
        <w:t>HEALTH INFORMATION</w:t>
      </w:r>
    </w:p>
    <w:p w14:paraId="3F8FD706" w14:textId="77777777" w:rsidR="008F17A4" w:rsidRDefault="008F17A4" w:rsidP="00915F0C">
      <w:pPr>
        <w:spacing w:before="0" w:after="120" w:line="240" w:lineRule="auto"/>
        <w:rPr>
          <w:rFonts w:ascii="Verdana" w:hAnsi="Verdana"/>
          <w:b/>
          <w:bCs/>
          <w:sz w:val="24"/>
          <w:szCs w:val="24"/>
        </w:rPr>
      </w:pPr>
    </w:p>
    <w:p w14:paraId="0C38CD4F" w14:textId="77777777" w:rsidR="00300DEB" w:rsidRPr="00D264FC" w:rsidRDefault="00300DEB" w:rsidP="00915F0C">
      <w:pPr>
        <w:spacing w:before="0" w:after="120" w:line="240" w:lineRule="auto"/>
        <w:rPr>
          <w:rFonts w:ascii="Verdana" w:hAnsi="Verdana"/>
          <w:b/>
          <w:bCs/>
          <w:sz w:val="24"/>
          <w:szCs w:val="24"/>
        </w:rPr>
      </w:pPr>
      <w:r w:rsidRPr="00D264FC">
        <w:rPr>
          <w:rFonts w:ascii="Verdana" w:hAnsi="Verdana"/>
          <w:b/>
          <w:bCs/>
          <w:sz w:val="24"/>
          <w:szCs w:val="24"/>
        </w:rPr>
        <w:t>PHYSICAL EXAMS/IMMUNIZATIONS</w:t>
      </w:r>
    </w:p>
    <w:p w14:paraId="7A291827" w14:textId="69823A4C" w:rsidR="00300DEB" w:rsidRPr="008F17A4" w:rsidRDefault="00300DEB" w:rsidP="00915F0C">
      <w:pPr>
        <w:spacing w:before="0" w:after="120" w:line="240" w:lineRule="auto"/>
        <w:jc w:val="both"/>
        <w:rPr>
          <w:rFonts w:ascii="Verdana" w:hAnsi="Verdana"/>
        </w:rPr>
      </w:pPr>
      <w:r w:rsidRPr="008F17A4">
        <w:rPr>
          <w:rFonts w:ascii="Verdana" w:hAnsi="Verdana"/>
        </w:rPr>
        <w:t>Gibault Catholic High School follows the Illinois Department of Public Health Rules for School Health Exams and Immunizations, Illinois Department of Public Health Rules, the Control of Communicable Diseases</w:t>
      </w:r>
      <w:r w:rsidR="00060290">
        <w:rPr>
          <w:rFonts w:ascii="Verdana" w:hAnsi="Verdana"/>
        </w:rPr>
        <w:t>, and Diocesan Policy 5141.3</w:t>
      </w:r>
      <w:r w:rsidRPr="008F17A4">
        <w:rPr>
          <w:rFonts w:ascii="Verdana" w:hAnsi="Verdana"/>
        </w:rPr>
        <w:t>. The only exception to this policy is in the case of a medical exemption.</w:t>
      </w:r>
    </w:p>
    <w:p w14:paraId="159082D0" w14:textId="77777777" w:rsidR="00300DEB" w:rsidRPr="005C1EC2" w:rsidRDefault="00300DEB" w:rsidP="00915F0C">
      <w:pPr>
        <w:spacing w:before="0" w:after="120" w:line="240" w:lineRule="auto"/>
        <w:rPr>
          <w:rFonts w:ascii="Verdana" w:hAnsi="Verdana"/>
          <w:sz w:val="24"/>
          <w:szCs w:val="24"/>
        </w:rPr>
      </w:pPr>
    </w:p>
    <w:p w14:paraId="63F715BD" w14:textId="77777777" w:rsidR="00300DEB" w:rsidRPr="008F17A4" w:rsidRDefault="00300DEB" w:rsidP="00915F0C">
      <w:pPr>
        <w:spacing w:before="0" w:after="120" w:line="240" w:lineRule="auto"/>
        <w:rPr>
          <w:rFonts w:ascii="Verdana" w:hAnsi="Verdana"/>
          <w:b/>
          <w:bCs/>
          <w:sz w:val="24"/>
          <w:szCs w:val="24"/>
        </w:rPr>
      </w:pPr>
      <w:r w:rsidRPr="008F17A4">
        <w:rPr>
          <w:rFonts w:ascii="Verdana" w:hAnsi="Verdana"/>
          <w:b/>
          <w:bCs/>
          <w:sz w:val="24"/>
          <w:szCs w:val="24"/>
        </w:rPr>
        <w:t>PEST CONTROL</w:t>
      </w:r>
    </w:p>
    <w:p w14:paraId="1909EBFF" w14:textId="77777777" w:rsidR="00300DEB" w:rsidRPr="00954D57" w:rsidRDefault="00300DEB" w:rsidP="00915F0C">
      <w:pPr>
        <w:spacing w:before="0" w:after="120" w:line="240" w:lineRule="auto"/>
        <w:jc w:val="both"/>
        <w:rPr>
          <w:rFonts w:ascii="Verdana" w:hAnsi="Verdana"/>
        </w:rPr>
      </w:pPr>
      <w:r w:rsidRPr="00954D57">
        <w:rPr>
          <w:rFonts w:ascii="Verdana" w:hAnsi="Verdana"/>
        </w:rPr>
        <w:t>Gibault Catholic High School implements a pest management system to prevent, mitigate or control pests in or around the school. Notification will be given to the parent/guardian before the application of pesticide which will include the time of application, and the areas of treatment.</w:t>
      </w:r>
    </w:p>
    <w:p w14:paraId="2CAF648A" w14:textId="77777777" w:rsidR="00300DEB" w:rsidRPr="005C1EC2" w:rsidRDefault="00300DEB" w:rsidP="00915F0C">
      <w:pPr>
        <w:spacing w:before="0" w:after="120" w:line="240" w:lineRule="auto"/>
        <w:rPr>
          <w:rFonts w:ascii="Verdana" w:hAnsi="Verdana"/>
          <w:sz w:val="24"/>
          <w:szCs w:val="24"/>
        </w:rPr>
      </w:pPr>
    </w:p>
    <w:p w14:paraId="5FB0BFDF" w14:textId="77777777" w:rsidR="00300DEB" w:rsidRPr="00954D57" w:rsidRDefault="00300DEB" w:rsidP="00915F0C">
      <w:pPr>
        <w:spacing w:before="0" w:after="120" w:line="240" w:lineRule="auto"/>
        <w:rPr>
          <w:rFonts w:ascii="Verdana" w:hAnsi="Verdana"/>
          <w:b/>
          <w:bCs/>
          <w:sz w:val="24"/>
          <w:szCs w:val="24"/>
        </w:rPr>
      </w:pPr>
      <w:r w:rsidRPr="00954D57">
        <w:rPr>
          <w:rFonts w:ascii="Verdana" w:hAnsi="Verdana"/>
          <w:b/>
          <w:bCs/>
          <w:sz w:val="24"/>
          <w:szCs w:val="24"/>
        </w:rPr>
        <w:t>DIOCESAN INFORMATION &amp; PROCEDURES REGARDING STUDENTS INFECTED WITH HIV-AIDS and COMMUNICABLE DISEASE</w:t>
      </w:r>
    </w:p>
    <w:p w14:paraId="1ABDC1A1" w14:textId="77777777" w:rsidR="00300DEB" w:rsidRPr="00CE3F9F" w:rsidRDefault="00300DEB" w:rsidP="00915F0C">
      <w:pPr>
        <w:spacing w:before="0" w:after="120" w:line="240" w:lineRule="auto"/>
        <w:jc w:val="both"/>
        <w:rPr>
          <w:rFonts w:ascii="Verdana" w:hAnsi="Verdana"/>
        </w:rPr>
      </w:pPr>
      <w:r w:rsidRPr="00CE3F9F">
        <w:rPr>
          <w:rFonts w:ascii="Verdana" w:hAnsi="Verdana"/>
        </w:rPr>
        <w:t>AIDS certainly qualifies as a calamity as well as other unforeseen communicable diseases in our future.</w:t>
      </w:r>
    </w:p>
    <w:p w14:paraId="7CB9FB60" w14:textId="77777777" w:rsidR="00300DEB" w:rsidRPr="00CE3F9F" w:rsidRDefault="00300DEB" w:rsidP="00915F0C">
      <w:pPr>
        <w:spacing w:before="0" w:after="120" w:line="240" w:lineRule="auto"/>
        <w:jc w:val="both"/>
        <w:rPr>
          <w:rFonts w:ascii="Verdana" w:hAnsi="Verdana"/>
        </w:rPr>
      </w:pPr>
      <w:r w:rsidRPr="00CE3F9F">
        <w:rPr>
          <w:rFonts w:ascii="Verdana" w:hAnsi="Verdana"/>
        </w:rPr>
        <w:t>1.</w:t>
      </w:r>
      <w:r w:rsidR="00CE3F9F">
        <w:rPr>
          <w:rFonts w:ascii="Verdana" w:hAnsi="Verdana"/>
        </w:rPr>
        <w:t xml:space="preserve"> </w:t>
      </w:r>
      <w:r w:rsidRPr="00CE3F9F">
        <w:rPr>
          <w:rFonts w:ascii="Verdana" w:hAnsi="Verdana"/>
        </w:rPr>
        <w:t xml:space="preserve">Students with HIV enrolled or seeking enrollment in grade K through 12 shall be permitted to attend school. When a student is infected with the virus, the student’s parent or guardian must inform the </w:t>
      </w:r>
      <w:proofErr w:type="gramStart"/>
      <w:r w:rsidRPr="00CE3F9F">
        <w:rPr>
          <w:rFonts w:ascii="Verdana" w:hAnsi="Verdana"/>
        </w:rPr>
        <w:t>Principal</w:t>
      </w:r>
      <w:proofErr w:type="gramEnd"/>
      <w:r w:rsidRPr="00CE3F9F">
        <w:rPr>
          <w:rFonts w:ascii="Verdana" w:hAnsi="Verdana"/>
        </w:rPr>
        <w:t>.</w:t>
      </w:r>
    </w:p>
    <w:p w14:paraId="05ED936E" w14:textId="77777777" w:rsidR="00300DEB" w:rsidRPr="00CE3F9F" w:rsidRDefault="00300DEB" w:rsidP="00915F0C">
      <w:pPr>
        <w:spacing w:before="0" w:after="120" w:line="240" w:lineRule="auto"/>
        <w:jc w:val="both"/>
        <w:rPr>
          <w:rFonts w:ascii="Verdana" w:hAnsi="Verdana"/>
        </w:rPr>
      </w:pPr>
      <w:r w:rsidRPr="00CE3F9F">
        <w:rPr>
          <w:rFonts w:ascii="Verdana" w:hAnsi="Verdana"/>
        </w:rPr>
        <w:t>2.</w:t>
      </w:r>
      <w:r w:rsidR="00CE3F9F">
        <w:rPr>
          <w:rFonts w:ascii="Verdana" w:hAnsi="Verdana"/>
        </w:rPr>
        <w:t xml:space="preserve"> </w:t>
      </w:r>
      <w:r w:rsidRPr="00CE3F9F">
        <w:rPr>
          <w:rFonts w:ascii="Verdana" w:hAnsi="Verdana"/>
        </w:rPr>
        <w:t>Persons involved in the education of HIV-infected children should respect the student's rights to privacy, including maintaining confidential records in accordance with the law. The number of personnel who are aware of the student's condition should be kept at the minimum necessary to assure proper care of the student and to detect situations where the potential for transmission may increase.</w:t>
      </w:r>
    </w:p>
    <w:p w14:paraId="063D98B0" w14:textId="77777777" w:rsidR="00300DEB" w:rsidRPr="00CE3F9F" w:rsidRDefault="00300DEB" w:rsidP="00915F0C">
      <w:pPr>
        <w:spacing w:before="0" w:after="120" w:line="240" w:lineRule="auto"/>
        <w:jc w:val="both"/>
        <w:rPr>
          <w:rFonts w:ascii="Verdana" w:hAnsi="Verdana"/>
        </w:rPr>
      </w:pPr>
      <w:r w:rsidRPr="00CE3F9F">
        <w:rPr>
          <w:rFonts w:ascii="Verdana" w:hAnsi="Verdana"/>
        </w:rPr>
        <w:t>3.</w:t>
      </w:r>
      <w:r w:rsidR="00CE3F9F">
        <w:rPr>
          <w:rFonts w:ascii="Verdana" w:hAnsi="Verdana"/>
        </w:rPr>
        <w:t xml:space="preserve"> </w:t>
      </w:r>
      <w:r w:rsidRPr="00CE3F9F">
        <w:rPr>
          <w:rFonts w:ascii="Verdana" w:hAnsi="Verdana"/>
        </w:rPr>
        <w:t>Diocesan high schools shall not accept students who are transferring from another school to avoid a student with AIDS.</w:t>
      </w:r>
    </w:p>
    <w:p w14:paraId="0417547C" w14:textId="77777777" w:rsidR="00300DEB" w:rsidRPr="005C1EC2"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3224E568" w14:textId="1B0A20F9" w:rsidR="00E53A95" w:rsidRPr="008F17A4" w:rsidRDefault="00E53A95" w:rsidP="00E53A95">
      <w:pPr>
        <w:spacing w:before="0" w:after="120" w:line="240" w:lineRule="auto"/>
        <w:rPr>
          <w:rFonts w:ascii="Verdana" w:hAnsi="Verdana"/>
          <w:b/>
          <w:bCs/>
          <w:sz w:val="24"/>
          <w:szCs w:val="24"/>
        </w:rPr>
      </w:pPr>
      <w:r>
        <w:rPr>
          <w:rFonts w:ascii="Verdana" w:hAnsi="Verdana"/>
          <w:b/>
          <w:bCs/>
          <w:sz w:val="24"/>
          <w:szCs w:val="24"/>
        </w:rPr>
        <w:t>MEDICAL NEEDS</w:t>
      </w:r>
    </w:p>
    <w:p w14:paraId="169C660C" w14:textId="313560C5" w:rsidR="00893E07" w:rsidRDefault="00893E07" w:rsidP="00E53A95">
      <w:pPr>
        <w:spacing w:before="0" w:after="120" w:line="240" w:lineRule="auto"/>
        <w:rPr>
          <w:rFonts w:ascii="Verdana" w:hAnsi="Verdana"/>
        </w:rPr>
      </w:pPr>
      <w:r>
        <w:rPr>
          <w:rFonts w:ascii="Verdana" w:hAnsi="Verdana"/>
        </w:rPr>
        <w:t>Students wanting to take over</w:t>
      </w:r>
      <w:r w:rsidRPr="009C0BB5">
        <w:rPr>
          <w:rFonts w:ascii="Verdana" w:hAnsi="Verdana"/>
        </w:rPr>
        <w:t xml:space="preserve"> the counter medication </w:t>
      </w:r>
      <w:r>
        <w:rPr>
          <w:rFonts w:ascii="Verdana" w:hAnsi="Verdana"/>
        </w:rPr>
        <w:t xml:space="preserve">during the school day </w:t>
      </w:r>
      <w:r w:rsidRPr="009C0BB5">
        <w:rPr>
          <w:rFonts w:ascii="Verdana" w:hAnsi="Verdana"/>
        </w:rPr>
        <w:t xml:space="preserve">must </w:t>
      </w:r>
      <w:r>
        <w:rPr>
          <w:rFonts w:ascii="Verdana" w:hAnsi="Verdana"/>
        </w:rPr>
        <w:t>bring such medication in its</w:t>
      </w:r>
      <w:r w:rsidRPr="009C0BB5">
        <w:rPr>
          <w:rFonts w:ascii="Verdana" w:hAnsi="Verdana"/>
        </w:rPr>
        <w:t xml:space="preserve"> original container</w:t>
      </w:r>
      <w:r>
        <w:rPr>
          <w:rFonts w:ascii="Verdana" w:hAnsi="Verdana"/>
        </w:rPr>
        <w:t xml:space="preserve"> and with </w:t>
      </w:r>
      <w:r w:rsidRPr="009C0BB5">
        <w:rPr>
          <w:rFonts w:ascii="Verdana" w:hAnsi="Verdana"/>
        </w:rPr>
        <w:t xml:space="preserve">an affixed label </w:t>
      </w:r>
      <w:r>
        <w:rPr>
          <w:rFonts w:ascii="Verdana" w:hAnsi="Verdana"/>
        </w:rPr>
        <w:t>that lists the</w:t>
      </w:r>
      <w:r w:rsidRPr="009C0BB5">
        <w:rPr>
          <w:rFonts w:ascii="Verdana" w:hAnsi="Verdana"/>
        </w:rPr>
        <w:t xml:space="preserve"> student</w:t>
      </w:r>
      <w:r>
        <w:rPr>
          <w:rFonts w:ascii="Verdana" w:hAnsi="Verdana"/>
        </w:rPr>
        <w:t>’s</w:t>
      </w:r>
      <w:r w:rsidRPr="009C0BB5">
        <w:rPr>
          <w:rFonts w:ascii="Verdana" w:hAnsi="Verdana"/>
        </w:rPr>
        <w:t xml:space="preserve"> name</w:t>
      </w:r>
      <w:r>
        <w:rPr>
          <w:rFonts w:ascii="Verdana" w:hAnsi="Verdana"/>
        </w:rPr>
        <w:t xml:space="preserve"> to the front office for storage,</w:t>
      </w:r>
      <w:r w:rsidRPr="009C0BB5">
        <w:rPr>
          <w:rFonts w:ascii="Verdana" w:hAnsi="Verdana"/>
        </w:rPr>
        <w:t xml:space="preserve"> and </w:t>
      </w:r>
      <w:r>
        <w:rPr>
          <w:rFonts w:ascii="Verdana" w:hAnsi="Verdana"/>
        </w:rPr>
        <w:t xml:space="preserve">they must also supply a </w:t>
      </w:r>
      <w:r w:rsidRPr="009C0BB5">
        <w:rPr>
          <w:rFonts w:ascii="Verdana" w:hAnsi="Verdana"/>
        </w:rPr>
        <w:t xml:space="preserve">consent </w:t>
      </w:r>
      <w:r>
        <w:rPr>
          <w:rFonts w:ascii="Verdana" w:hAnsi="Verdana"/>
        </w:rPr>
        <w:t>form with signatures from</w:t>
      </w:r>
      <w:r w:rsidRPr="009C0BB5">
        <w:rPr>
          <w:rFonts w:ascii="Verdana" w:hAnsi="Verdana"/>
        </w:rPr>
        <w:t xml:space="preserve"> the</w:t>
      </w:r>
      <w:r>
        <w:rPr>
          <w:rFonts w:ascii="Verdana" w:hAnsi="Verdana"/>
        </w:rPr>
        <w:t>ir</w:t>
      </w:r>
      <w:r w:rsidRPr="009C0BB5">
        <w:rPr>
          <w:rFonts w:ascii="Verdana" w:hAnsi="Verdana"/>
        </w:rPr>
        <w:t xml:space="preserve"> parent</w:t>
      </w:r>
      <w:r>
        <w:rPr>
          <w:rFonts w:ascii="Verdana" w:hAnsi="Verdana"/>
        </w:rPr>
        <w:t>(s)/guardian(s)</w:t>
      </w:r>
      <w:r w:rsidRPr="009C0BB5">
        <w:rPr>
          <w:rFonts w:ascii="Verdana" w:hAnsi="Verdana"/>
        </w:rPr>
        <w:t xml:space="preserve"> and physician</w:t>
      </w:r>
      <w:r>
        <w:rPr>
          <w:rFonts w:ascii="Verdana" w:hAnsi="Verdana"/>
        </w:rPr>
        <w:t xml:space="preserve"> (or practice nurse) for this medication. This form must be updated annually.</w:t>
      </w:r>
    </w:p>
    <w:p w14:paraId="571F0806" w14:textId="77777777" w:rsidR="000D241A" w:rsidRDefault="00B77AE3" w:rsidP="00E53A95">
      <w:pPr>
        <w:spacing w:before="0" w:after="120" w:line="240" w:lineRule="auto"/>
        <w:rPr>
          <w:rFonts w:ascii="Verdana" w:hAnsi="Verdana"/>
        </w:rPr>
      </w:pPr>
      <w:r>
        <w:rPr>
          <w:rFonts w:ascii="Verdana" w:hAnsi="Verdana"/>
        </w:rPr>
        <w:t xml:space="preserve">Students with medical </w:t>
      </w:r>
      <w:r w:rsidR="001B4869">
        <w:rPr>
          <w:rFonts w:ascii="Verdana" w:hAnsi="Verdana"/>
        </w:rPr>
        <w:t>conditions where certain medications may be required in the event of an emergency, such as asthma, diabetes, or need of an e</w:t>
      </w:r>
      <w:r w:rsidR="001B4869" w:rsidRPr="001B4869">
        <w:rPr>
          <w:rFonts w:ascii="Verdana" w:hAnsi="Verdana"/>
        </w:rPr>
        <w:t xml:space="preserve">pinephrine </w:t>
      </w:r>
      <w:r w:rsidR="001B4869">
        <w:rPr>
          <w:rFonts w:ascii="Verdana" w:hAnsi="Verdana"/>
        </w:rPr>
        <w:t>i</w:t>
      </w:r>
      <w:r w:rsidR="001B4869" w:rsidRPr="001B4869">
        <w:rPr>
          <w:rFonts w:ascii="Verdana" w:hAnsi="Verdana"/>
        </w:rPr>
        <w:t>njector</w:t>
      </w:r>
      <w:r w:rsidR="001B4869">
        <w:rPr>
          <w:rFonts w:ascii="Verdana" w:hAnsi="Verdana"/>
        </w:rPr>
        <w:t>, should report these medical needs to the front office. The student’s parent(s)</w:t>
      </w:r>
      <w:r w:rsidR="00893E07">
        <w:rPr>
          <w:rFonts w:ascii="Verdana" w:hAnsi="Verdana"/>
        </w:rPr>
        <w:t>/guardian(s)</w:t>
      </w:r>
      <w:r w:rsidR="001B4869">
        <w:rPr>
          <w:rFonts w:ascii="Verdana" w:hAnsi="Verdana"/>
        </w:rPr>
        <w:t xml:space="preserve"> will need to supply a </w:t>
      </w:r>
      <w:r w:rsidR="009C0BB5" w:rsidRPr="009C0BB5">
        <w:rPr>
          <w:rFonts w:ascii="Verdana" w:hAnsi="Verdana"/>
        </w:rPr>
        <w:t xml:space="preserve">consent </w:t>
      </w:r>
      <w:r w:rsidR="00893E07">
        <w:rPr>
          <w:rFonts w:ascii="Verdana" w:hAnsi="Verdana"/>
        </w:rPr>
        <w:t>form with signatures from</w:t>
      </w:r>
      <w:r w:rsidR="009C0BB5" w:rsidRPr="009C0BB5">
        <w:rPr>
          <w:rFonts w:ascii="Verdana" w:hAnsi="Verdana"/>
        </w:rPr>
        <w:t xml:space="preserve"> the</w:t>
      </w:r>
      <w:r w:rsidR="001B4869">
        <w:rPr>
          <w:rFonts w:ascii="Verdana" w:hAnsi="Verdana"/>
        </w:rPr>
        <w:t>ir</w:t>
      </w:r>
      <w:r w:rsidR="009C0BB5" w:rsidRPr="009C0BB5">
        <w:rPr>
          <w:rFonts w:ascii="Verdana" w:hAnsi="Verdana"/>
        </w:rPr>
        <w:t xml:space="preserve"> parent</w:t>
      </w:r>
      <w:r w:rsidR="001B4869">
        <w:rPr>
          <w:rFonts w:ascii="Verdana" w:hAnsi="Verdana"/>
        </w:rPr>
        <w:t>(s)</w:t>
      </w:r>
      <w:r w:rsidR="009C0BB5" w:rsidRPr="009C0BB5">
        <w:rPr>
          <w:rFonts w:ascii="Verdana" w:hAnsi="Verdana"/>
        </w:rPr>
        <w:t xml:space="preserve"> and physician</w:t>
      </w:r>
      <w:r w:rsidR="00893E07">
        <w:rPr>
          <w:rFonts w:ascii="Verdana" w:hAnsi="Verdana"/>
        </w:rPr>
        <w:t xml:space="preserve"> (or practice nurse)</w:t>
      </w:r>
      <w:r w:rsidR="009C0BB5" w:rsidRPr="009C0BB5">
        <w:rPr>
          <w:rFonts w:ascii="Verdana" w:hAnsi="Verdana"/>
        </w:rPr>
        <w:t xml:space="preserve"> to self-carry any type of medication</w:t>
      </w:r>
      <w:r w:rsidR="001B4869">
        <w:rPr>
          <w:rFonts w:ascii="Verdana" w:hAnsi="Verdana"/>
        </w:rPr>
        <w:t xml:space="preserve"> as </w:t>
      </w:r>
      <w:r w:rsidR="001B4869">
        <w:rPr>
          <w:rFonts w:ascii="Verdana" w:hAnsi="Verdana"/>
        </w:rPr>
        <w:lastRenderedPageBreak/>
        <w:t xml:space="preserve">well as </w:t>
      </w:r>
      <w:r w:rsidR="00893E07">
        <w:rPr>
          <w:rFonts w:ascii="Verdana" w:hAnsi="Verdana"/>
        </w:rPr>
        <w:t xml:space="preserve">to </w:t>
      </w:r>
      <w:r w:rsidR="001B4869">
        <w:rPr>
          <w:rFonts w:ascii="Verdana" w:hAnsi="Verdana"/>
        </w:rPr>
        <w:t xml:space="preserve">keep any medication </w:t>
      </w:r>
      <w:r w:rsidR="00893E07">
        <w:rPr>
          <w:rFonts w:ascii="Verdana" w:hAnsi="Verdana"/>
        </w:rPr>
        <w:t>stored</w:t>
      </w:r>
      <w:r w:rsidR="001B4869">
        <w:rPr>
          <w:rFonts w:ascii="Verdana" w:hAnsi="Verdana"/>
        </w:rPr>
        <w:t xml:space="preserve"> in the front office. </w:t>
      </w:r>
      <w:r w:rsidR="009C0BB5" w:rsidRPr="009C0BB5">
        <w:rPr>
          <w:rFonts w:ascii="Verdana" w:hAnsi="Verdana"/>
        </w:rPr>
        <w:t>This form must be updated annually</w:t>
      </w:r>
      <w:r w:rsidR="00893E07">
        <w:rPr>
          <w:rFonts w:ascii="Verdana" w:hAnsi="Verdana"/>
        </w:rPr>
        <w:t xml:space="preserve">. </w:t>
      </w:r>
      <w:r w:rsidR="009C0BB5" w:rsidRPr="009C0BB5">
        <w:rPr>
          <w:rFonts w:ascii="Verdana" w:hAnsi="Verdana"/>
        </w:rPr>
        <w:t xml:space="preserve">Prescription medication must be brought to the </w:t>
      </w:r>
      <w:r w:rsidR="00893E07">
        <w:rPr>
          <w:rFonts w:ascii="Verdana" w:hAnsi="Verdana"/>
        </w:rPr>
        <w:t>front office</w:t>
      </w:r>
      <w:r w:rsidR="009C0BB5" w:rsidRPr="009C0BB5">
        <w:rPr>
          <w:rFonts w:ascii="Verdana" w:hAnsi="Verdana"/>
        </w:rPr>
        <w:t xml:space="preserve"> in a pharmacy labeled container.</w:t>
      </w:r>
    </w:p>
    <w:p w14:paraId="2E4A6640" w14:textId="77777777" w:rsidR="000D241A" w:rsidRDefault="00893E07" w:rsidP="00E53A95">
      <w:pPr>
        <w:spacing w:before="0" w:after="120" w:line="240" w:lineRule="auto"/>
        <w:rPr>
          <w:rFonts w:ascii="Verdana" w:hAnsi="Verdana"/>
        </w:rPr>
      </w:pPr>
      <w:r>
        <w:rPr>
          <w:rFonts w:ascii="Verdana" w:hAnsi="Verdana"/>
        </w:rPr>
        <w:t>For students with asthma, t</w:t>
      </w:r>
      <w:r w:rsidRPr="00893E07">
        <w:rPr>
          <w:rFonts w:ascii="Verdana" w:hAnsi="Verdana"/>
        </w:rPr>
        <w:t xml:space="preserve">he prescription </w:t>
      </w:r>
      <w:proofErr w:type="gramStart"/>
      <w:r w:rsidRPr="00893E07">
        <w:rPr>
          <w:rFonts w:ascii="Verdana" w:hAnsi="Verdana"/>
        </w:rPr>
        <w:t>label which</w:t>
      </w:r>
      <w:proofErr w:type="gramEnd"/>
      <w:r w:rsidRPr="00893E07">
        <w:rPr>
          <w:rFonts w:ascii="Verdana" w:hAnsi="Verdana"/>
        </w:rPr>
        <w:t xml:space="preserve"> must contain: the name of the asthma medication, the prescribed dosage, and the time or circumstances in which the medicine is to be administered. The </w:t>
      </w:r>
      <w:r>
        <w:rPr>
          <w:rFonts w:ascii="Verdana" w:hAnsi="Verdana"/>
        </w:rPr>
        <w:t xml:space="preserve">parent(s)/guardian(s) will provide </w:t>
      </w:r>
      <w:r w:rsidRPr="00893E07">
        <w:rPr>
          <w:rFonts w:ascii="Verdana" w:hAnsi="Verdana"/>
        </w:rPr>
        <w:t xml:space="preserve">annually an asthma action plan </w:t>
      </w:r>
      <w:r>
        <w:rPr>
          <w:rFonts w:ascii="Verdana" w:hAnsi="Verdana"/>
        </w:rPr>
        <w:t>for their student(s).</w:t>
      </w:r>
    </w:p>
    <w:p w14:paraId="6FB20A21" w14:textId="77777777" w:rsidR="000D241A" w:rsidRDefault="00893E07" w:rsidP="00E53A95">
      <w:pPr>
        <w:spacing w:before="0" w:after="120" w:line="240" w:lineRule="auto"/>
        <w:rPr>
          <w:rFonts w:ascii="Verdana" w:hAnsi="Verdana"/>
        </w:rPr>
      </w:pPr>
      <w:r>
        <w:rPr>
          <w:rFonts w:ascii="Verdana" w:hAnsi="Verdana"/>
        </w:rPr>
        <w:t>For students needing an e</w:t>
      </w:r>
      <w:r w:rsidRPr="001B4869">
        <w:rPr>
          <w:rFonts w:ascii="Verdana" w:hAnsi="Verdana"/>
        </w:rPr>
        <w:t xml:space="preserve">pinephrine </w:t>
      </w:r>
      <w:r>
        <w:rPr>
          <w:rFonts w:ascii="Verdana" w:hAnsi="Verdana"/>
        </w:rPr>
        <w:t>i</w:t>
      </w:r>
      <w:r w:rsidRPr="001B4869">
        <w:rPr>
          <w:rFonts w:ascii="Verdana" w:hAnsi="Verdana"/>
        </w:rPr>
        <w:t>njector</w:t>
      </w:r>
      <w:r>
        <w:rPr>
          <w:rFonts w:ascii="Verdana" w:hAnsi="Verdana"/>
        </w:rPr>
        <w:t>, the parent(s)/guardian(s) must supply a</w:t>
      </w:r>
      <w:r w:rsidRPr="00893E07">
        <w:rPr>
          <w:rFonts w:ascii="Verdana" w:hAnsi="Verdana"/>
        </w:rPr>
        <w:t xml:space="preserve"> written statement from the student's physician </w:t>
      </w:r>
      <w:r>
        <w:rPr>
          <w:rFonts w:ascii="Verdana" w:hAnsi="Verdana"/>
        </w:rPr>
        <w:t>(</w:t>
      </w:r>
      <w:r w:rsidRPr="00893E07">
        <w:rPr>
          <w:rFonts w:ascii="Verdana" w:hAnsi="Verdana"/>
        </w:rPr>
        <w:t>or practice nurse</w:t>
      </w:r>
      <w:r>
        <w:rPr>
          <w:rFonts w:ascii="Verdana" w:hAnsi="Verdana"/>
        </w:rPr>
        <w:t xml:space="preserve">) </w:t>
      </w:r>
      <w:r w:rsidRPr="00893E07">
        <w:rPr>
          <w:rFonts w:ascii="Verdana" w:hAnsi="Verdana"/>
        </w:rPr>
        <w:t>containing the following: the name and purpose of the injector; the prescribed dosage; and the time or circumstances in which the injector is to be administered.</w:t>
      </w:r>
    </w:p>
    <w:p w14:paraId="0E10C389" w14:textId="21DE7EC5" w:rsidR="00300DEB" w:rsidRDefault="00893E07" w:rsidP="00E53A95">
      <w:pPr>
        <w:spacing w:before="0" w:after="120" w:line="240" w:lineRule="auto"/>
        <w:rPr>
          <w:rFonts w:ascii="Verdana" w:hAnsi="Verdana"/>
        </w:rPr>
      </w:pPr>
      <w:r>
        <w:rPr>
          <w:rFonts w:ascii="Verdana" w:hAnsi="Verdana"/>
        </w:rPr>
        <w:t xml:space="preserve">For students </w:t>
      </w:r>
      <w:r w:rsidR="000D241A">
        <w:rPr>
          <w:rFonts w:ascii="Verdana" w:hAnsi="Verdana"/>
        </w:rPr>
        <w:t>who suffer from diabetes or seizures, the parent(s)/guardian(s) must supply a care plan to the school with their signature(s), including the list of</w:t>
      </w:r>
      <w:r w:rsidR="000D241A" w:rsidRPr="000D241A">
        <w:rPr>
          <w:rFonts w:ascii="Verdana" w:hAnsi="Verdana"/>
        </w:rPr>
        <w:t xml:space="preserve"> prescriptions </w:t>
      </w:r>
      <w:r w:rsidR="000D241A">
        <w:rPr>
          <w:rFonts w:ascii="Verdana" w:hAnsi="Verdana"/>
        </w:rPr>
        <w:t xml:space="preserve">for the student </w:t>
      </w:r>
      <w:r w:rsidR="000D241A" w:rsidRPr="000D241A">
        <w:rPr>
          <w:rFonts w:ascii="Verdana" w:hAnsi="Verdana"/>
        </w:rPr>
        <w:t>and the method of administration</w:t>
      </w:r>
      <w:r w:rsidR="000D241A">
        <w:rPr>
          <w:rFonts w:ascii="Verdana" w:hAnsi="Verdana"/>
        </w:rPr>
        <w:t>.</w:t>
      </w:r>
    </w:p>
    <w:p w14:paraId="48E5AB87" w14:textId="0AD7E79D" w:rsidR="000D241A" w:rsidRPr="001B4869" w:rsidRDefault="000D241A" w:rsidP="00E53A95">
      <w:pPr>
        <w:spacing w:before="0" w:after="120" w:line="240" w:lineRule="auto"/>
        <w:rPr>
          <w:rFonts w:ascii="Verdana" w:hAnsi="Verdana"/>
        </w:rPr>
      </w:pPr>
      <w:bookmarkStart w:id="5" w:name="_Hlk203380649"/>
      <w:r>
        <w:rPr>
          <w:rFonts w:ascii="Verdana" w:hAnsi="Verdana"/>
        </w:rPr>
        <w:t>For questions regarding medical cannabis, please see Diocesan Policy 5141.2.</w:t>
      </w:r>
      <w:bookmarkEnd w:id="5"/>
    </w:p>
    <w:p w14:paraId="342A11DF" w14:textId="77777777" w:rsidR="00300DEB" w:rsidRPr="005C1EC2" w:rsidRDefault="00300DEB" w:rsidP="00915F0C">
      <w:pPr>
        <w:spacing w:before="0" w:after="120" w:line="240" w:lineRule="auto"/>
        <w:rPr>
          <w:rFonts w:ascii="Verdana" w:hAnsi="Verdana"/>
          <w:sz w:val="24"/>
          <w:szCs w:val="24"/>
        </w:rPr>
      </w:pPr>
    </w:p>
    <w:p w14:paraId="4CFC6D34" w14:textId="77777777" w:rsidR="00300DEB" w:rsidRPr="005C1EC2" w:rsidRDefault="00300DEB" w:rsidP="00915F0C">
      <w:pPr>
        <w:spacing w:before="0" w:after="120" w:line="240" w:lineRule="auto"/>
        <w:rPr>
          <w:rFonts w:ascii="Verdana" w:hAnsi="Verdana"/>
          <w:sz w:val="24"/>
          <w:szCs w:val="24"/>
        </w:rPr>
      </w:pPr>
    </w:p>
    <w:p w14:paraId="0AF651E4" w14:textId="77777777" w:rsidR="00BE2912" w:rsidRDefault="00BE2912" w:rsidP="00915F0C">
      <w:pPr>
        <w:spacing w:before="0" w:after="120" w:line="240" w:lineRule="auto"/>
        <w:jc w:val="center"/>
        <w:rPr>
          <w:rFonts w:ascii="Verdana" w:hAnsi="Verdana"/>
          <w:b/>
          <w:bCs/>
          <w:sz w:val="24"/>
          <w:szCs w:val="24"/>
        </w:rPr>
      </w:pPr>
    </w:p>
    <w:p w14:paraId="26B03DD2" w14:textId="77777777" w:rsidR="00BE2912" w:rsidRDefault="00BE2912" w:rsidP="00915F0C">
      <w:pPr>
        <w:spacing w:before="0" w:after="120" w:line="240" w:lineRule="auto"/>
        <w:jc w:val="center"/>
        <w:rPr>
          <w:rFonts w:ascii="Verdana" w:hAnsi="Verdana"/>
          <w:b/>
          <w:bCs/>
          <w:sz w:val="24"/>
          <w:szCs w:val="24"/>
        </w:rPr>
      </w:pPr>
    </w:p>
    <w:p w14:paraId="3428CDB5" w14:textId="77777777" w:rsidR="00047E4F" w:rsidRDefault="00047E4F" w:rsidP="00915F0C">
      <w:pPr>
        <w:spacing w:before="0" w:after="120" w:line="240" w:lineRule="auto"/>
        <w:jc w:val="center"/>
        <w:rPr>
          <w:rFonts w:ascii="Verdana" w:hAnsi="Verdana"/>
          <w:b/>
          <w:bCs/>
          <w:sz w:val="24"/>
          <w:szCs w:val="24"/>
        </w:rPr>
      </w:pPr>
    </w:p>
    <w:p w14:paraId="6DB93D20" w14:textId="77777777" w:rsidR="00047E4F" w:rsidRDefault="00047E4F" w:rsidP="00915F0C">
      <w:pPr>
        <w:spacing w:before="0" w:after="120" w:line="240" w:lineRule="auto"/>
        <w:jc w:val="center"/>
        <w:rPr>
          <w:rFonts w:ascii="Verdana" w:hAnsi="Verdana"/>
          <w:b/>
          <w:bCs/>
          <w:sz w:val="24"/>
          <w:szCs w:val="24"/>
        </w:rPr>
      </w:pPr>
    </w:p>
    <w:p w14:paraId="7D036001" w14:textId="77777777" w:rsidR="00047E4F" w:rsidRDefault="00047E4F" w:rsidP="00915F0C">
      <w:pPr>
        <w:spacing w:before="0" w:after="120" w:line="240" w:lineRule="auto"/>
        <w:jc w:val="center"/>
        <w:rPr>
          <w:rFonts w:ascii="Verdana" w:hAnsi="Verdana"/>
          <w:b/>
          <w:bCs/>
          <w:sz w:val="24"/>
          <w:szCs w:val="24"/>
        </w:rPr>
      </w:pPr>
    </w:p>
    <w:p w14:paraId="28B4B32F" w14:textId="77777777" w:rsidR="00047E4F" w:rsidRDefault="00047E4F" w:rsidP="00915F0C">
      <w:pPr>
        <w:spacing w:before="0" w:after="120" w:line="240" w:lineRule="auto"/>
        <w:jc w:val="center"/>
        <w:rPr>
          <w:rFonts w:ascii="Verdana" w:hAnsi="Verdana"/>
          <w:b/>
          <w:bCs/>
          <w:sz w:val="24"/>
          <w:szCs w:val="24"/>
        </w:rPr>
      </w:pPr>
    </w:p>
    <w:p w14:paraId="4B6C99AD" w14:textId="77777777" w:rsidR="00047E4F" w:rsidRDefault="00047E4F" w:rsidP="00915F0C">
      <w:pPr>
        <w:spacing w:before="0" w:after="120" w:line="240" w:lineRule="auto"/>
        <w:jc w:val="center"/>
        <w:rPr>
          <w:rFonts w:ascii="Verdana" w:hAnsi="Verdana"/>
          <w:b/>
          <w:bCs/>
          <w:sz w:val="24"/>
          <w:szCs w:val="24"/>
        </w:rPr>
      </w:pPr>
    </w:p>
    <w:p w14:paraId="48BCFF5F" w14:textId="77777777" w:rsidR="00047E4F" w:rsidRDefault="00047E4F" w:rsidP="00915F0C">
      <w:pPr>
        <w:spacing w:before="0" w:after="120" w:line="240" w:lineRule="auto"/>
        <w:jc w:val="center"/>
        <w:rPr>
          <w:rFonts w:ascii="Verdana" w:hAnsi="Verdana"/>
          <w:b/>
          <w:bCs/>
          <w:sz w:val="24"/>
          <w:szCs w:val="24"/>
        </w:rPr>
      </w:pPr>
    </w:p>
    <w:p w14:paraId="610D0A26" w14:textId="77777777" w:rsidR="00047E4F" w:rsidRDefault="00047E4F" w:rsidP="00915F0C">
      <w:pPr>
        <w:spacing w:before="0" w:after="120" w:line="240" w:lineRule="auto"/>
        <w:jc w:val="center"/>
        <w:rPr>
          <w:rFonts w:ascii="Verdana" w:hAnsi="Verdana"/>
          <w:b/>
          <w:bCs/>
          <w:sz w:val="24"/>
          <w:szCs w:val="24"/>
        </w:rPr>
      </w:pPr>
    </w:p>
    <w:p w14:paraId="7B5F41E5" w14:textId="77777777" w:rsidR="00047E4F" w:rsidRDefault="00047E4F" w:rsidP="00915F0C">
      <w:pPr>
        <w:spacing w:before="0" w:after="120" w:line="240" w:lineRule="auto"/>
        <w:jc w:val="center"/>
        <w:rPr>
          <w:rFonts w:ascii="Verdana" w:hAnsi="Verdana"/>
          <w:b/>
          <w:bCs/>
          <w:sz w:val="24"/>
          <w:szCs w:val="24"/>
        </w:rPr>
      </w:pPr>
    </w:p>
    <w:p w14:paraId="2F8F9C3B" w14:textId="77777777" w:rsidR="00047E4F" w:rsidRDefault="00047E4F" w:rsidP="00915F0C">
      <w:pPr>
        <w:spacing w:before="0" w:after="120" w:line="240" w:lineRule="auto"/>
        <w:jc w:val="center"/>
        <w:rPr>
          <w:rFonts w:ascii="Verdana" w:hAnsi="Verdana"/>
          <w:b/>
          <w:bCs/>
          <w:sz w:val="24"/>
          <w:szCs w:val="24"/>
        </w:rPr>
      </w:pPr>
    </w:p>
    <w:p w14:paraId="6C90B393" w14:textId="77777777" w:rsidR="00047E4F" w:rsidRDefault="00047E4F" w:rsidP="00915F0C">
      <w:pPr>
        <w:spacing w:before="0" w:after="120" w:line="240" w:lineRule="auto"/>
        <w:jc w:val="center"/>
        <w:rPr>
          <w:rFonts w:ascii="Verdana" w:hAnsi="Verdana"/>
          <w:b/>
          <w:bCs/>
          <w:sz w:val="24"/>
          <w:szCs w:val="24"/>
        </w:rPr>
      </w:pPr>
    </w:p>
    <w:p w14:paraId="443BB510" w14:textId="77777777" w:rsidR="00047E4F" w:rsidRDefault="00047E4F" w:rsidP="00915F0C">
      <w:pPr>
        <w:spacing w:before="0" w:after="120" w:line="240" w:lineRule="auto"/>
        <w:jc w:val="center"/>
        <w:rPr>
          <w:rFonts w:ascii="Verdana" w:hAnsi="Verdana"/>
          <w:b/>
          <w:bCs/>
          <w:sz w:val="24"/>
          <w:szCs w:val="24"/>
        </w:rPr>
      </w:pPr>
    </w:p>
    <w:p w14:paraId="67F5DC88" w14:textId="77777777" w:rsidR="00047E4F" w:rsidRDefault="00047E4F" w:rsidP="00915F0C">
      <w:pPr>
        <w:spacing w:before="0" w:after="120" w:line="240" w:lineRule="auto"/>
        <w:jc w:val="center"/>
        <w:rPr>
          <w:rFonts w:ascii="Verdana" w:hAnsi="Verdana"/>
          <w:b/>
          <w:bCs/>
          <w:sz w:val="24"/>
          <w:szCs w:val="24"/>
        </w:rPr>
      </w:pPr>
    </w:p>
    <w:p w14:paraId="31821275" w14:textId="77777777" w:rsidR="00047E4F" w:rsidRDefault="00047E4F" w:rsidP="00915F0C">
      <w:pPr>
        <w:spacing w:before="0" w:after="120" w:line="240" w:lineRule="auto"/>
        <w:jc w:val="center"/>
        <w:rPr>
          <w:rFonts w:ascii="Verdana" w:hAnsi="Verdana"/>
          <w:b/>
          <w:bCs/>
          <w:sz w:val="24"/>
          <w:szCs w:val="24"/>
        </w:rPr>
      </w:pPr>
    </w:p>
    <w:p w14:paraId="52405849" w14:textId="77777777" w:rsidR="00BE2912" w:rsidRDefault="00BE2912" w:rsidP="00915F0C">
      <w:pPr>
        <w:spacing w:before="0" w:after="120" w:line="240" w:lineRule="auto"/>
        <w:jc w:val="center"/>
        <w:rPr>
          <w:rFonts w:ascii="Verdana" w:hAnsi="Verdana"/>
          <w:b/>
          <w:bCs/>
          <w:sz w:val="24"/>
          <w:szCs w:val="24"/>
        </w:rPr>
      </w:pPr>
    </w:p>
    <w:p w14:paraId="0987CECD" w14:textId="77777777" w:rsidR="00BE2912" w:rsidRDefault="00BE2912" w:rsidP="00915F0C">
      <w:pPr>
        <w:spacing w:before="0" w:after="120" w:line="240" w:lineRule="auto"/>
        <w:jc w:val="center"/>
        <w:rPr>
          <w:rFonts w:ascii="Verdana" w:hAnsi="Verdana"/>
          <w:b/>
          <w:bCs/>
          <w:sz w:val="24"/>
          <w:szCs w:val="24"/>
        </w:rPr>
      </w:pPr>
    </w:p>
    <w:p w14:paraId="3A153FA0" w14:textId="77777777" w:rsidR="00BE2912" w:rsidRDefault="00BE2912" w:rsidP="00915F0C">
      <w:pPr>
        <w:spacing w:before="0" w:after="120" w:line="240" w:lineRule="auto"/>
        <w:jc w:val="center"/>
        <w:rPr>
          <w:rFonts w:ascii="Verdana" w:hAnsi="Verdana"/>
          <w:b/>
          <w:bCs/>
          <w:sz w:val="24"/>
          <w:szCs w:val="24"/>
        </w:rPr>
      </w:pPr>
    </w:p>
    <w:p w14:paraId="5C36BCF5" w14:textId="77777777" w:rsidR="00300DEB" w:rsidRDefault="00300DEB" w:rsidP="00915F0C">
      <w:pPr>
        <w:spacing w:before="0" w:after="120" w:line="240" w:lineRule="auto"/>
        <w:jc w:val="center"/>
        <w:rPr>
          <w:rFonts w:ascii="Verdana" w:hAnsi="Verdana"/>
          <w:b/>
          <w:bCs/>
          <w:sz w:val="24"/>
          <w:szCs w:val="24"/>
        </w:rPr>
      </w:pPr>
      <w:r w:rsidRPr="00CE3F9F">
        <w:rPr>
          <w:rFonts w:ascii="Verdana" w:hAnsi="Verdana"/>
          <w:b/>
          <w:bCs/>
          <w:sz w:val="24"/>
          <w:szCs w:val="24"/>
        </w:rPr>
        <w:lastRenderedPageBreak/>
        <w:t>RETURN TO LEARN POLICY (RTL)</w:t>
      </w:r>
    </w:p>
    <w:p w14:paraId="3AFBE90F" w14:textId="77777777" w:rsidR="00EC5660" w:rsidRPr="00CE3F9F" w:rsidRDefault="00EC5660" w:rsidP="00915F0C">
      <w:pPr>
        <w:spacing w:before="0" w:after="120" w:line="240" w:lineRule="auto"/>
        <w:jc w:val="center"/>
        <w:rPr>
          <w:rFonts w:ascii="Verdana" w:hAnsi="Verdana"/>
          <w:b/>
          <w:bCs/>
          <w:sz w:val="24"/>
          <w:szCs w:val="24"/>
        </w:rPr>
      </w:pPr>
    </w:p>
    <w:p w14:paraId="6D28A70F" w14:textId="77777777" w:rsidR="00300DEB" w:rsidRPr="00E96F9A" w:rsidRDefault="00300DEB" w:rsidP="00915F0C">
      <w:pPr>
        <w:spacing w:before="0" w:after="120" w:line="240" w:lineRule="auto"/>
        <w:jc w:val="both"/>
        <w:rPr>
          <w:rFonts w:ascii="Verdana" w:hAnsi="Verdana"/>
        </w:rPr>
      </w:pPr>
      <w:r w:rsidRPr="00E96F9A">
        <w:rPr>
          <w:rFonts w:ascii="Verdana" w:hAnsi="Verdana"/>
        </w:rPr>
        <w:t>With the increasing prevalence of concussions, specific protocols for returning a student to the classroom are essential. Because students typically appear well after a concussion, and exhibit a lack of outward symptoms, it is easy to underestimate the short-term challenges students may face.</w:t>
      </w:r>
    </w:p>
    <w:p w14:paraId="4B9DD6A5" w14:textId="77777777" w:rsidR="00300DEB" w:rsidRPr="00E96F9A" w:rsidRDefault="00300DEB" w:rsidP="00915F0C">
      <w:pPr>
        <w:spacing w:before="0" w:after="120" w:line="240" w:lineRule="auto"/>
        <w:jc w:val="both"/>
        <w:rPr>
          <w:rFonts w:ascii="Verdana" w:hAnsi="Verdana"/>
        </w:rPr>
      </w:pPr>
      <w:r w:rsidRPr="00E96F9A">
        <w:rPr>
          <w:rFonts w:ascii="Verdana" w:hAnsi="Verdana"/>
        </w:rPr>
        <w:t xml:space="preserve">Complete recovery from a concussion is an individual process that must be determined by a licensed healthcare provider. When diagnosed as such, a Return-To-Learn policy will be implemented for the </w:t>
      </w:r>
      <w:r w:rsidR="00C77094" w:rsidRPr="00E96F9A">
        <w:rPr>
          <w:rFonts w:ascii="Verdana" w:hAnsi="Verdana"/>
        </w:rPr>
        <w:t>student and</w:t>
      </w:r>
      <w:r w:rsidRPr="00E96F9A">
        <w:rPr>
          <w:rFonts w:ascii="Verdana" w:hAnsi="Verdana"/>
        </w:rPr>
        <w:t xml:space="preserve"> applied as necessary to fit each individual situation.</w:t>
      </w:r>
    </w:p>
    <w:p w14:paraId="01405CE0" w14:textId="77777777" w:rsidR="00300DEB" w:rsidRPr="001A58EE" w:rsidRDefault="00300DEB">
      <w:pPr>
        <w:pStyle w:val="ListParagraph"/>
        <w:numPr>
          <w:ilvl w:val="0"/>
          <w:numId w:val="25"/>
        </w:numPr>
        <w:spacing w:before="0" w:after="120" w:line="240" w:lineRule="auto"/>
        <w:rPr>
          <w:rFonts w:ascii="Verdana" w:hAnsi="Verdana"/>
          <w:b/>
          <w:bCs/>
        </w:rPr>
      </w:pPr>
      <w:r w:rsidRPr="001A58EE">
        <w:rPr>
          <w:rFonts w:ascii="Verdana" w:hAnsi="Verdana"/>
          <w:b/>
          <w:bCs/>
        </w:rPr>
        <w:t>Stage #1</w:t>
      </w:r>
    </w:p>
    <w:p w14:paraId="1D37A431" w14:textId="77777777" w:rsidR="00300DEB" w:rsidRPr="00570CD6" w:rsidRDefault="00300DEB" w:rsidP="00915F0C">
      <w:pPr>
        <w:pStyle w:val="ListParagraph"/>
        <w:numPr>
          <w:ilvl w:val="0"/>
          <w:numId w:val="3"/>
        </w:numPr>
        <w:spacing w:before="0" w:after="120" w:line="240" w:lineRule="auto"/>
        <w:rPr>
          <w:rFonts w:ascii="Verdana" w:hAnsi="Verdana"/>
        </w:rPr>
      </w:pPr>
      <w:r w:rsidRPr="00570CD6">
        <w:rPr>
          <w:rFonts w:ascii="Verdana" w:hAnsi="Verdana"/>
        </w:rPr>
        <w:t>Complete physical and cognitive rest until medically cleared</w:t>
      </w:r>
    </w:p>
    <w:p w14:paraId="7AA2A2B9" w14:textId="77777777" w:rsidR="00300DEB" w:rsidRPr="00570CD6" w:rsidRDefault="00300DEB" w:rsidP="00915F0C">
      <w:pPr>
        <w:pStyle w:val="ListParagraph"/>
        <w:numPr>
          <w:ilvl w:val="0"/>
          <w:numId w:val="3"/>
        </w:numPr>
        <w:spacing w:before="0" w:after="120" w:line="240" w:lineRule="auto"/>
        <w:rPr>
          <w:rFonts w:ascii="Verdana" w:hAnsi="Verdana"/>
        </w:rPr>
      </w:pPr>
      <w:r w:rsidRPr="00570CD6">
        <w:rPr>
          <w:rFonts w:ascii="Verdana" w:hAnsi="Verdana"/>
        </w:rPr>
        <w:t>No school attendance</w:t>
      </w:r>
    </w:p>
    <w:p w14:paraId="4C497E04" w14:textId="77777777" w:rsidR="00300DEB" w:rsidRPr="00570CD6" w:rsidRDefault="00300DEB" w:rsidP="00915F0C">
      <w:pPr>
        <w:pStyle w:val="ListParagraph"/>
        <w:numPr>
          <w:ilvl w:val="0"/>
          <w:numId w:val="3"/>
        </w:numPr>
        <w:spacing w:before="0" w:after="120" w:line="240" w:lineRule="auto"/>
        <w:rPr>
          <w:rFonts w:ascii="Verdana" w:hAnsi="Verdana"/>
        </w:rPr>
      </w:pPr>
      <w:r w:rsidRPr="00570CD6">
        <w:rPr>
          <w:rFonts w:ascii="Verdana" w:hAnsi="Verdana"/>
        </w:rPr>
        <w:t>Strict limits on technology use (computers, texting, video games)</w:t>
      </w:r>
    </w:p>
    <w:p w14:paraId="3A7449C7" w14:textId="77777777" w:rsidR="00300DEB" w:rsidRPr="00570CD6" w:rsidRDefault="00300DEB" w:rsidP="00915F0C">
      <w:pPr>
        <w:pStyle w:val="ListParagraph"/>
        <w:numPr>
          <w:ilvl w:val="0"/>
          <w:numId w:val="3"/>
        </w:numPr>
        <w:spacing w:before="0" w:after="120" w:line="240" w:lineRule="auto"/>
        <w:rPr>
          <w:rFonts w:ascii="Verdana" w:hAnsi="Verdana"/>
        </w:rPr>
      </w:pPr>
      <w:r w:rsidRPr="00570CD6">
        <w:rPr>
          <w:rFonts w:ascii="Verdana" w:hAnsi="Verdana"/>
        </w:rPr>
        <w:t>REST</w:t>
      </w:r>
    </w:p>
    <w:p w14:paraId="1A3F2778" w14:textId="77777777" w:rsidR="00300DEB" w:rsidRPr="00570CD6" w:rsidRDefault="00300DEB" w:rsidP="00915F0C">
      <w:pPr>
        <w:pStyle w:val="ListParagraph"/>
        <w:numPr>
          <w:ilvl w:val="0"/>
          <w:numId w:val="3"/>
        </w:numPr>
        <w:spacing w:before="0" w:after="120" w:line="240" w:lineRule="auto"/>
        <w:rPr>
          <w:rFonts w:ascii="Verdana" w:hAnsi="Verdana"/>
        </w:rPr>
      </w:pPr>
      <w:r w:rsidRPr="00570CD6">
        <w:rPr>
          <w:rFonts w:ascii="Verdana" w:hAnsi="Verdana"/>
        </w:rPr>
        <w:t xml:space="preserve">If </w:t>
      </w:r>
      <w:proofErr w:type="gramStart"/>
      <w:r w:rsidRPr="00570CD6">
        <w:rPr>
          <w:rFonts w:ascii="Verdana" w:hAnsi="Verdana"/>
        </w:rPr>
        <w:t>symptom</w:t>
      </w:r>
      <w:proofErr w:type="gramEnd"/>
      <w:r w:rsidRPr="00570CD6">
        <w:rPr>
          <w:rFonts w:ascii="Verdana" w:hAnsi="Verdana"/>
        </w:rPr>
        <w:t xml:space="preserve"> free for 24 hours, begin stage #2</w:t>
      </w:r>
    </w:p>
    <w:p w14:paraId="03D9E7B6" w14:textId="77777777" w:rsidR="00E96F9A" w:rsidRDefault="00300DEB" w:rsidP="00915F0C">
      <w:pPr>
        <w:pStyle w:val="ListParagraph"/>
        <w:numPr>
          <w:ilvl w:val="0"/>
          <w:numId w:val="3"/>
        </w:numPr>
        <w:spacing w:before="0" w:after="120" w:line="240" w:lineRule="auto"/>
        <w:rPr>
          <w:rFonts w:ascii="Verdana" w:hAnsi="Verdana"/>
        </w:rPr>
      </w:pPr>
      <w:r w:rsidRPr="00570CD6">
        <w:rPr>
          <w:rFonts w:ascii="Verdana" w:hAnsi="Verdana"/>
        </w:rPr>
        <w:t xml:space="preserve">If symptoms </w:t>
      </w:r>
      <w:proofErr w:type="gramStart"/>
      <w:r w:rsidRPr="00570CD6">
        <w:rPr>
          <w:rFonts w:ascii="Verdana" w:hAnsi="Verdana"/>
        </w:rPr>
        <w:t>continue</w:t>
      </w:r>
      <w:proofErr w:type="gramEnd"/>
      <w:r w:rsidRPr="00570CD6">
        <w:rPr>
          <w:rFonts w:ascii="Verdana" w:hAnsi="Verdana"/>
        </w:rPr>
        <w:t xml:space="preserve"> over 24 hours, more rest</w:t>
      </w:r>
    </w:p>
    <w:p w14:paraId="599ADEAC" w14:textId="77777777" w:rsidR="004D5045" w:rsidRPr="00570CD6" w:rsidRDefault="004D5045" w:rsidP="00915F0C">
      <w:pPr>
        <w:pStyle w:val="ListParagraph"/>
        <w:spacing w:before="0" w:after="120" w:line="240" w:lineRule="auto"/>
        <w:rPr>
          <w:rFonts w:ascii="Verdana" w:hAnsi="Verdana"/>
        </w:rPr>
      </w:pPr>
    </w:p>
    <w:p w14:paraId="255D571C" w14:textId="77777777" w:rsidR="00300DEB" w:rsidRPr="001A58EE" w:rsidRDefault="00300DEB">
      <w:pPr>
        <w:pStyle w:val="ListParagraph"/>
        <w:numPr>
          <w:ilvl w:val="0"/>
          <w:numId w:val="25"/>
        </w:numPr>
        <w:spacing w:before="0" w:after="120" w:line="240" w:lineRule="auto"/>
        <w:rPr>
          <w:rFonts w:ascii="Verdana" w:hAnsi="Verdana"/>
          <w:b/>
          <w:bCs/>
        </w:rPr>
      </w:pPr>
      <w:r w:rsidRPr="001A58EE">
        <w:rPr>
          <w:rFonts w:ascii="Verdana" w:hAnsi="Verdana"/>
          <w:b/>
          <w:bCs/>
        </w:rPr>
        <w:t>Stage #2</w:t>
      </w:r>
    </w:p>
    <w:p w14:paraId="08E392DC" w14:textId="77777777" w:rsidR="00300DEB" w:rsidRPr="00570CD6" w:rsidRDefault="00300DEB" w:rsidP="00915F0C">
      <w:pPr>
        <w:pStyle w:val="ListParagraph"/>
        <w:numPr>
          <w:ilvl w:val="0"/>
          <w:numId w:val="4"/>
        </w:numPr>
        <w:spacing w:before="0" w:after="120" w:line="240" w:lineRule="auto"/>
        <w:rPr>
          <w:rFonts w:ascii="Verdana" w:hAnsi="Verdana"/>
        </w:rPr>
      </w:pPr>
      <w:r w:rsidRPr="00570CD6">
        <w:rPr>
          <w:rFonts w:ascii="Verdana" w:hAnsi="Verdana"/>
        </w:rPr>
        <w:t>Return to school with academic accommodations</w:t>
      </w:r>
    </w:p>
    <w:p w14:paraId="1D85B28E" w14:textId="77777777" w:rsidR="00300DEB" w:rsidRPr="00570CD6" w:rsidRDefault="00300DEB" w:rsidP="00915F0C">
      <w:pPr>
        <w:pStyle w:val="ListParagraph"/>
        <w:numPr>
          <w:ilvl w:val="0"/>
          <w:numId w:val="4"/>
        </w:numPr>
        <w:spacing w:before="0" w:after="120" w:line="240" w:lineRule="auto"/>
        <w:rPr>
          <w:rFonts w:ascii="Verdana" w:hAnsi="Verdana"/>
        </w:rPr>
      </w:pPr>
      <w:r w:rsidRPr="00570CD6">
        <w:rPr>
          <w:rFonts w:ascii="Verdana" w:hAnsi="Verdana"/>
        </w:rPr>
        <w:t>No prolonged concentration</w:t>
      </w:r>
    </w:p>
    <w:p w14:paraId="2D1FA0A4" w14:textId="77777777" w:rsidR="00300DEB" w:rsidRPr="00570CD6" w:rsidRDefault="00300DEB" w:rsidP="00915F0C">
      <w:pPr>
        <w:pStyle w:val="ListParagraph"/>
        <w:numPr>
          <w:ilvl w:val="0"/>
          <w:numId w:val="4"/>
        </w:numPr>
        <w:spacing w:before="0" w:after="120" w:line="240" w:lineRule="auto"/>
        <w:rPr>
          <w:rFonts w:ascii="Verdana" w:hAnsi="Verdana"/>
        </w:rPr>
      </w:pPr>
      <w:proofErr w:type="gramStart"/>
      <w:r w:rsidRPr="00570CD6">
        <w:rPr>
          <w:rFonts w:ascii="Verdana" w:hAnsi="Verdana"/>
        </w:rPr>
        <w:t>Continue</w:t>
      </w:r>
      <w:proofErr w:type="gramEnd"/>
      <w:r w:rsidRPr="00570CD6">
        <w:rPr>
          <w:rFonts w:ascii="Verdana" w:hAnsi="Verdana"/>
        </w:rPr>
        <w:t xml:space="preserve"> limits on technology use</w:t>
      </w:r>
    </w:p>
    <w:p w14:paraId="3162901E" w14:textId="77777777" w:rsidR="00300DEB" w:rsidRPr="00570CD6" w:rsidRDefault="00300DEB" w:rsidP="00915F0C">
      <w:pPr>
        <w:pStyle w:val="ListParagraph"/>
        <w:numPr>
          <w:ilvl w:val="0"/>
          <w:numId w:val="4"/>
        </w:numPr>
        <w:spacing w:before="0" w:after="120" w:line="240" w:lineRule="auto"/>
        <w:rPr>
          <w:rFonts w:ascii="Verdana" w:hAnsi="Verdana"/>
        </w:rPr>
      </w:pPr>
      <w:r w:rsidRPr="00570CD6">
        <w:rPr>
          <w:rFonts w:ascii="Verdana" w:hAnsi="Verdana"/>
        </w:rPr>
        <w:t>No tests, PE, band, etc.</w:t>
      </w:r>
    </w:p>
    <w:p w14:paraId="2D3F8EE4" w14:textId="77777777" w:rsidR="00300DEB" w:rsidRPr="00570CD6" w:rsidRDefault="00300DEB" w:rsidP="00915F0C">
      <w:pPr>
        <w:pStyle w:val="ListParagraph"/>
        <w:numPr>
          <w:ilvl w:val="0"/>
          <w:numId w:val="4"/>
        </w:numPr>
        <w:spacing w:before="0" w:after="120" w:line="240" w:lineRule="auto"/>
        <w:rPr>
          <w:rFonts w:ascii="Verdana" w:hAnsi="Verdana"/>
        </w:rPr>
      </w:pPr>
      <w:r w:rsidRPr="00570CD6">
        <w:rPr>
          <w:rFonts w:ascii="Verdana" w:hAnsi="Verdana"/>
        </w:rPr>
        <w:t>Monitor symptoms</w:t>
      </w:r>
    </w:p>
    <w:p w14:paraId="7A5978F2" w14:textId="77777777" w:rsidR="00300DEB" w:rsidRPr="00570CD6" w:rsidRDefault="00300DEB" w:rsidP="00915F0C">
      <w:pPr>
        <w:pStyle w:val="ListParagraph"/>
        <w:numPr>
          <w:ilvl w:val="0"/>
          <w:numId w:val="4"/>
        </w:numPr>
        <w:spacing w:before="0" w:after="120" w:line="240" w:lineRule="auto"/>
        <w:rPr>
          <w:rFonts w:ascii="Verdana" w:hAnsi="Verdana"/>
        </w:rPr>
      </w:pPr>
      <w:r w:rsidRPr="00570CD6">
        <w:rPr>
          <w:rFonts w:ascii="Verdana" w:hAnsi="Verdana"/>
        </w:rPr>
        <w:t>REST</w:t>
      </w:r>
    </w:p>
    <w:p w14:paraId="5581DDFD" w14:textId="77777777" w:rsidR="00300DEB" w:rsidRPr="00570CD6" w:rsidRDefault="00300DEB" w:rsidP="00915F0C">
      <w:pPr>
        <w:pStyle w:val="ListParagraph"/>
        <w:numPr>
          <w:ilvl w:val="0"/>
          <w:numId w:val="4"/>
        </w:numPr>
        <w:spacing w:before="0" w:after="120" w:line="240" w:lineRule="auto"/>
        <w:rPr>
          <w:rFonts w:ascii="Verdana" w:hAnsi="Verdana"/>
        </w:rPr>
      </w:pPr>
      <w:r w:rsidRPr="00570CD6">
        <w:rPr>
          <w:rFonts w:ascii="Verdana" w:hAnsi="Verdana"/>
        </w:rPr>
        <w:t xml:space="preserve">If </w:t>
      </w:r>
      <w:proofErr w:type="gramStart"/>
      <w:r w:rsidRPr="00570CD6">
        <w:rPr>
          <w:rFonts w:ascii="Verdana" w:hAnsi="Verdana"/>
        </w:rPr>
        <w:t>symptom</w:t>
      </w:r>
      <w:proofErr w:type="gramEnd"/>
      <w:r w:rsidRPr="00570CD6">
        <w:rPr>
          <w:rFonts w:ascii="Verdana" w:hAnsi="Verdana"/>
        </w:rPr>
        <w:t xml:space="preserve"> free for 24 hours begin stage #3</w:t>
      </w:r>
    </w:p>
    <w:p w14:paraId="722E1956" w14:textId="77777777" w:rsidR="00570CD6" w:rsidRDefault="00300DEB" w:rsidP="00915F0C">
      <w:pPr>
        <w:pStyle w:val="ListParagraph"/>
        <w:numPr>
          <w:ilvl w:val="0"/>
          <w:numId w:val="4"/>
        </w:numPr>
        <w:spacing w:before="0" w:after="120" w:line="240" w:lineRule="auto"/>
        <w:rPr>
          <w:rFonts w:ascii="Verdana" w:hAnsi="Verdana"/>
        </w:rPr>
      </w:pPr>
      <w:r w:rsidRPr="00570CD6">
        <w:rPr>
          <w:rFonts w:ascii="Verdana" w:hAnsi="Verdana"/>
        </w:rPr>
        <w:t xml:space="preserve">If symptoms </w:t>
      </w:r>
      <w:proofErr w:type="gramStart"/>
      <w:r w:rsidRPr="00570CD6">
        <w:rPr>
          <w:rFonts w:ascii="Verdana" w:hAnsi="Verdana"/>
        </w:rPr>
        <w:t>continue</w:t>
      </w:r>
      <w:proofErr w:type="gramEnd"/>
      <w:r w:rsidRPr="00570CD6">
        <w:rPr>
          <w:rFonts w:ascii="Verdana" w:hAnsi="Verdana"/>
        </w:rPr>
        <w:t xml:space="preserve"> over 24 hours, more rest </w:t>
      </w:r>
    </w:p>
    <w:p w14:paraId="6D8EDDB1" w14:textId="77777777" w:rsidR="004D5045" w:rsidRPr="00570CD6" w:rsidRDefault="004D5045" w:rsidP="00915F0C">
      <w:pPr>
        <w:pStyle w:val="ListParagraph"/>
        <w:spacing w:before="0" w:after="120" w:line="240" w:lineRule="auto"/>
        <w:ind w:left="1080"/>
        <w:rPr>
          <w:rFonts w:ascii="Verdana" w:hAnsi="Verdana"/>
        </w:rPr>
      </w:pPr>
    </w:p>
    <w:p w14:paraId="1CDBCD68" w14:textId="77777777" w:rsidR="00300DEB" w:rsidRPr="001A58EE" w:rsidRDefault="00300DEB">
      <w:pPr>
        <w:pStyle w:val="ListParagraph"/>
        <w:numPr>
          <w:ilvl w:val="0"/>
          <w:numId w:val="25"/>
        </w:numPr>
        <w:spacing w:before="0" w:after="120" w:line="240" w:lineRule="auto"/>
        <w:rPr>
          <w:rFonts w:ascii="Verdana" w:hAnsi="Verdana"/>
          <w:b/>
          <w:bCs/>
        </w:rPr>
      </w:pPr>
      <w:r w:rsidRPr="001A58EE">
        <w:rPr>
          <w:rFonts w:ascii="Verdana" w:hAnsi="Verdana"/>
          <w:b/>
          <w:bCs/>
        </w:rPr>
        <w:t>Stage #3</w:t>
      </w:r>
    </w:p>
    <w:p w14:paraId="3763DD3B" w14:textId="77777777" w:rsidR="00300DEB" w:rsidRPr="00920708" w:rsidRDefault="00300DEB" w:rsidP="00915F0C">
      <w:pPr>
        <w:pStyle w:val="ListParagraph"/>
        <w:numPr>
          <w:ilvl w:val="0"/>
          <w:numId w:val="5"/>
        </w:numPr>
        <w:spacing w:before="0" w:after="120" w:line="240" w:lineRule="auto"/>
        <w:rPr>
          <w:rFonts w:ascii="Verdana" w:hAnsi="Verdana"/>
        </w:rPr>
      </w:pPr>
      <w:proofErr w:type="gramStart"/>
      <w:r w:rsidRPr="00920708">
        <w:rPr>
          <w:rFonts w:ascii="Verdana" w:hAnsi="Verdana"/>
        </w:rPr>
        <w:t>Continue</w:t>
      </w:r>
      <w:proofErr w:type="gramEnd"/>
      <w:r w:rsidRPr="00920708">
        <w:rPr>
          <w:rFonts w:ascii="Verdana" w:hAnsi="Verdana"/>
        </w:rPr>
        <w:t xml:space="preserve"> academic accommodations</w:t>
      </w:r>
    </w:p>
    <w:p w14:paraId="0D2B0118" w14:textId="77777777" w:rsidR="00300DEB" w:rsidRPr="00920708" w:rsidRDefault="00300DEB" w:rsidP="00915F0C">
      <w:pPr>
        <w:pStyle w:val="ListParagraph"/>
        <w:numPr>
          <w:ilvl w:val="0"/>
          <w:numId w:val="5"/>
        </w:numPr>
        <w:spacing w:before="0" w:after="120" w:line="240" w:lineRule="auto"/>
        <w:rPr>
          <w:rFonts w:ascii="Verdana" w:hAnsi="Verdana"/>
        </w:rPr>
      </w:pPr>
      <w:r w:rsidRPr="00920708">
        <w:rPr>
          <w:rFonts w:ascii="Verdana" w:hAnsi="Verdana"/>
        </w:rPr>
        <w:t>Attend school full time if possible</w:t>
      </w:r>
    </w:p>
    <w:p w14:paraId="45D5B555" w14:textId="77777777" w:rsidR="00300DEB" w:rsidRPr="00920708" w:rsidRDefault="00300DEB" w:rsidP="00915F0C">
      <w:pPr>
        <w:pStyle w:val="ListParagraph"/>
        <w:numPr>
          <w:ilvl w:val="0"/>
          <w:numId w:val="5"/>
        </w:numPr>
        <w:spacing w:before="0" w:after="120" w:line="240" w:lineRule="auto"/>
        <w:rPr>
          <w:rFonts w:ascii="Verdana" w:hAnsi="Verdana"/>
        </w:rPr>
      </w:pPr>
      <w:r w:rsidRPr="00920708">
        <w:rPr>
          <w:rFonts w:ascii="Verdana" w:hAnsi="Verdana"/>
        </w:rPr>
        <w:t xml:space="preserve">Increase </w:t>
      </w:r>
      <w:r w:rsidR="00196FC5" w:rsidRPr="00920708">
        <w:rPr>
          <w:rFonts w:ascii="Verdana" w:hAnsi="Verdana"/>
        </w:rPr>
        <w:t>workload</w:t>
      </w:r>
      <w:r w:rsidRPr="00920708">
        <w:rPr>
          <w:rFonts w:ascii="Verdana" w:hAnsi="Verdana"/>
        </w:rPr>
        <w:t xml:space="preserve"> gradually (testing, homework, etc.)</w:t>
      </w:r>
    </w:p>
    <w:p w14:paraId="329A5FE3" w14:textId="77777777" w:rsidR="00300DEB" w:rsidRPr="00920708" w:rsidRDefault="00300DEB" w:rsidP="00915F0C">
      <w:pPr>
        <w:pStyle w:val="ListParagraph"/>
        <w:numPr>
          <w:ilvl w:val="0"/>
          <w:numId w:val="5"/>
        </w:numPr>
        <w:spacing w:before="0" w:after="120" w:line="240" w:lineRule="auto"/>
        <w:rPr>
          <w:rFonts w:ascii="Verdana" w:hAnsi="Verdana"/>
        </w:rPr>
      </w:pPr>
      <w:r w:rsidRPr="00920708">
        <w:rPr>
          <w:rFonts w:ascii="Verdana" w:hAnsi="Verdana"/>
        </w:rPr>
        <w:t>Monitor symptoms</w:t>
      </w:r>
    </w:p>
    <w:p w14:paraId="675D516B" w14:textId="77777777" w:rsidR="00300DEB" w:rsidRPr="00920708" w:rsidRDefault="00300DEB" w:rsidP="00915F0C">
      <w:pPr>
        <w:pStyle w:val="ListParagraph"/>
        <w:numPr>
          <w:ilvl w:val="0"/>
          <w:numId w:val="5"/>
        </w:numPr>
        <w:spacing w:before="0" w:after="120" w:line="240" w:lineRule="auto"/>
        <w:rPr>
          <w:rFonts w:ascii="Verdana" w:hAnsi="Verdana"/>
        </w:rPr>
      </w:pPr>
      <w:r w:rsidRPr="00920708">
        <w:rPr>
          <w:rFonts w:ascii="Verdana" w:hAnsi="Verdana"/>
        </w:rPr>
        <w:t>Incorporate light aerobic activity</w:t>
      </w:r>
    </w:p>
    <w:p w14:paraId="02095A6E" w14:textId="77777777" w:rsidR="00300DEB" w:rsidRPr="00920708" w:rsidRDefault="00300DEB" w:rsidP="00915F0C">
      <w:pPr>
        <w:pStyle w:val="ListParagraph"/>
        <w:numPr>
          <w:ilvl w:val="0"/>
          <w:numId w:val="5"/>
        </w:numPr>
        <w:spacing w:before="0" w:after="120" w:line="240" w:lineRule="auto"/>
        <w:rPr>
          <w:rFonts w:ascii="Verdana" w:hAnsi="Verdana"/>
        </w:rPr>
      </w:pPr>
      <w:r w:rsidRPr="00920708">
        <w:rPr>
          <w:rFonts w:ascii="Verdana" w:hAnsi="Verdana"/>
        </w:rPr>
        <w:t>REST</w:t>
      </w:r>
    </w:p>
    <w:p w14:paraId="3BDED84C" w14:textId="77777777" w:rsidR="00300DEB" w:rsidRPr="00920708" w:rsidRDefault="00300DEB" w:rsidP="00915F0C">
      <w:pPr>
        <w:pStyle w:val="ListParagraph"/>
        <w:numPr>
          <w:ilvl w:val="0"/>
          <w:numId w:val="5"/>
        </w:numPr>
        <w:spacing w:before="0" w:after="120" w:line="240" w:lineRule="auto"/>
        <w:rPr>
          <w:rFonts w:ascii="Verdana" w:hAnsi="Verdana"/>
        </w:rPr>
      </w:pPr>
      <w:r w:rsidRPr="00920708">
        <w:rPr>
          <w:rFonts w:ascii="Verdana" w:hAnsi="Verdana"/>
        </w:rPr>
        <w:t xml:space="preserve">If </w:t>
      </w:r>
      <w:proofErr w:type="gramStart"/>
      <w:r w:rsidRPr="00920708">
        <w:rPr>
          <w:rFonts w:ascii="Verdana" w:hAnsi="Verdana"/>
        </w:rPr>
        <w:t>symptom</w:t>
      </w:r>
      <w:proofErr w:type="gramEnd"/>
      <w:r w:rsidRPr="00920708">
        <w:rPr>
          <w:rFonts w:ascii="Verdana" w:hAnsi="Verdana"/>
        </w:rPr>
        <w:t xml:space="preserve"> free for 24 hours begin stage #4</w:t>
      </w:r>
    </w:p>
    <w:p w14:paraId="6F1CA723" w14:textId="77777777" w:rsidR="00920708" w:rsidRDefault="00300DEB" w:rsidP="00915F0C">
      <w:pPr>
        <w:pStyle w:val="ListParagraph"/>
        <w:numPr>
          <w:ilvl w:val="0"/>
          <w:numId w:val="5"/>
        </w:numPr>
        <w:spacing w:before="0" w:after="120" w:line="240" w:lineRule="auto"/>
        <w:rPr>
          <w:rFonts w:ascii="Verdana" w:hAnsi="Verdana"/>
        </w:rPr>
      </w:pPr>
      <w:r w:rsidRPr="00920708">
        <w:rPr>
          <w:rFonts w:ascii="Verdana" w:hAnsi="Verdana"/>
        </w:rPr>
        <w:t xml:space="preserve">If symptoms </w:t>
      </w:r>
      <w:proofErr w:type="gramStart"/>
      <w:r w:rsidRPr="00920708">
        <w:rPr>
          <w:rFonts w:ascii="Verdana" w:hAnsi="Verdana"/>
        </w:rPr>
        <w:t>continue</w:t>
      </w:r>
      <w:proofErr w:type="gramEnd"/>
      <w:r w:rsidRPr="00920708">
        <w:rPr>
          <w:rFonts w:ascii="Verdana" w:hAnsi="Verdana"/>
        </w:rPr>
        <w:t xml:space="preserve"> over 24 hours, more rest </w:t>
      </w:r>
    </w:p>
    <w:p w14:paraId="3944DE27" w14:textId="77777777" w:rsidR="00BE2912" w:rsidRPr="00920708" w:rsidRDefault="00BE2912" w:rsidP="00BE2912">
      <w:pPr>
        <w:pStyle w:val="ListParagraph"/>
        <w:spacing w:before="0" w:after="120" w:line="240" w:lineRule="auto"/>
        <w:ind w:left="1080"/>
        <w:rPr>
          <w:rFonts w:ascii="Verdana" w:hAnsi="Verdana"/>
        </w:rPr>
      </w:pPr>
    </w:p>
    <w:p w14:paraId="220B6280" w14:textId="77777777" w:rsidR="00300DEB" w:rsidRPr="001A58EE" w:rsidRDefault="00300DEB">
      <w:pPr>
        <w:pStyle w:val="ListParagraph"/>
        <w:numPr>
          <w:ilvl w:val="0"/>
          <w:numId w:val="25"/>
        </w:numPr>
        <w:spacing w:before="0" w:after="120" w:line="240" w:lineRule="auto"/>
        <w:rPr>
          <w:rFonts w:ascii="Verdana" w:hAnsi="Verdana"/>
          <w:b/>
          <w:bCs/>
        </w:rPr>
      </w:pPr>
      <w:r w:rsidRPr="001A58EE">
        <w:rPr>
          <w:rFonts w:ascii="Verdana" w:hAnsi="Verdana"/>
          <w:b/>
          <w:bCs/>
        </w:rPr>
        <w:t>Stage #4</w:t>
      </w:r>
    </w:p>
    <w:p w14:paraId="29CE844B" w14:textId="77777777" w:rsidR="00300DEB" w:rsidRPr="001923F6" w:rsidRDefault="00300DEB" w:rsidP="00915F0C">
      <w:pPr>
        <w:pStyle w:val="ListParagraph"/>
        <w:numPr>
          <w:ilvl w:val="0"/>
          <w:numId w:val="6"/>
        </w:numPr>
        <w:spacing w:before="0" w:after="120" w:line="240" w:lineRule="auto"/>
        <w:rPr>
          <w:rFonts w:ascii="Verdana" w:hAnsi="Verdana"/>
        </w:rPr>
      </w:pPr>
      <w:proofErr w:type="gramStart"/>
      <w:r w:rsidRPr="001923F6">
        <w:rPr>
          <w:rFonts w:ascii="Verdana" w:hAnsi="Verdana"/>
        </w:rPr>
        <w:t>Attend</w:t>
      </w:r>
      <w:proofErr w:type="gramEnd"/>
      <w:r w:rsidRPr="001923F6">
        <w:rPr>
          <w:rFonts w:ascii="Verdana" w:hAnsi="Verdana"/>
        </w:rPr>
        <w:t xml:space="preserve"> school full time</w:t>
      </w:r>
    </w:p>
    <w:p w14:paraId="72B60922" w14:textId="77777777" w:rsidR="00300DEB" w:rsidRPr="001923F6" w:rsidRDefault="00300DEB" w:rsidP="00915F0C">
      <w:pPr>
        <w:pStyle w:val="ListParagraph"/>
        <w:numPr>
          <w:ilvl w:val="0"/>
          <w:numId w:val="6"/>
        </w:numPr>
        <w:spacing w:before="0" w:after="120" w:line="240" w:lineRule="auto"/>
        <w:rPr>
          <w:rFonts w:ascii="Verdana" w:hAnsi="Verdana"/>
        </w:rPr>
      </w:pPr>
      <w:r w:rsidRPr="001923F6">
        <w:rPr>
          <w:rFonts w:ascii="Verdana" w:hAnsi="Verdana"/>
        </w:rPr>
        <w:t>Self-advocate at school (meet due dates, turn in homework)</w:t>
      </w:r>
    </w:p>
    <w:p w14:paraId="4C896007" w14:textId="77777777" w:rsidR="00300DEB" w:rsidRPr="001923F6" w:rsidRDefault="00300DEB" w:rsidP="00915F0C">
      <w:pPr>
        <w:pStyle w:val="ListParagraph"/>
        <w:numPr>
          <w:ilvl w:val="0"/>
          <w:numId w:val="6"/>
        </w:numPr>
        <w:spacing w:before="0" w:after="120" w:line="240" w:lineRule="auto"/>
        <w:rPr>
          <w:rFonts w:ascii="Verdana" w:hAnsi="Verdana"/>
        </w:rPr>
      </w:pPr>
      <w:r w:rsidRPr="001923F6">
        <w:rPr>
          <w:rFonts w:ascii="Verdana" w:hAnsi="Verdana"/>
        </w:rPr>
        <w:t>Resume normal activities with approval of licensed healthcare provider.</w:t>
      </w:r>
    </w:p>
    <w:p w14:paraId="4D35BDFD" w14:textId="77777777" w:rsidR="00300DEB" w:rsidRPr="001923F6" w:rsidRDefault="00300DEB" w:rsidP="00915F0C">
      <w:pPr>
        <w:pStyle w:val="ListParagraph"/>
        <w:numPr>
          <w:ilvl w:val="0"/>
          <w:numId w:val="6"/>
        </w:numPr>
        <w:spacing w:before="0" w:after="120" w:line="240" w:lineRule="auto"/>
        <w:rPr>
          <w:rFonts w:ascii="Verdana" w:hAnsi="Verdana"/>
        </w:rPr>
      </w:pPr>
      <w:r w:rsidRPr="001923F6">
        <w:rPr>
          <w:rFonts w:ascii="Verdana" w:hAnsi="Verdana"/>
        </w:rPr>
        <w:t xml:space="preserve">Resume sports following completion of Return </w:t>
      </w:r>
      <w:proofErr w:type="gramStart"/>
      <w:r w:rsidRPr="001923F6">
        <w:rPr>
          <w:rFonts w:ascii="Verdana" w:hAnsi="Verdana"/>
        </w:rPr>
        <w:t>To</w:t>
      </w:r>
      <w:proofErr w:type="gramEnd"/>
      <w:r w:rsidRPr="001923F6">
        <w:rPr>
          <w:rFonts w:ascii="Verdana" w:hAnsi="Verdana"/>
        </w:rPr>
        <w:t xml:space="preserve"> Play </w:t>
      </w:r>
      <w:proofErr w:type="gramStart"/>
      <w:r w:rsidRPr="001923F6">
        <w:rPr>
          <w:rFonts w:ascii="Verdana" w:hAnsi="Verdana"/>
        </w:rPr>
        <w:t>protocol</w:t>
      </w:r>
      <w:proofErr w:type="gramEnd"/>
    </w:p>
    <w:p w14:paraId="21C67DC3" w14:textId="77777777" w:rsidR="00300DEB" w:rsidRPr="005C1EC2"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56D35610" w14:textId="77777777" w:rsidR="00300DEB" w:rsidRPr="005C1EC2" w:rsidRDefault="00300DEB" w:rsidP="00915F0C">
      <w:pPr>
        <w:spacing w:before="0" w:after="120" w:line="240" w:lineRule="auto"/>
        <w:rPr>
          <w:rFonts w:ascii="Verdana" w:hAnsi="Verdana"/>
          <w:sz w:val="24"/>
          <w:szCs w:val="24"/>
        </w:rPr>
      </w:pPr>
    </w:p>
    <w:p w14:paraId="049994CF" w14:textId="77777777" w:rsidR="00300DEB" w:rsidRPr="00186BE9" w:rsidRDefault="00300DEB" w:rsidP="00915F0C">
      <w:pPr>
        <w:spacing w:before="0" w:after="120" w:line="240" w:lineRule="auto"/>
        <w:jc w:val="center"/>
        <w:rPr>
          <w:rFonts w:ascii="Verdana" w:hAnsi="Verdana"/>
          <w:b/>
          <w:bCs/>
          <w:sz w:val="24"/>
          <w:szCs w:val="24"/>
        </w:rPr>
      </w:pPr>
      <w:r w:rsidRPr="00186BE9">
        <w:rPr>
          <w:rFonts w:ascii="Verdana" w:hAnsi="Verdana"/>
          <w:b/>
          <w:bCs/>
          <w:sz w:val="24"/>
          <w:szCs w:val="24"/>
        </w:rPr>
        <w:lastRenderedPageBreak/>
        <w:t>FINANCIAL INFORMATION</w:t>
      </w:r>
    </w:p>
    <w:p w14:paraId="12EE7962" w14:textId="77777777" w:rsidR="00300DEB" w:rsidRPr="005C1EC2" w:rsidRDefault="00300DEB" w:rsidP="00915F0C">
      <w:pPr>
        <w:spacing w:before="0" w:after="120" w:line="240" w:lineRule="auto"/>
        <w:rPr>
          <w:rFonts w:ascii="Verdana" w:hAnsi="Verdana"/>
          <w:sz w:val="24"/>
          <w:szCs w:val="24"/>
        </w:rPr>
      </w:pPr>
    </w:p>
    <w:p w14:paraId="61B35035" w14:textId="77777777" w:rsidR="00300DEB" w:rsidRPr="003F29D8" w:rsidRDefault="00300DEB" w:rsidP="00915F0C">
      <w:pPr>
        <w:spacing w:before="0" w:after="120" w:line="240" w:lineRule="auto"/>
        <w:rPr>
          <w:rFonts w:ascii="Verdana" w:hAnsi="Verdana"/>
          <w:b/>
          <w:bCs/>
          <w:sz w:val="24"/>
          <w:szCs w:val="24"/>
        </w:rPr>
      </w:pPr>
      <w:r w:rsidRPr="003F29D8">
        <w:rPr>
          <w:rFonts w:ascii="Verdana" w:hAnsi="Verdana"/>
          <w:b/>
          <w:bCs/>
          <w:sz w:val="24"/>
          <w:szCs w:val="24"/>
        </w:rPr>
        <w:t>TUITION RATES</w:t>
      </w:r>
    </w:p>
    <w:tbl>
      <w:tblPr>
        <w:tblStyle w:val="PlainTable1"/>
        <w:tblW w:w="0" w:type="auto"/>
        <w:tblLook w:val="04A0" w:firstRow="1" w:lastRow="0" w:firstColumn="1" w:lastColumn="0" w:noHBand="0" w:noVBand="1"/>
      </w:tblPr>
      <w:tblGrid>
        <w:gridCol w:w="1795"/>
        <w:gridCol w:w="1710"/>
        <w:gridCol w:w="2340"/>
      </w:tblGrid>
      <w:tr w:rsidR="000C54F9" w:rsidRPr="005C0514" w14:paraId="44B9BE58" w14:textId="77777777" w:rsidTr="00EF498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95" w:type="dxa"/>
          </w:tcPr>
          <w:p w14:paraId="3718F684" w14:textId="77777777" w:rsidR="000C54F9" w:rsidRPr="005C0514" w:rsidRDefault="000C54F9" w:rsidP="00915F0C">
            <w:pPr>
              <w:spacing w:before="0" w:after="120"/>
              <w:rPr>
                <w:rFonts w:ascii="Verdana" w:hAnsi="Verdana"/>
                <w:b w:val="0"/>
                <w:bCs w:val="0"/>
              </w:rPr>
            </w:pPr>
            <w:r w:rsidRPr="005C0514">
              <w:rPr>
                <w:rFonts w:ascii="Verdana" w:hAnsi="Verdana"/>
                <w:b w:val="0"/>
                <w:bCs w:val="0"/>
              </w:rPr>
              <w:t>Student</w:t>
            </w:r>
          </w:p>
        </w:tc>
        <w:tc>
          <w:tcPr>
            <w:tcW w:w="1710" w:type="dxa"/>
          </w:tcPr>
          <w:p w14:paraId="53B60A0E" w14:textId="77777777" w:rsidR="000C54F9" w:rsidRPr="005C0514" w:rsidRDefault="000C54F9" w:rsidP="00915F0C">
            <w:pPr>
              <w:spacing w:before="0" w:after="120"/>
              <w:cnfStyle w:val="100000000000" w:firstRow="1" w:lastRow="0" w:firstColumn="0" w:lastColumn="0" w:oddVBand="0" w:evenVBand="0" w:oddHBand="0" w:evenHBand="0" w:firstRowFirstColumn="0" w:firstRowLastColumn="0" w:lastRowFirstColumn="0" w:lastRowLastColumn="0"/>
              <w:rPr>
                <w:rFonts w:ascii="Verdana" w:hAnsi="Verdana"/>
                <w:b w:val="0"/>
                <w:bCs w:val="0"/>
              </w:rPr>
            </w:pPr>
            <w:r w:rsidRPr="005C0514">
              <w:rPr>
                <w:rFonts w:ascii="Verdana" w:hAnsi="Verdana"/>
                <w:b w:val="0"/>
                <w:bCs w:val="0"/>
              </w:rPr>
              <w:t>Parish Rate</w:t>
            </w:r>
          </w:p>
        </w:tc>
        <w:tc>
          <w:tcPr>
            <w:tcW w:w="2340" w:type="dxa"/>
          </w:tcPr>
          <w:p w14:paraId="09ACAEB4" w14:textId="77777777" w:rsidR="000C54F9" w:rsidRPr="005C0514" w:rsidRDefault="000C54F9" w:rsidP="00915F0C">
            <w:pPr>
              <w:spacing w:before="0" w:after="120"/>
              <w:cnfStyle w:val="100000000000" w:firstRow="1" w:lastRow="0" w:firstColumn="0" w:lastColumn="0" w:oddVBand="0" w:evenVBand="0" w:oddHBand="0" w:evenHBand="0" w:firstRowFirstColumn="0" w:firstRowLastColumn="0" w:lastRowFirstColumn="0" w:lastRowLastColumn="0"/>
              <w:rPr>
                <w:rFonts w:ascii="Verdana" w:hAnsi="Verdana"/>
                <w:b w:val="0"/>
                <w:bCs w:val="0"/>
              </w:rPr>
            </w:pPr>
            <w:r w:rsidRPr="005C0514">
              <w:rPr>
                <w:rFonts w:ascii="Verdana" w:hAnsi="Verdana"/>
                <w:b w:val="0"/>
                <w:bCs w:val="0"/>
              </w:rPr>
              <w:t>Non-Parish Rate</w:t>
            </w:r>
          </w:p>
        </w:tc>
      </w:tr>
      <w:tr w:rsidR="000C54F9" w:rsidRPr="005C0514" w14:paraId="2F9DE565" w14:textId="77777777" w:rsidTr="00EF498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95" w:type="dxa"/>
          </w:tcPr>
          <w:p w14:paraId="24C811FC" w14:textId="77777777" w:rsidR="000C54F9" w:rsidRPr="000C54F9" w:rsidRDefault="000C54F9" w:rsidP="00915F0C">
            <w:pPr>
              <w:spacing w:before="0" w:after="120"/>
              <w:rPr>
                <w:rFonts w:ascii="Verdana" w:hAnsi="Verdana"/>
                <w:b w:val="0"/>
                <w:bCs w:val="0"/>
              </w:rPr>
            </w:pPr>
            <w:r w:rsidRPr="000C54F9">
              <w:rPr>
                <w:rFonts w:ascii="Verdana" w:hAnsi="Verdana"/>
                <w:b w:val="0"/>
                <w:bCs w:val="0"/>
              </w:rPr>
              <w:t>Per Student</w:t>
            </w:r>
          </w:p>
        </w:tc>
        <w:tc>
          <w:tcPr>
            <w:tcW w:w="1710" w:type="dxa"/>
          </w:tcPr>
          <w:p w14:paraId="2A66A61F" w14:textId="2C7C58F9" w:rsidR="000C54F9" w:rsidRPr="000C54F9" w:rsidRDefault="000C54F9"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sidRPr="000C54F9">
              <w:rPr>
                <w:rFonts w:ascii="Verdana" w:hAnsi="Verdana"/>
              </w:rPr>
              <w:t>$9,</w:t>
            </w:r>
            <w:r>
              <w:rPr>
                <w:rFonts w:ascii="Verdana" w:hAnsi="Verdana"/>
              </w:rPr>
              <w:t>600</w:t>
            </w:r>
          </w:p>
        </w:tc>
        <w:tc>
          <w:tcPr>
            <w:tcW w:w="2340" w:type="dxa"/>
          </w:tcPr>
          <w:p w14:paraId="3EFFC83B" w14:textId="4C864490" w:rsidR="000C54F9" w:rsidRPr="000C54F9" w:rsidRDefault="000C54F9"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sidRPr="000C54F9">
              <w:rPr>
                <w:rFonts w:ascii="Verdana" w:hAnsi="Verdana"/>
              </w:rPr>
              <w:t>$11,</w:t>
            </w:r>
            <w:r>
              <w:rPr>
                <w:rFonts w:ascii="Verdana" w:hAnsi="Verdana"/>
              </w:rPr>
              <w:t>7</w:t>
            </w:r>
            <w:r w:rsidRPr="000C54F9">
              <w:rPr>
                <w:rFonts w:ascii="Verdana" w:hAnsi="Verdana"/>
              </w:rPr>
              <w:t>00</w:t>
            </w:r>
          </w:p>
        </w:tc>
      </w:tr>
    </w:tbl>
    <w:p w14:paraId="57762FED" w14:textId="77777777" w:rsidR="00300DEB" w:rsidRPr="005A2493" w:rsidRDefault="00300DEB" w:rsidP="00915F0C">
      <w:pPr>
        <w:spacing w:before="0" w:after="120" w:line="240" w:lineRule="auto"/>
        <w:rPr>
          <w:rFonts w:ascii="Verdana" w:hAnsi="Verdana"/>
          <w:sz w:val="10"/>
          <w:szCs w:val="10"/>
        </w:rPr>
      </w:pPr>
    </w:p>
    <w:p w14:paraId="6C1987F0" w14:textId="77777777" w:rsidR="00300DEB" w:rsidRPr="00845E2D" w:rsidRDefault="00300DEB" w:rsidP="00915F0C">
      <w:pPr>
        <w:spacing w:before="0" w:after="120" w:line="240" w:lineRule="auto"/>
        <w:rPr>
          <w:rFonts w:ascii="Verdana" w:hAnsi="Verdana"/>
          <w:b/>
          <w:bCs/>
          <w:sz w:val="24"/>
          <w:szCs w:val="24"/>
        </w:rPr>
      </w:pPr>
      <w:r w:rsidRPr="00845E2D">
        <w:rPr>
          <w:rFonts w:ascii="Verdana" w:hAnsi="Verdana"/>
          <w:b/>
          <w:bCs/>
          <w:sz w:val="24"/>
          <w:szCs w:val="24"/>
        </w:rPr>
        <w:t>GENERAL FEES</w:t>
      </w:r>
    </w:p>
    <w:tbl>
      <w:tblPr>
        <w:tblStyle w:val="PlainTable1"/>
        <w:tblW w:w="0" w:type="auto"/>
        <w:tblLook w:val="04A0" w:firstRow="1" w:lastRow="0" w:firstColumn="1" w:lastColumn="0" w:noHBand="0" w:noVBand="1"/>
      </w:tblPr>
      <w:tblGrid>
        <w:gridCol w:w="1705"/>
        <w:gridCol w:w="1260"/>
      </w:tblGrid>
      <w:tr w:rsidR="00845E2D" w:rsidRPr="000C54F9" w14:paraId="1D3EFE69" w14:textId="77777777" w:rsidTr="00EF498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05" w:type="dxa"/>
          </w:tcPr>
          <w:p w14:paraId="2A80F128" w14:textId="77777777" w:rsidR="00845E2D" w:rsidRPr="000C54F9" w:rsidRDefault="00845E2D" w:rsidP="00915F0C">
            <w:pPr>
              <w:spacing w:before="0" w:after="120"/>
              <w:rPr>
                <w:rFonts w:ascii="Verdana" w:hAnsi="Verdana"/>
                <w:b w:val="0"/>
                <w:bCs w:val="0"/>
              </w:rPr>
            </w:pPr>
            <w:r w:rsidRPr="000C54F9">
              <w:rPr>
                <w:rFonts w:ascii="Verdana" w:hAnsi="Verdana"/>
                <w:b w:val="0"/>
                <w:bCs w:val="0"/>
              </w:rPr>
              <w:t>Senior</w:t>
            </w:r>
          </w:p>
        </w:tc>
        <w:tc>
          <w:tcPr>
            <w:tcW w:w="1260" w:type="dxa"/>
          </w:tcPr>
          <w:p w14:paraId="2FB065D2" w14:textId="77777777" w:rsidR="00845E2D" w:rsidRPr="000C54F9" w:rsidRDefault="00845E2D" w:rsidP="00915F0C">
            <w:pPr>
              <w:spacing w:before="0" w:after="120"/>
              <w:cnfStyle w:val="100000000000" w:firstRow="1" w:lastRow="0" w:firstColumn="0" w:lastColumn="0" w:oddVBand="0" w:evenVBand="0" w:oddHBand="0" w:evenHBand="0" w:firstRowFirstColumn="0" w:firstRowLastColumn="0" w:lastRowFirstColumn="0" w:lastRowLastColumn="0"/>
              <w:rPr>
                <w:rFonts w:ascii="Verdana" w:hAnsi="Verdana"/>
                <w:b w:val="0"/>
                <w:bCs w:val="0"/>
              </w:rPr>
            </w:pPr>
            <w:r w:rsidRPr="000C54F9">
              <w:rPr>
                <w:rFonts w:ascii="Verdana" w:hAnsi="Verdana"/>
                <w:b w:val="0"/>
                <w:bCs w:val="0"/>
              </w:rPr>
              <w:t>$850</w:t>
            </w:r>
          </w:p>
        </w:tc>
      </w:tr>
      <w:tr w:rsidR="00845E2D" w:rsidRPr="000C54F9" w14:paraId="73455678" w14:textId="77777777" w:rsidTr="00EF498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05" w:type="dxa"/>
          </w:tcPr>
          <w:p w14:paraId="14B2C2D0" w14:textId="77777777" w:rsidR="00845E2D" w:rsidRPr="000C54F9" w:rsidRDefault="00845E2D" w:rsidP="00915F0C">
            <w:pPr>
              <w:spacing w:before="0" w:after="120"/>
              <w:rPr>
                <w:rFonts w:ascii="Verdana" w:hAnsi="Verdana"/>
                <w:b w:val="0"/>
                <w:bCs w:val="0"/>
              </w:rPr>
            </w:pPr>
            <w:r w:rsidRPr="000C54F9">
              <w:rPr>
                <w:rFonts w:ascii="Verdana" w:hAnsi="Verdana"/>
                <w:b w:val="0"/>
                <w:bCs w:val="0"/>
              </w:rPr>
              <w:t>Junior</w:t>
            </w:r>
          </w:p>
        </w:tc>
        <w:tc>
          <w:tcPr>
            <w:tcW w:w="1260" w:type="dxa"/>
          </w:tcPr>
          <w:p w14:paraId="28E84FAD" w14:textId="77777777" w:rsidR="00845E2D" w:rsidRPr="000C54F9" w:rsidRDefault="00845E2D"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sidRPr="000C54F9">
              <w:rPr>
                <w:rFonts w:ascii="Verdana" w:hAnsi="Verdana"/>
              </w:rPr>
              <w:t>$825</w:t>
            </w:r>
          </w:p>
        </w:tc>
      </w:tr>
      <w:tr w:rsidR="00845E2D" w:rsidRPr="000C54F9" w14:paraId="5B8EDCBC" w14:textId="77777777" w:rsidTr="00EF4986">
        <w:trPr>
          <w:trHeight w:val="432"/>
        </w:trPr>
        <w:tc>
          <w:tcPr>
            <w:cnfStyle w:val="001000000000" w:firstRow="0" w:lastRow="0" w:firstColumn="1" w:lastColumn="0" w:oddVBand="0" w:evenVBand="0" w:oddHBand="0" w:evenHBand="0" w:firstRowFirstColumn="0" w:firstRowLastColumn="0" w:lastRowFirstColumn="0" w:lastRowLastColumn="0"/>
            <w:tcW w:w="1705" w:type="dxa"/>
          </w:tcPr>
          <w:p w14:paraId="46132364" w14:textId="77777777" w:rsidR="00845E2D" w:rsidRPr="000C54F9" w:rsidRDefault="00845E2D" w:rsidP="00915F0C">
            <w:pPr>
              <w:spacing w:before="0" w:after="120"/>
              <w:rPr>
                <w:rFonts w:ascii="Verdana" w:hAnsi="Verdana"/>
                <w:b w:val="0"/>
                <w:bCs w:val="0"/>
              </w:rPr>
            </w:pPr>
            <w:r w:rsidRPr="000C54F9">
              <w:rPr>
                <w:rFonts w:ascii="Verdana" w:hAnsi="Verdana"/>
                <w:b w:val="0"/>
                <w:bCs w:val="0"/>
              </w:rPr>
              <w:t>Sophomore</w:t>
            </w:r>
          </w:p>
        </w:tc>
        <w:tc>
          <w:tcPr>
            <w:tcW w:w="1260" w:type="dxa"/>
          </w:tcPr>
          <w:p w14:paraId="67419F73" w14:textId="77777777" w:rsidR="00845E2D" w:rsidRPr="000C54F9" w:rsidRDefault="00845E2D"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sidRPr="000C54F9">
              <w:rPr>
                <w:rFonts w:ascii="Verdana" w:hAnsi="Verdana"/>
              </w:rPr>
              <w:t>$</w:t>
            </w:r>
            <w:r w:rsidR="00C014FE" w:rsidRPr="000C54F9">
              <w:rPr>
                <w:rFonts w:ascii="Verdana" w:hAnsi="Verdana"/>
              </w:rPr>
              <w:t>750</w:t>
            </w:r>
          </w:p>
        </w:tc>
      </w:tr>
      <w:tr w:rsidR="00845E2D" w:rsidRPr="00C014FE" w14:paraId="60D221D6" w14:textId="77777777" w:rsidTr="00EF498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05" w:type="dxa"/>
          </w:tcPr>
          <w:p w14:paraId="12B70FF6" w14:textId="77777777" w:rsidR="00845E2D" w:rsidRPr="000C54F9" w:rsidRDefault="00C014FE" w:rsidP="00915F0C">
            <w:pPr>
              <w:spacing w:before="0" w:after="120"/>
              <w:rPr>
                <w:rFonts w:ascii="Verdana" w:hAnsi="Verdana"/>
                <w:b w:val="0"/>
                <w:bCs w:val="0"/>
              </w:rPr>
            </w:pPr>
            <w:r w:rsidRPr="000C54F9">
              <w:rPr>
                <w:rFonts w:ascii="Verdana" w:hAnsi="Verdana"/>
                <w:b w:val="0"/>
                <w:bCs w:val="0"/>
              </w:rPr>
              <w:t>Freshman</w:t>
            </w:r>
          </w:p>
        </w:tc>
        <w:tc>
          <w:tcPr>
            <w:tcW w:w="1260" w:type="dxa"/>
          </w:tcPr>
          <w:p w14:paraId="13EC06EB" w14:textId="77777777" w:rsidR="00845E2D" w:rsidRPr="000C54F9" w:rsidRDefault="00C014FE"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sidRPr="000C54F9">
              <w:rPr>
                <w:rFonts w:ascii="Verdana" w:hAnsi="Verdana"/>
              </w:rPr>
              <w:t>$750</w:t>
            </w:r>
          </w:p>
        </w:tc>
      </w:tr>
    </w:tbl>
    <w:p w14:paraId="7868FEFB" w14:textId="77777777" w:rsidR="005A2493" w:rsidRPr="005A2493" w:rsidRDefault="005A2493" w:rsidP="00915F0C">
      <w:pPr>
        <w:spacing w:before="0" w:after="120" w:line="240" w:lineRule="auto"/>
        <w:rPr>
          <w:rFonts w:ascii="Verdana" w:hAnsi="Verdana"/>
          <w:b/>
          <w:bCs/>
          <w:sz w:val="10"/>
          <w:szCs w:val="10"/>
        </w:rPr>
      </w:pPr>
    </w:p>
    <w:p w14:paraId="6F0AE721" w14:textId="77777777" w:rsidR="00300DEB" w:rsidRPr="00006BA7" w:rsidRDefault="00300DEB" w:rsidP="00915F0C">
      <w:pPr>
        <w:spacing w:before="0" w:after="120" w:line="240" w:lineRule="auto"/>
        <w:rPr>
          <w:rFonts w:ascii="Verdana" w:hAnsi="Verdana"/>
          <w:b/>
          <w:bCs/>
          <w:sz w:val="24"/>
          <w:szCs w:val="24"/>
        </w:rPr>
      </w:pPr>
      <w:r w:rsidRPr="00006BA7">
        <w:rPr>
          <w:rFonts w:ascii="Verdana" w:hAnsi="Verdana"/>
          <w:b/>
          <w:bCs/>
          <w:sz w:val="24"/>
          <w:szCs w:val="24"/>
        </w:rPr>
        <w:t>OTHER FEES</w:t>
      </w:r>
    </w:p>
    <w:tbl>
      <w:tblPr>
        <w:tblStyle w:val="PlainTable1"/>
        <w:tblW w:w="0" w:type="auto"/>
        <w:tblLook w:val="04A0" w:firstRow="1" w:lastRow="0" w:firstColumn="1" w:lastColumn="0" w:noHBand="0" w:noVBand="1"/>
      </w:tblPr>
      <w:tblGrid>
        <w:gridCol w:w="2875"/>
        <w:gridCol w:w="4950"/>
      </w:tblGrid>
      <w:tr w:rsidR="00006BA7" w:rsidRPr="00A7625E" w14:paraId="24D2F86F" w14:textId="77777777" w:rsidTr="000C54F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tcPr>
          <w:p w14:paraId="1051D840" w14:textId="77777777" w:rsidR="00006BA7" w:rsidRPr="000C54F9" w:rsidRDefault="00006BA7" w:rsidP="00915F0C">
            <w:pPr>
              <w:spacing w:before="0" w:after="120"/>
              <w:rPr>
                <w:rFonts w:ascii="Verdana" w:hAnsi="Verdana"/>
                <w:b w:val="0"/>
                <w:bCs w:val="0"/>
              </w:rPr>
            </w:pPr>
            <w:r w:rsidRPr="000C54F9">
              <w:rPr>
                <w:rFonts w:ascii="Verdana" w:hAnsi="Verdana"/>
                <w:b w:val="0"/>
                <w:bCs w:val="0"/>
              </w:rPr>
              <w:t>Bus Service</w:t>
            </w:r>
          </w:p>
        </w:tc>
        <w:tc>
          <w:tcPr>
            <w:tcW w:w="4950" w:type="dxa"/>
          </w:tcPr>
          <w:p w14:paraId="2EE1BB16" w14:textId="21B786AA" w:rsidR="00006BA7" w:rsidRPr="000C54F9" w:rsidRDefault="003D3FA9" w:rsidP="00915F0C">
            <w:pPr>
              <w:spacing w:before="0" w:after="120"/>
              <w:cnfStyle w:val="100000000000" w:firstRow="1" w:lastRow="0" w:firstColumn="0" w:lastColumn="0" w:oddVBand="0" w:evenVBand="0" w:oddHBand="0" w:evenHBand="0" w:firstRowFirstColumn="0" w:firstRowLastColumn="0" w:lastRowFirstColumn="0" w:lastRowLastColumn="0"/>
              <w:rPr>
                <w:rFonts w:ascii="Verdana" w:hAnsi="Verdana"/>
                <w:b w:val="0"/>
                <w:bCs w:val="0"/>
              </w:rPr>
            </w:pPr>
            <w:r w:rsidRPr="000C54F9">
              <w:rPr>
                <w:rFonts w:ascii="Verdana" w:hAnsi="Verdana"/>
                <w:b w:val="0"/>
                <w:bCs w:val="0"/>
              </w:rPr>
              <w:t>$</w:t>
            </w:r>
            <w:r w:rsidR="000C54F9">
              <w:rPr>
                <w:rFonts w:ascii="Verdana" w:hAnsi="Verdana"/>
                <w:b w:val="0"/>
                <w:bCs w:val="0"/>
              </w:rPr>
              <w:t>120/mo.</w:t>
            </w:r>
            <w:r w:rsidR="00BF0606" w:rsidRPr="000C54F9">
              <w:rPr>
                <w:rFonts w:ascii="Verdana" w:hAnsi="Verdana"/>
                <w:b w:val="0"/>
                <w:bCs w:val="0"/>
              </w:rPr>
              <w:t xml:space="preserve"> </w:t>
            </w:r>
            <w:r w:rsidR="000C54F9">
              <w:rPr>
                <w:rFonts w:ascii="Verdana" w:hAnsi="Verdana"/>
                <w:b w:val="0"/>
                <w:bCs w:val="0"/>
              </w:rPr>
              <w:t>r</w:t>
            </w:r>
            <w:r w:rsidR="00BF0606" w:rsidRPr="000C54F9">
              <w:rPr>
                <w:rFonts w:ascii="Verdana" w:hAnsi="Verdana"/>
                <w:b w:val="0"/>
                <w:bCs w:val="0"/>
              </w:rPr>
              <w:t xml:space="preserve">ound </w:t>
            </w:r>
            <w:r w:rsidR="000C54F9">
              <w:rPr>
                <w:rFonts w:ascii="Verdana" w:hAnsi="Verdana"/>
                <w:b w:val="0"/>
                <w:bCs w:val="0"/>
              </w:rPr>
              <w:t>t</w:t>
            </w:r>
            <w:r w:rsidR="00BF0606" w:rsidRPr="000C54F9">
              <w:rPr>
                <w:rFonts w:ascii="Verdana" w:hAnsi="Verdana"/>
                <w:b w:val="0"/>
                <w:bCs w:val="0"/>
              </w:rPr>
              <w:t xml:space="preserve">rip </w:t>
            </w:r>
            <w:r w:rsidR="000C54F9">
              <w:rPr>
                <w:rFonts w:ascii="Verdana" w:hAnsi="Verdana"/>
                <w:b w:val="0"/>
                <w:bCs w:val="0"/>
              </w:rPr>
              <w:t>||</w:t>
            </w:r>
            <w:r w:rsidR="00BF0606" w:rsidRPr="000C54F9">
              <w:rPr>
                <w:rFonts w:ascii="Verdana" w:hAnsi="Verdana"/>
                <w:b w:val="0"/>
                <w:bCs w:val="0"/>
              </w:rPr>
              <w:t xml:space="preserve"> $</w:t>
            </w:r>
            <w:r w:rsidR="000C54F9">
              <w:rPr>
                <w:rFonts w:ascii="Verdana" w:hAnsi="Verdana"/>
                <w:b w:val="0"/>
                <w:bCs w:val="0"/>
              </w:rPr>
              <w:t>6</w:t>
            </w:r>
            <w:r w:rsidR="00BF0606" w:rsidRPr="000C54F9">
              <w:rPr>
                <w:rFonts w:ascii="Verdana" w:hAnsi="Verdana"/>
                <w:b w:val="0"/>
                <w:bCs w:val="0"/>
              </w:rPr>
              <w:t>0</w:t>
            </w:r>
            <w:r w:rsidR="000C54F9">
              <w:rPr>
                <w:rFonts w:ascii="Verdana" w:hAnsi="Verdana"/>
                <w:b w:val="0"/>
                <w:bCs w:val="0"/>
              </w:rPr>
              <w:t>/mo.</w:t>
            </w:r>
            <w:r w:rsidR="00BF0606" w:rsidRPr="000C54F9">
              <w:rPr>
                <w:rFonts w:ascii="Verdana" w:hAnsi="Verdana"/>
                <w:b w:val="0"/>
                <w:bCs w:val="0"/>
              </w:rPr>
              <w:t xml:space="preserve"> </w:t>
            </w:r>
            <w:r w:rsidR="000C54F9">
              <w:rPr>
                <w:rFonts w:ascii="Verdana" w:hAnsi="Verdana"/>
                <w:b w:val="0"/>
                <w:bCs w:val="0"/>
              </w:rPr>
              <w:t>o</w:t>
            </w:r>
            <w:r w:rsidR="00BF0606" w:rsidRPr="000C54F9">
              <w:rPr>
                <w:rFonts w:ascii="Verdana" w:hAnsi="Verdana"/>
                <w:b w:val="0"/>
                <w:bCs w:val="0"/>
              </w:rPr>
              <w:t xml:space="preserve">ne </w:t>
            </w:r>
            <w:r w:rsidR="000C54F9">
              <w:rPr>
                <w:rFonts w:ascii="Verdana" w:hAnsi="Verdana"/>
                <w:b w:val="0"/>
                <w:bCs w:val="0"/>
              </w:rPr>
              <w:t>w</w:t>
            </w:r>
            <w:r w:rsidR="00BF0606" w:rsidRPr="000C54F9">
              <w:rPr>
                <w:rFonts w:ascii="Verdana" w:hAnsi="Verdana"/>
                <w:b w:val="0"/>
                <w:bCs w:val="0"/>
              </w:rPr>
              <w:t>ay</w:t>
            </w:r>
          </w:p>
        </w:tc>
      </w:tr>
      <w:tr w:rsidR="00006BA7" w:rsidRPr="00A7625E" w14:paraId="3C274EEA" w14:textId="77777777" w:rsidTr="000C54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tcPr>
          <w:p w14:paraId="4C919211" w14:textId="77777777" w:rsidR="00006BA7" w:rsidRPr="000C54F9" w:rsidRDefault="00BF0606" w:rsidP="00915F0C">
            <w:pPr>
              <w:spacing w:before="0" w:after="120"/>
              <w:rPr>
                <w:rFonts w:ascii="Verdana" w:hAnsi="Verdana"/>
                <w:b w:val="0"/>
                <w:bCs w:val="0"/>
              </w:rPr>
            </w:pPr>
            <w:r w:rsidRPr="000C54F9">
              <w:rPr>
                <w:rFonts w:ascii="Verdana" w:hAnsi="Verdana"/>
                <w:b w:val="0"/>
                <w:bCs w:val="0"/>
              </w:rPr>
              <w:t>Band</w:t>
            </w:r>
          </w:p>
        </w:tc>
        <w:tc>
          <w:tcPr>
            <w:tcW w:w="4950" w:type="dxa"/>
          </w:tcPr>
          <w:p w14:paraId="079D648E" w14:textId="48FB2160" w:rsidR="00006BA7" w:rsidRPr="000C54F9" w:rsidRDefault="00BF0606"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sidRPr="000C54F9">
              <w:rPr>
                <w:rFonts w:ascii="Verdana" w:hAnsi="Verdana"/>
              </w:rPr>
              <w:t>$100</w:t>
            </w:r>
            <w:r w:rsidR="000C54F9">
              <w:rPr>
                <w:rFonts w:ascii="Verdana" w:hAnsi="Verdana"/>
              </w:rPr>
              <w:t>/yr.</w:t>
            </w:r>
          </w:p>
        </w:tc>
      </w:tr>
      <w:tr w:rsidR="00006BA7" w:rsidRPr="00A7625E" w14:paraId="1C4DA682" w14:textId="77777777" w:rsidTr="000C54F9">
        <w:trPr>
          <w:trHeight w:val="432"/>
        </w:trPr>
        <w:tc>
          <w:tcPr>
            <w:cnfStyle w:val="001000000000" w:firstRow="0" w:lastRow="0" w:firstColumn="1" w:lastColumn="0" w:oddVBand="0" w:evenVBand="0" w:oddHBand="0" w:evenHBand="0" w:firstRowFirstColumn="0" w:firstRowLastColumn="0" w:lastRowFirstColumn="0" w:lastRowLastColumn="0"/>
            <w:tcW w:w="2875" w:type="dxa"/>
          </w:tcPr>
          <w:p w14:paraId="4B0B2ABE" w14:textId="77777777" w:rsidR="00006BA7" w:rsidRPr="000C54F9" w:rsidRDefault="00BF0606" w:rsidP="00915F0C">
            <w:pPr>
              <w:spacing w:before="0" w:after="120"/>
              <w:rPr>
                <w:rFonts w:ascii="Verdana" w:hAnsi="Verdana"/>
                <w:b w:val="0"/>
                <w:bCs w:val="0"/>
              </w:rPr>
            </w:pPr>
            <w:r w:rsidRPr="000C54F9">
              <w:rPr>
                <w:rFonts w:ascii="Verdana" w:hAnsi="Verdana"/>
                <w:b w:val="0"/>
                <w:bCs w:val="0"/>
              </w:rPr>
              <w:t>Percussion</w:t>
            </w:r>
          </w:p>
        </w:tc>
        <w:tc>
          <w:tcPr>
            <w:tcW w:w="4950" w:type="dxa"/>
          </w:tcPr>
          <w:p w14:paraId="06739CA9" w14:textId="08734C1B" w:rsidR="00006BA7" w:rsidRPr="000C54F9" w:rsidRDefault="00BF0606"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sidRPr="000C54F9">
              <w:rPr>
                <w:rFonts w:ascii="Verdana" w:hAnsi="Verdana"/>
              </w:rPr>
              <w:t>$50</w:t>
            </w:r>
            <w:r w:rsidR="000C54F9">
              <w:rPr>
                <w:rFonts w:ascii="Verdana" w:hAnsi="Verdana"/>
              </w:rPr>
              <w:t>/yr.</w:t>
            </w:r>
          </w:p>
        </w:tc>
      </w:tr>
      <w:tr w:rsidR="00006BA7" w:rsidRPr="00A7625E" w14:paraId="590D407F" w14:textId="77777777" w:rsidTr="000C54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75" w:type="dxa"/>
          </w:tcPr>
          <w:p w14:paraId="69F99C05" w14:textId="77777777" w:rsidR="00006BA7" w:rsidRPr="000C54F9" w:rsidRDefault="00BF0606" w:rsidP="00915F0C">
            <w:pPr>
              <w:spacing w:before="0" w:after="120"/>
              <w:rPr>
                <w:rFonts w:ascii="Verdana" w:hAnsi="Verdana"/>
                <w:b w:val="0"/>
                <w:bCs w:val="0"/>
              </w:rPr>
            </w:pPr>
            <w:r w:rsidRPr="000C54F9">
              <w:rPr>
                <w:rFonts w:ascii="Verdana" w:hAnsi="Verdana"/>
                <w:b w:val="0"/>
                <w:bCs w:val="0"/>
              </w:rPr>
              <w:t>Instrumental Rental</w:t>
            </w:r>
          </w:p>
        </w:tc>
        <w:tc>
          <w:tcPr>
            <w:tcW w:w="4950" w:type="dxa"/>
          </w:tcPr>
          <w:p w14:paraId="27E36102" w14:textId="016A1759" w:rsidR="00006BA7" w:rsidRPr="000C54F9" w:rsidRDefault="00306A50"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sidRPr="000C54F9">
              <w:rPr>
                <w:rFonts w:ascii="Verdana" w:hAnsi="Verdana"/>
              </w:rPr>
              <w:t>$90</w:t>
            </w:r>
            <w:r w:rsidR="000C54F9">
              <w:rPr>
                <w:rFonts w:ascii="Verdana" w:hAnsi="Verdana"/>
              </w:rPr>
              <w:t>/yr.</w:t>
            </w:r>
          </w:p>
        </w:tc>
      </w:tr>
      <w:tr w:rsidR="00006BA7" w:rsidRPr="00306A50" w14:paraId="5E39D69C" w14:textId="77777777" w:rsidTr="000C54F9">
        <w:trPr>
          <w:trHeight w:val="432"/>
        </w:trPr>
        <w:tc>
          <w:tcPr>
            <w:cnfStyle w:val="001000000000" w:firstRow="0" w:lastRow="0" w:firstColumn="1" w:lastColumn="0" w:oddVBand="0" w:evenVBand="0" w:oddHBand="0" w:evenHBand="0" w:firstRowFirstColumn="0" w:firstRowLastColumn="0" w:lastRowFirstColumn="0" w:lastRowLastColumn="0"/>
            <w:tcW w:w="2875" w:type="dxa"/>
          </w:tcPr>
          <w:p w14:paraId="6C703FDF" w14:textId="77777777" w:rsidR="00006BA7" w:rsidRPr="000C54F9" w:rsidRDefault="00306A50" w:rsidP="00915F0C">
            <w:pPr>
              <w:spacing w:before="0" w:after="120"/>
              <w:rPr>
                <w:rFonts w:ascii="Verdana" w:hAnsi="Verdana"/>
                <w:b w:val="0"/>
                <w:bCs w:val="0"/>
              </w:rPr>
            </w:pPr>
            <w:r w:rsidRPr="000C54F9">
              <w:rPr>
                <w:rFonts w:ascii="Verdana" w:hAnsi="Verdana"/>
                <w:b w:val="0"/>
                <w:bCs w:val="0"/>
              </w:rPr>
              <w:t>Chorus</w:t>
            </w:r>
          </w:p>
        </w:tc>
        <w:tc>
          <w:tcPr>
            <w:tcW w:w="4950" w:type="dxa"/>
          </w:tcPr>
          <w:p w14:paraId="294F31E5" w14:textId="30F31774" w:rsidR="00006BA7" w:rsidRPr="000C54F9" w:rsidRDefault="00306A50"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sidRPr="000C54F9">
              <w:rPr>
                <w:rFonts w:ascii="Verdana" w:hAnsi="Verdana"/>
              </w:rPr>
              <w:t>$50</w:t>
            </w:r>
            <w:r w:rsidR="000C54F9">
              <w:rPr>
                <w:rFonts w:ascii="Verdana" w:hAnsi="Verdana"/>
              </w:rPr>
              <w:t>/yr.</w:t>
            </w:r>
          </w:p>
        </w:tc>
      </w:tr>
    </w:tbl>
    <w:p w14:paraId="6BEB1641" w14:textId="77777777" w:rsidR="00F93C8B" w:rsidRDefault="00F93C8B" w:rsidP="00915F0C">
      <w:pPr>
        <w:spacing w:before="0" w:after="120" w:line="240" w:lineRule="auto"/>
        <w:jc w:val="both"/>
        <w:rPr>
          <w:rFonts w:ascii="Verdana" w:hAnsi="Verdana"/>
          <w:b/>
          <w:bCs/>
        </w:rPr>
      </w:pPr>
    </w:p>
    <w:p w14:paraId="34C1B7EC" w14:textId="77777777" w:rsidR="00300DEB" w:rsidRPr="00731EB3" w:rsidRDefault="00300DEB" w:rsidP="00915F0C">
      <w:pPr>
        <w:spacing w:before="0" w:after="120" w:line="240" w:lineRule="auto"/>
        <w:jc w:val="both"/>
        <w:rPr>
          <w:rFonts w:ascii="Verdana" w:hAnsi="Verdana"/>
          <w:b/>
          <w:bCs/>
        </w:rPr>
      </w:pPr>
      <w:r w:rsidRPr="00731EB3">
        <w:rPr>
          <w:rFonts w:ascii="Verdana" w:hAnsi="Verdana"/>
          <w:b/>
          <w:bCs/>
        </w:rPr>
        <w:t>*Instrument rental and Chorus fees are collected in August.</w:t>
      </w:r>
    </w:p>
    <w:p w14:paraId="06B99967" w14:textId="77777777" w:rsidR="00F93C8B" w:rsidRDefault="00300DEB" w:rsidP="00915F0C">
      <w:pPr>
        <w:spacing w:before="0" w:after="120" w:line="240" w:lineRule="auto"/>
        <w:jc w:val="both"/>
        <w:rPr>
          <w:rFonts w:ascii="Verdana" w:hAnsi="Verdana"/>
          <w:b/>
          <w:bCs/>
        </w:rPr>
      </w:pPr>
      <w:r w:rsidRPr="00731EB3">
        <w:rPr>
          <w:rFonts w:ascii="Verdana" w:hAnsi="Verdana"/>
          <w:b/>
          <w:bCs/>
        </w:rPr>
        <w:t>*A sports fee of $100 will be charged for each sport.</w:t>
      </w:r>
    </w:p>
    <w:p w14:paraId="193EAE88" w14:textId="77777777" w:rsidR="00F93C8B" w:rsidRPr="00F93C8B" w:rsidRDefault="00F93C8B" w:rsidP="00915F0C">
      <w:pPr>
        <w:spacing w:before="0" w:after="120" w:line="240" w:lineRule="auto"/>
        <w:jc w:val="both"/>
        <w:rPr>
          <w:rFonts w:ascii="Verdana" w:hAnsi="Verdana"/>
          <w:b/>
          <w:bCs/>
          <w:sz w:val="10"/>
          <w:szCs w:val="10"/>
        </w:rPr>
      </w:pPr>
    </w:p>
    <w:p w14:paraId="14BA4E08" w14:textId="77777777" w:rsidR="00300DEB" w:rsidRPr="005A2493" w:rsidRDefault="00300DEB" w:rsidP="00915F0C">
      <w:pPr>
        <w:spacing w:before="0" w:after="120" w:line="240" w:lineRule="auto"/>
        <w:jc w:val="both"/>
        <w:rPr>
          <w:rFonts w:ascii="Verdana" w:hAnsi="Verdana"/>
        </w:rPr>
      </w:pPr>
      <w:r w:rsidRPr="005A2493">
        <w:rPr>
          <w:rFonts w:ascii="Verdana" w:hAnsi="Verdana"/>
        </w:rPr>
        <w:t xml:space="preserve">All </w:t>
      </w:r>
      <w:proofErr w:type="gramStart"/>
      <w:r w:rsidRPr="005A2493">
        <w:rPr>
          <w:rFonts w:ascii="Verdana" w:hAnsi="Verdana"/>
        </w:rPr>
        <w:t>tuition and</w:t>
      </w:r>
      <w:proofErr w:type="gramEnd"/>
      <w:r w:rsidRPr="005A2493">
        <w:rPr>
          <w:rFonts w:ascii="Verdana" w:hAnsi="Verdana"/>
        </w:rPr>
        <w:t xml:space="preserve"> fees must be paid before semester exams or final exams. Students whose accounts are not current may not be permitted to take exams.</w:t>
      </w:r>
    </w:p>
    <w:p w14:paraId="4A504C57" w14:textId="77777777" w:rsidR="00775816" w:rsidRDefault="00775816" w:rsidP="00915F0C">
      <w:pPr>
        <w:spacing w:before="0" w:after="120" w:line="240" w:lineRule="auto"/>
        <w:jc w:val="both"/>
        <w:rPr>
          <w:rFonts w:ascii="Verdana" w:hAnsi="Verdana"/>
          <w:b/>
          <w:bCs/>
        </w:rPr>
      </w:pPr>
    </w:p>
    <w:p w14:paraId="058D91BB" w14:textId="77777777" w:rsidR="00300DEB" w:rsidRPr="00731EB3" w:rsidRDefault="00300DEB" w:rsidP="00915F0C">
      <w:pPr>
        <w:spacing w:before="0" w:after="120" w:line="240" w:lineRule="auto"/>
        <w:jc w:val="both"/>
        <w:rPr>
          <w:rFonts w:ascii="Verdana" w:hAnsi="Verdana"/>
          <w:b/>
          <w:bCs/>
        </w:rPr>
      </w:pPr>
      <w:r w:rsidRPr="00731EB3">
        <w:rPr>
          <w:rFonts w:ascii="Verdana" w:hAnsi="Verdana"/>
          <w:b/>
          <w:bCs/>
        </w:rPr>
        <w:t>FUNDRAISING – STUDENT</w:t>
      </w:r>
    </w:p>
    <w:p w14:paraId="231C6A88" w14:textId="77777777" w:rsidR="00300DEB" w:rsidRPr="001C0707" w:rsidRDefault="00300DEB">
      <w:pPr>
        <w:pStyle w:val="ListParagraph"/>
        <w:numPr>
          <w:ilvl w:val="0"/>
          <w:numId w:val="26"/>
        </w:numPr>
        <w:spacing w:before="0" w:after="120" w:line="240" w:lineRule="auto"/>
        <w:jc w:val="both"/>
        <w:rPr>
          <w:rFonts w:ascii="Verdana" w:hAnsi="Verdana"/>
        </w:rPr>
      </w:pPr>
      <w:r w:rsidRPr="001C0707">
        <w:rPr>
          <w:rFonts w:ascii="Verdana" w:hAnsi="Verdana"/>
        </w:rPr>
        <w:t>E</w:t>
      </w:r>
      <w:r w:rsidR="001C0707">
        <w:rPr>
          <w:rFonts w:ascii="Verdana" w:hAnsi="Verdana"/>
        </w:rPr>
        <w:t>ACH</w:t>
      </w:r>
      <w:r w:rsidRPr="001C0707">
        <w:rPr>
          <w:rFonts w:ascii="Verdana" w:hAnsi="Verdana"/>
        </w:rPr>
        <w:t xml:space="preserve"> student is required to sell ten (10) raffle tickets. If this amount is not sold, the balance of the unsold tickets will be billed to the student.</w:t>
      </w:r>
    </w:p>
    <w:p w14:paraId="142FB4B5" w14:textId="77777777" w:rsidR="00300DEB" w:rsidRPr="001C0707" w:rsidRDefault="00300DEB">
      <w:pPr>
        <w:pStyle w:val="ListParagraph"/>
        <w:numPr>
          <w:ilvl w:val="0"/>
          <w:numId w:val="26"/>
        </w:numPr>
        <w:spacing w:before="0" w:after="120" w:line="240" w:lineRule="auto"/>
        <w:jc w:val="both"/>
        <w:rPr>
          <w:rFonts w:ascii="Verdana" w:hAnsi="Verdana"/>
        </w:rPr>
      </w:pPr>
      <w:r w:rsidRPr="001C0707">
        <w:rPr>
          <w:rFonts w:ascii="Verdana" w:hAnsi="Verdana"/>
        </w:rPr>
        <w:t>A</w:t>
      </w:r>
      <w:r w:rsidR="001C0707">
        <w:rPr>
          <w:rFonts w:ascii="Verdana" w:hAnsi="Verdana"/>
        </w:rPr>
        <w:t>LL</w:t>
      </w:r>
      <w:r w:rsidRPr="001C0707">
        <w:rPr>
          <w:rFonts w:ascii="Verdana" w:hAnsi="Verdana"/>
        </w:rPr>
        <w:t xml:space="preserve"> Juniors are required to participate fully in their class fundraiser.</w:t>
      </w:r>
    </w:p>
    <w:p w14:paraId="05343A4E" w14:textId="77777777" w:rsidR="00300DEB" w:rsidRPr="001C0707" w:rsidRDefault="00300DEB">
      <w:pPr>
        <w:pStyle w:val="ListParagraph"/>
        <w:numPr>
          <w:ilvl w:val="0"/>
          <w:numId w:val="26"/>
        </w:numPr>
        <w:spacing w:before="0" w:after="120" w:line="240" w:lineRule="auto"/>
        <w:jc w:val="both"/>
        <w:rPr>
          <w:rFonts w:ascii="Verdana" w:hAnsi="Verdana"/>
        </w:rPr>
      </w:pPr>
      <w:r w:rsidRPr="001C0707">
        <w:rPr>
          <w:rFonts w:ascii="Verdana" w:hAnsi="Verdana"/>
        </w:rPr>
        <w:t>A</w:t>
      </w:r>
      <w:r w:rsidR="001C0707">
        <w:rPr>
          <w:rFonts w:ascii="Verdana" w:hAnsi="Verdana"/>
        </w:rPr>
        <w:t xml:space="preserve">LL </w:t>
      </w:r>
      <w:r w:rsidRPr="001C0707">
        <w:rPr>
          <w:rFonts w:ascii="Verdana" w:hAnsi="Verdana"/>
        </w:rPr>
        <w:t>Athletes are required to participate fully in the NFL Ticket fundraiser.</w:t>
      </w:r>
    </w:p>
    <w:p w14:paraId="3FAD7ECE" w14:textId="77777777" w:rsidR="00BE2912" w:rsidRDefault="00BE2912" w:rsidP="00915F0C">
      <w:pPr>
        <w:spacing w:before="0" w:after="120" w:line="240" w:lineRule="auto"/>
        <w:rPr>
          <w:rFonts w:ascii="Verdana" w:hAnsi="Verdana"/>
          <w:b/>
          <w:bCs/>
          <w:sz w:val="24"/>
          <w:szCs w:val="24"/>
        </w:rPr>
      </w:pPr>
    </w:p>
    <w:p w14:paraId="7DE66EB6" w14:textId="77777777" w:rsidR="00BE2912" w:rsidRDefault="00BE2912" w:rsidP="00915F0C">
      <w:pPr>
        <w:spacing w:before="0" w:after="120" w:line="240" w:lineRule="auto"/>
        <w:rPr>
          <w:rFonts w:ascii="Verdana" w:hAnsi="Verdana"/>
          <w:b/>
          <w:bCs/>
          <w:sz w:val="24"/>
          <w:szCs w:val="24"/>
        </w:rPr>
      </w:pPr>
    </w:p>
    <w:p w14:paraId="0C324012" w14:textId="77777777" w:rsidR="00BE2912" w:rsidRDefault="00BE2912" w:rsidP="00915F0C">
      <w:pPr>
        <w:spacing w:before="0" w:after="120" w:line="240" w:lineRule="auto"/>
        <w:rPr>
          <w:rFonts w:ascii="Verdana" w:hAnsi="Verdana"/>
          <w:b/>
          <w:bCs/>
          <w:sz w:val="24"/>
          <w:szCs w:val="24"/>
        </w:rPr>
      </w:pPr>
    </w:p>
    <w:p w14:paraId="7ED0A111" w14:textId="77777777" w:rsidR="00300DEB" w:rsidRPr="000C0845" w:rsidRDefault="00300DEB" w:rsidP="00915F0C">
      <w:pPr>
        <w:spacing w:before="0" w:after="120" w:line="240" w:lineRule="auto"/>
        <w:rPr>
          <w:rFonts w:ascii="Verdana" w:hAnsi="Verdana"/>
          <w:b/>
          <w:bCs/>
          <w:sz w:val="24"/>
          <w:szCs w:val="24"/>
        </w:rPr>
      </w:pPr>
      <w:r w:rsidRPr="000C0845">
        <w:rPr>
          <w:rFonts w:ascii="Verdana" w:hAnsi="Verdana"/>
          <w:b/>
          <w:bCs/>
          <w:sz w:val="24"/>
          <w:szCs w:val="24"/>
        </w:rPr>
        <w:lastRenderedPageBreak/>
        <w:t>BAKE SALES AND EXEMPTED FUNDRAISING DAYS</w:t>
      </w:r>
    </w:p>
    <w:p w14:paraId="24C001AA" w14:textId="660F5916" w:rsidR="00300DEB" w:rsidRPr="000824C2" w:rsidRDefault="00300DEB" w:rsidP="00915F0C">
      <w:pPr>
        <w:spacing w:before="0" w:after="120" w:line="240" w:lineRule="auto"/>
        <w:jc w:val="both"/>
        <w:rPr>
          <w:rFonts w:ascii="Verdana" w:hAnsi="Verdana"/>
        </w:rPr>
      </w:pPr>
      <w:r w:rsidRPr="000824C2">
        <w:rPr>
          <w:rFonts w:ascii="Verdana" w:hAnsi="Verdana"/>
        </w:rPr>
        <w:t xml:space="preserve">All bake sales will be scheduled through the </w:t>
      </w:r>
      <w:proofErr w:type="gramStart"/>
      <w:r w:rsidR="009E06D2">
        <w:rPr>
          <w:rFonts w:ascii="Verdana" w:hAnsi="Verdana"/>
        </w:rPr>
        <w:t>P</w:t>
      </w:r>
      <w:r w:rsidRPr="000824C2">
        <w:rPr>
          <w:rFonts w:ascii="Verdana" w:hAnsi="Verdana"/>
        </w:rPr>
        <w:t>rincipal’s</w:t>
      </w:r>
      <w:proofErr w:type="gramEnd"/>
      <w:r w:rsidRPr="000824C2">
        <w:rPr>
          <w:rFonts w:ascii="Verdana" w:hAnsi="Verdana"/>
        </w:rPr>
        <w:t xml:space="preserve"> office and placed on the school calendar. The </w:t>
      </w:r>
      <w:proofErr w:type="gramStart"/>
      <w:r w:rsidR="009E06D2">
        <w:rPr>
          <w:rFonts w:ascii="Verdana" w:hAnsi="Verdana"/>
        </w:rPr>
        <w:t>P</w:t>
      </w:r>
      <w:r w:rsidRPr="000824C2">
        <w:rPr>
          <w:rFonts w:ascii="Verdana" w:hAnsi="Verdana"/>
        </w:rPr>
        <w:t>rincipal</w:t>
      </w:r>
      <w:proofErr w:type="gramEnd"/>
      <w:r w:rsidRPr="000824C2">
        <w:rPr>
          <w:rFonts w:ascii="Verdana" w:hAnsi="Verdana"/>
        </w:rPr>
        <w:t xml:space="preserve"> or someone designated by the </w:t>
      </w:r>
      <w:proofErr w:type="gramStart"/>
      <w:r w:rsidR="009E06D2">
        <w:rPr>
          <w:rFonts w:ascii="Verdana" w:hAnsi="Verdana"/>
        </w:rPr>
        <w:t>P</w:t>
      </w:r>
      <w:r w:rsidRPr="000824C2">
        <w:rPr>
          <w:rFonts w:ascii="Verdana" w:hAnsi="Verdana"/>
        </w:rPr>
        <w:t>rincipal</w:t>
      </w:r>
      <w:proofErr w:type="gramEnd"/>
      <w:r w:rsidRPr="000824C2">
        <w:rPr>
          <w:rFonts w:ascii="Verdana" w:hAnsi="Verdana"/>
        </w:rPr>
        <w:t xml:space="preserve"> will review the request to </w:t>
      </w:r>
      <w:r w:rsidR="000C0845" w:rsidRPr="000824C2">
        <w:rPr>
          <w:rFonts w:ascii="Verdana" w:hAnsi="Verdana"/>
        </w:rPr>
        <w:t>ensure</w:t>
      </w:r>
      <w:r w:rsidRPr="000824C2">
        <w:rPr>
          <w:rFonts w:ascii="Verdana" w:hAnsi="Verdana"/>
        </w:rPr>
        <w:t xml:space="preserve"> that it meets the requirements </w:t>
      </w:r>
      <w:r w:rsidR="00A7625E">
        <w:rPr>
          <w:rFonts w:ascii="Verdana" w:hAnsi="Verdana"/>
        </w:rPr>
        <w:t xml:space="preserve">of the </w:t>
      </w:r>
      <w:r w:rsidRPr="000824C2">
        <w:rPr>
          <w:rFonts w:ascii="Verdana" w:hAnsi="Verdana"/>
        </w:rPr>
        <w:t xml:space="preserve">Illinois State Code. The </w:t>
      </w:r>
      <w:proofErr w:type="gramStart"/>
      <w:r w:rsidR="009E06D2">
        <w:rPr>
          <w:rFonts w:ascii="Verdana" w:hAnsi="Verdana"/>
        </w:rPr>
        <w:t>P</w:t>
      </w:r>
      <w:r w:rsidRPr="000824C2">
        <w:rPr>
          <w:rFonts w:ascii="Verdana" w:hAnsi="Verdana"/>
        </w:rPr>
        <w:t>rincipal</w:t>
      </w:r>
      <w:proofErr w:type="gramEnd"/>
      <w:r w:rsidRPr="000824C2">
        <w:rPr>
          <w:rFonts w:ascii="Verdana" w:hAnsi="Verdana"/>
        </w:rPr>
        <w:t xml:space="preserve"> will approve or deny the request.</w:t>
      </w:r>
    </w:p>
    <w:p w14:paraId="750C8D3A" w14:textId="77777777" w:rsidR="00300DEB" w:rsidRPr="005C1EC2" w:rsidRDefault="00300DEB" w:rsidP="00915F0C">
      <w:pPr>
        <w:spacing w:before="0" w:after="120" w:line="240" w:lineRule="auto"/>
        <w:rPr>
          <w:rFonts w:ascii="Verdana" w:hAnsi="Verdana"/>
          <w:sz w:val="24"/>
          <w:szCs w:val="24"/>
        </w:rPr>
      </w:pPr>
    </w:p>
    <w:p w14:paraId="7D92EC4B" w14:textId="77777777" w:rsidR="00300DEB" w:rsidRPr="00532DFC" w:rsidRDefault="000824C2" w:rsidP="00915F0C">
      <w:pPr>
        <w:spacing w:before="0" w:after="120" w:line="240" w:lineRule="auto"/>
        <w:rPr>
          <w:rFonts w:ascii="Verdana" w:hAnsi="Verdana"/>
          <w:b/>
          <w:bCs/>
          <w:sz w:val="24"/>
          <w:szCs w:val="24"/>
        </w:rPr>
      </w:pPr>
      <w:r w:rsidRPr="00532DFC">
        <w:rPr>
          <w:rFonts w:ascii="Verdana" w:hAnsi="Verdana"/>
          <w:b/>
          <w:bCs/>
          <w:sz w:val="24"/>
          <w:szCs w:val="24"/>
        </w:rPr>
        <w:t>INCOME ADJUSTED</w:t>
      </w:r>
      <w:r w:rsidR="00300DEB" w:rsidRPr="00532DFC">
        <w:rPr>
          <w:rFonts w:ascii="Verdana" w:hAnsi="Verdana"/>
          <w:b/>
          <w:bCs/>
          <w:sz w:val="24"/>
          <w:szCs w:val="24"/>
        </w:rPr>
        <w:t xml:space="preserve"> TUITION &amp; SCHOLARSHIPS</w:t>
      </w:r>
    </w:p>
    <w:p w14:paraId="087FEDC3" w14:textId="77777777" w:rsidR="00300DEB" w:rsidRPr="00532DFC" w:rsidRDefault="000824C2" w:rsidP="00915F0C">
      <w:pPr>
        <w:spacing w:before="0" w:after="120" w:line="240" w:lineRule="auto"/>
        <w:jc w:val="both"/>
        <w:rPr>
          <w:rFonts w:ascii="Verdana" w:hAnsi="Verdana"/>
        </w:rPr>
      </w:pPr>
      <w:r w:rsidRPr="00532DFC">
        <w:rPr>
          <w:rFonts w:ascii="Verdana" w:hAnsi="Verdana"/>
        </w:rPr>
        <w:t>Income adjusted</w:t>
      </w:r>
      <w:r w:rsidR="00300DEB" w:rsidRPr="00532DFC">
        <w:rPr>
          <w:rFonts w:ascii="Verdana" w:hAnsi="Verdana"/>
        </w:rPr>
        <w:t xml:space="preserve"> tuition, The Fr. Pierre Gibault Merit Scholarship, The Hustedde Scholarships, and the Assumption Alumni Scholarship are funded by the contributions of individuals and parishes, civic and school organizations, and through the annual budget. </w:t>
      </w:r>
      <w:r w:rsidR="00532DFC" w:rsidRPr="00532DFC">
        <w:rPr>
          <w:rFonts w:ascii="Verdana" w:hAnsi="Verdana"/>
        </w:rPr>
        <w:t xml:space="preserve">Income adjusted </w:t>
      </w:r>
      <w:r w:rsidR="00300DEB" w:rsidRPr="00532DFC">
        <w:rPr>
          <w:rFonts w:ascii="Verdana" w:hAnsi="Verdana"/>
        </w:rPr>
        <w:t xml:space="preserve">tuition and scholarships are awarded through a committee chaired by the </w:t>
      </w:r>
      <w:r w:rsidR="00153959">
        <w:rPr>
          <w:rFonts w:ascii="Verdana" w:hAnsi="Verdana"/>
        </w:rPr>
        <w:t>P</w:t>
      </w:r>
      <w:r w:rsidR="00300DEB" w:rsidRPr="00532DFC">
        <w:rPr>
          <w:rFonts w:ascii="Verdana" w:hAnsi="Verdana"/>
        </w:rPr>
        <w:t>rincipal of Gibault Catholic High School.</w:t>
      </w:r>
    </w:p>
    <w:p w14:paraId="2ED116B3" w14:textId="77777777" w:rsidR="00300DEB" w:rsidRPr="00431A4B" w:rsidRDefault="00300DEB" w:rsidP="00915F0C">
      <w:pPr>
        <w:spacing w:before="0" w:after="120" w:line="240" w:lineRule="auto"/>
        <w:jc w:val="both"/>
        <w:rPr>
          <w:rFonts w:ascii="Verdana" w:hAnsi="Verdana"/>
        </w:rPr>
      </w:pPr>
      <w:r w:rsidRPr="00431A4B">
        <w:rPr>
          <w:rFonts w:ascii="Verdana" w:hAnsi="Verdana"/>
        </w:rPr>
        <w:t xml:space="preserve">An independent firm, specializing in </w:t>
      </w:r>
      <w:r w:rsidR="00A064D1" w:rsidRPr="00431A4B">
        <w:rPr>
          <w:rFonts w:ascii="Verdana" w:hAnsi="Verdana"/>
        </w:rPr>
        <w:t>income adjusted</w:t>
      </w:r>
      <w:r w:rsidRPr="00431A4B">
        <w:rPr>
          <w:rFonts w:ascii="Verdana" w:hAnsi="Verdana"/>
        </w:rPr>
        <w:t xml:space="preserve"> tuition, conducts assessments for families who apply. The application is </w:t>
      </w:r>
      <w:proofErr w:type="gramStart"/>
      <w:r w:rsidRPr="00431A4B">
        <w:rPr>
          <w:rFonts w:ascii="Verdana" w:hAnsi="Verdana"/>
        </w:rPr>
        <w:t>confidential</w:t>
      </w:r>
      <w:proofErr w:type="gramEnd"/>
      <w:r w:rsidRPr="00431A4B">
        <w:rPr>
          <w:rFonts w:ascii="Verdana" w:hAnsi="Verdana"/>
        </w:rPr>
        <w:t xml:space="preserve"> and the firm reports directly to the </w:t>
      </w:r>
      <w:proofErr w:type="gramStart"/>
      <w:r w:rsidR="00153959">
        <w:rPr>
          <w:rFonts w:ascii="Verdana" w:hAnsi="Verdana"/>
        </w:rPr>
        <w:t>P</w:t>
      </w:r>
      <w:r w:rsidRPr="00431A4B">
        <w:rPr>
          <w:rFonts w:ascii="Verdana" w:hAnsi="Verdana"/>
        </w:rPr>
        <w:t>rincipal</w:t>
      </w:r>
      <w:proofErr w:type="gramEnd"/>
      <w:r w:rsidRPr="00431A4B">
        <w:rPr>
          <w:rFonts w:ascii="Verdana" w:hAnsi="Verdana"/>
        </w:rPr>
        <w:t xml:space="preserve"> on any recommended award amounts.</w:t>
      </w:r>
    </w:p>
    <w:p w14:paraId="2660A819" w14:textId="77777777" w:rsidR="00300DEB" w:rsidRPr="00431A4B" w:rsidRDefault="00300DEB" w:rsidP="00915F0C">
      <w:pPr>
        <w:spacing w:before="0" w:after="120" w:line="240" w:lineRule="auto"/>
        <w:jc w:val="both"/>
        <w:rPr>
          <w:rFonts w:ascii="Verdana" w:hAnsi="Verdana"/>
        </w:rPr>
      </w:pPr>
      <w:r w:rsidRPr="00431A4B">
        <w:rPr>
          <w:rFonts w:ascii="Verdana" w:hAnsi="Verdana"/>
        </w:rPr>
        <w:t xml:space="preserve">The Fr. Pierre Gibault Merit Scholarship is awarded to incoming students based on performance on the high school placement test. The Hustedde Scholarships are awarded to incoming students for achievement in service, fine </w:t>
      </w:r>
      <w:r w:rsidR="00A064D1" w:rsidRPr="00431A4B">
        <w:rPr>
          <w:rFonts w:ascii="Verdana" w:hAnsi="Verdana"/>
        </w:rPr>
        <w:t>arts,</w:t>
      </w:r>
      <w:r w:rsidRPr="00431A4B">
        <w:rPr>
          <w:rFonts w:ascii="Verdana" w:hAnsi="Verdana"/>
        </w:rPr>
        <w:t xml:space="preserve"> and technology. The Assumption Alumni Scholarship is awarded based on financial need.</w:t>
      </w:r>
    </w:p>
    <w:p w14:paraId="651D7D1A" w14:textId="77777777" w:rsidR="00300DEB" w:rsidRPr="00431A4B" w:rsidRDefault="00300DEB" w:rsidP="00915F0C">
      <w:pPr>
        <w:spacing w:before="0" w:after="120" w:line="240" w:lineRule="auto"/>
        <w:jc w:val="both"/>
        <w:rPr>
          <w:rFonts w:ascii="Verdana" w:hAnsi="Verdana"/>
        </w:rPr>
      </w:pPr>
      <w:r w:rsidRPr="00431A4B">
        <w:rPr>
          <w:rFonts w:ascii="Verdana" w:hAnsi="Verdana"/>
        </w:rPr>
        <w:t>Awards made by the committee are not disclosed other than through a general accounting in the annual report.</w:t>
      </w:r>
    </w:p>
    <w:p w14:paraId="37554D3A" w14:textId="77777777" w:rsidR="00300DEB" w:rsidRPr="005C1EC2" w:rsidRDefault="00300DEB" w:rsidP="00915F0C">
      <w:pPr>
        <w:spacing w:before="0" w:after="120" w:line="240" w:lineRule="auto"/>
        <w:rPr>
          <w:rFonts w:ascii="Verdana" w:hAnsi="Verdana"/>
          <w:sz w:val="24"/>
          <w:szCs w:val="24"/>
        </w:rPr>
      </w:pPr>
    </w:p>
    <w:p w14:paraId="5E806A6F" w14:textId="77777777" w:rsidR="00300DEB" w:rsidRPr="00FF77FE" w:rsidRDefault="00300DEB" w:rsidP="00915F0C">
      <w:pPr>
        <w:spacing w:before="0" w:after="120" w:line="240" w:lineRule="auto"/>
        <w:rPr>
          <w:rFonts w:ascii="Verdana" w:hAnsi="Verdana"/>
          <w:b/>
          <w:bCs/>
          <w:sz w:val="24"/>
          <w:szCs w:val="24"/>
        </w:rPr>
      </w:pPr>
      <w:r w:rsidRPr="00FF77FE">
        <w:rPr>
          <w:rFonts w:ascii="Verdana" w:hAnsi="Verdana"/>
          <w:b/>
          <w:bCs/>
          <w:sz w:val="24"/>
          <w:szCs w:val="24"/>
        </w:rPr>
        <w:t>REFUND POLICY</w:t>
      </w:r>
    </w:p>
    <w:p w14:paraId="7F7FFF49" w14:textId="77777777" w:rsidR="00300DEB" w:rsidRPr="00FF77FE" w:rsidRDefault="00300DEB" w:rsidP="00915F0C">
      <w:pPr>
        <w:spacing w:before="0" w:after="120" w:line="240" w:lineRule="auto"/>
        <w:jc w:val="both"/>
        <w:rPr>
          <w:rFonts w:ascii="Verdana" w:hAnsi="Verdana"/>
        </w:rPr>
      </w:pPr>
      <w:r w:rsidRPr="00FF77FE">
        <w:rPr>
          <w:rFonts w:ascii="Verdana" w:hAnsi="Verdana"/>
        </w:rPr>
        <w:t>Registration fees are non-refundable. All tuition and general fees and other related fees will be assessed based on the withdrawal date.</w:t>
      </w:r>
    </w:p>
    <w:p w14:paraId="6C7180FD" w14:textId="77777777" w:rsidR="00300DEB" w:rsidRPr="005C1EC2"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596E5249" w14:textId="77777777" w:rsidR="00300DEB" w:rsidRDefault="00300DEB" w:rsidP="00915F0C">
      <w:pPr>
        <w:spacing w:before="0" w:after="120" w:line="240" w:lineRule="auto"/>
        <w:rPr>
          <w:rFonts w:ascii="Verdana" w:hAnsi="Verdana"/>
          <w:sz w:val="24"/>
          <w:szCs w:val="24"/>
        </w:rPr>
      </w:pPr>
    </w:p>
    <w:p w14:paraId="78579568" w14:textId="77777777" w:rsidR="00FF77FE" w:rsidRDefault="00FF77FE" w:rsidP="00915F0C">
      <w:pPr>
        <w:spacing w:before="0" w:after="120" w:line="240" w:lineRule="auto"/>
        <w:rPr>
          <w:rFonts w:ascii="Verdana" w:hAnsi="Verdana"/>
          <w:sz w:val="24"/>
          <w:szCs w:val="24"/>
        </w:rPr>
      </w:pPr>
    </w:p>
    <w:p w14:paraId="530B9D48" w14:textId="77777777" w:rsidR="00FF77FE" w:rsidRDefault="00FF77FE" w:rsidP="00915F0C">
      <w:pPr>
        <w:spacing w:before="0" w:after="120" w:line="240" w:lineRule="auto"/>
        <w:rPr>
          <w:rFonts w:ascii="Verdana" w:hAnsi="Verdana"/>
          <w:sz w:val="24"/>
          <w:szCs w:val="24"/>
        </w:rPr>
      </w:pPr>
    </w:p>
    <w:p w14:paraId="7F9DBF93" w14:textId="77777777" w:rsidR="00AE346F" w:rsidRDefault="00AE346F" w:rsidP="00915F0C">
      <w:pPr>
        <w:spacing w:before="0" w:after="120" w:line="240" w:lineRule="auto"/>
        <w:rPr>
          <w:rFonts w:ascii="Verdana" w:hAnsi="Verdana"/>
          <w:sz w:val="24"/>
          <w:szCs w:val="24"/>
        </w:rPr>
      </w:pPr>
    </w:p>
    <w:p w14:paraId="61CB643C" w14:textId="77777777" w:rsidR="00AE346F" w:rsidRDefault="00AE346F" w:rsidP="00915F0C">
      <w:pPr>
        <w:spacing w:before="0" w:after="120" w:line="240" w:lineRule="auto"/>
        <w:rPr>
          <w:rFonts w:ascii="Verdana" w:hAnsi="Verdana"/>
          <w:sz w:val="24"/>
          <w:szCs w:val="24"/>
        </w:rPr>
      </w:pPr>
    </w:p>
    <w:p w14:paraId="52D1391F" w14:textId="77777777" w:rsidR="00AE346F" w:rsidRDefault="00AE346F" w:rsidP="00915F0C">
      <w:pPr>
        <w:spacing w:before="0" w:after="120" w:line="240" w:lineRule="auto"/>
        <w:rPr>
          <w:rFonts w:ascii="Verdana" w:hAnsi="Verdana"/>
          <w:sz w:val="24"/>
          <w:szCs w:val="24"/>
        </w:rPr>
      </w:pPr>
    </w:p>
    <w:p w14:paraId="3F89469C" w14:textId="77777777" w:rsidR="00AE346F" w:rsidRDefault="00AE346F" w:rsidP="00915F0C">
      <w:pPr>
        <w:spacing w:before="0" w:after="120" w:line="240" w:lineRule="auto"/>
        <w:rPr>
          <w:rFonts w:ascii="Verdana" w:hAnsi="Verdana"/>
          <w:sz w:val="24"/>
          <w:szCs w:val="24"/>
        </w:rPr>
      </w:pPr>
    </w:p>
    <w:p w14:paraId="10669B2D" w14:textId="77777777" w:rsidR="00AE346F" w:rsidRDefault="00AE346F" w:rsidP="00915F0C">
      <w:pPr>
        <w:spacing w:before="0" w:after="120" w:line="240" w:lineRule="auto"/>
        <w:rPr>
          <w:rFonts w:ascii="Verdana" w:hAnsi="Verdana"/>
          <w:sz w:val="24"/>
          <w:szCs w:val="24"/>
        </w:rPr>
      </w:pPr>
    </w:p>
    <w:p w14:paraId="4B5BD248" w14:textId="77777777" w:rsidR="00AE346F" w:rsidRDefault="00AE346F" w:rsidP="00915F0C">
      <w:pPr>
        <w:spacing w:before="0" w:after="120" w:line="240" w:lineRule="auto"/>
        <w:rPr>
          <w:rFonts w:ascii="Verdana" w:hAnsi="Verdana"/>
          <w:sz w:val="24"/>
          <w:szCs w:val="24"/>
        </w:rPr>
      </w:pPr>
    </w:p>
    <w:p w14:paraId="1C9EF232" w14:textId="77777777" w:rsidR="00FF77FE" w:rsidRPr="005C1EC2" w:rsidRDefault="00FF77FE" w:rsidP="00915F0C">
      <w:pPr>
        <w:spacing w:before="0" w:after="120" w:line="240" w:lineRule="auto"/>
        <w:rPr>
          <w:rFonts w:ascii="Verdana" w:hAnsi="Verdana"/>
          <w:sz w:val="24"/>
          <w:szCs w:val="24"/>
        </w:rPr>
      </w:pPr>
    </w:p>
    <w:p w14:paraId="18BE1A12" w14:textId="77777777" w:rsidR="00300DEB" w:rsidRPr="005C1EC2" w:rsidRDefault="00300DEB" w:rsidP="00915F0C">
      <w:pPr>
        <w:spacing w:before="0" w:after="120" w:line="240" w:lineRule="auto"/>
        <w:rPr>
          <w:rFonts w:ascii="Verdana" w:hAnsi="Verdana"/>
          <w:sz w:val="24"/>
          <w:szCs w:val="24"/>
        </w:rPr>
      </w:pPr>
    </w:p>
    <w:p w14:paraId="4FFAD6F7" w14:textId="77777777" w:rsidR="00300DEB" w:rsidRPr="00D155A5" w:rsidRDefault="00300DEB" w:rsidP="00915F0C">
      <w:pPr>
        <w:spacing w:before="0" w:after="120" w:line="240" w:lineRule="auto"/>
        <w:jc w:val="center"/>
        <w:rPr>
          <w:rFonts w:ascii="Verdana" w:hAnsi="Verdana"/>
          <w:b/>
          <w:bCs/>
          <w:sz w:val="24"/>
          <w:szCs w:val="24"/>
        </w:rPr>
      </w:pPr>
      <w:r w:rsidRPr="00D155A5">
        <w:rPr>
          <w:rFonts w:ascii="Verdana" w:hAnsi="Verdana"/>
          <w:b/>
          <w:bCs/>
          <w:sz w:val="24"/>
          <w:szCs w:val="24"/>
        </w:rPr>
        <w:lastRenderedPageBreak/>
        <w:t>ACADEMICS</w:t>
      </w:r>
    </w:p>
    <w:p w14:paraId="6515A4EF" w14:textId="77777777" w:rsidR="00A149E3" w:rsidRDefault="00A149E3" w:rsidP="00915F0C">
      <w:pPr>
        <w:spacing w:before="0" w:after="120" w:line="240" w:lineRule="auto"/>
        <w:rPr>
          <w:rFonts w:ascii="Verdana" w:hAnsi="Verdana"/>
          <w:b/>
          <w:bCs/>
          <w:sz w:val="24"/>
          <w:szCs w:val="24"/>
        </w:rPr>
      </w:pPr>
    </w:p>
    <w:p w14:paraId="0A65518C" w14:textId="77777777" w:rsidR="00300DEB" w:rsidRPr="00D155A5" w:rsidRDefault="00300DEB" w:rsidP="00915F0C">
      <w:pPr>
        <w:spacing w:before="0" w:after="120" w:line="240" w:lineRule="auto"/>
        <w:rPr>
          <w:rFonts w:ascii="Verdana" w:hAnsi="Verdana"/>
          <w:b/>
          <w:bCs/>
          <w:sz w:val="24"/>
          <w:szCs w:val="24"/>
        </w:rPr>
      </w:pPr>
      <w:r w:rsidRPr="00D155A5">
        <w:rPr>
          <w:rFonts w:ascii="Verdana" w:hAnsi="Verdana"/>
          <w:b/>
          <w:bCs/>
          <w:sz w:val="24"/>
          <w:szCs w:val="24"/>
        </w:rPr>
        <w:t>GRADUATION REQUIREMENTS</w:t>
      </w:r>
    </w:p>
    <w:p w14:paraId="6BF630D6" w14:textId="77777777" w:rsidR="00300DEB" w:rsidRPr="00A149E3" w:rsidRDefault="00300DEB" w:rsidP="00915F0C">
      <w:pPr>
        <w:spacing w:before="0" w:after="120" w:line="240" w:lineRule="auto"/>
        <w:jc w:val="both"/>
        <w:rPr>
          <w:rFonts w:ascii="Verdana" w:hAnsi="Verdana"/>
        </w:rPr>
      </w:pPr>
      <w:r w:rsidRPr="00A149E3">
        <w:rPr>
          <w:rFonts w:ascii="Verdana" w:hAnsi="Verdana"/>
        </w:rPr>
        <w:t xml:space="preserve">Graduates of Gibault </w:t>
      </w:r>
      <w:r w:rsidR="00A8036E" w:rsidRPr="00A149E3">
        <w:rPr>
          <w:rFonts w:ascii="Verdana" w:hAnsi="Verdana"/>
        </w:rPr>
        <w:t xml:space="preserve">Catholic </w:t>
      </w:r>
      <w:r w:rsidR="009618AB">
        <w:rPr>
          <w:rFonts w:ascii="Verdana" w:hAnsi="Verdana"/>
        </w:rPr>
        <w:t xml:space="preserve">High School </w:t>
      </w:r>
      <w:r w:rsidRPr="00A149E3">
        <w:rPr>
          <w:rFonts w:ascii="Verdana" w:hAnsi="Verdana"/>
        </w:rPr>
        <w:t xml:space="preserve">must fulfill all requirements for graduation established by Gibault Catholic High School. No special diplomas will be issued which will certify that a graduate has met only the minimum requirements established by the State of Illinois. The number of credits required for graduation is 24. In the final analysis, concerning all issues with graduation, the </w:t>
      </w:r>
      <w:proofErr w:type="gramStart"/>
      <w:r w:rsidR="009618AB">
        <w:rPr>
          <w:rFonts w:ascii="Verdana" w:hAnsi="Verdana"/>
        </w:rPr>
        <w:t>P</w:t>
      </w:r>
      <w:r w:rsidRPr="00A149E3">
        <w:rPr>
          <w:rFonts w:ascii="Verdana" w:hAnsi="Verdana"/>
        </w:rPr>
        <w:t>rincipal</w:t>
      </w:r>
      <w:proofErr w:type="gramEnd"/>
      <w:r w:rsidRPr="00A149E3">
        <w:rPr>
          <w:rFonts w:ascii="Verdana" w:hAnsi="Verdana"/>
        </w:rPr>
        <w:t xml:space="preserve"> has the authority to address any known or unknown contingency.</w:t>
      </w:r>
    </w:p>
    <w:p w14:paraId="5EBC7ECC" w14:textId="77777777" w:rsidR="00300DEB" w:rsidRPr="00A149E3" w:rsidRDefault="00300DEB" w:rsidP="00915F0C">
      <w:pPr>
        <w:spacing w:before="0" w:after="120" w:line="240" w:lineRule="auto"/>
        <w:jc w:val="both"/>
        <w:rPr>
          <w:rFonts w:ascii="Verdana" w:hAnsi="Verdana"/>
        </w:rPr>
      </w:pPr>
      <w:r w:rsidRPr="00A149E3">
        <w:rPr>
          <w:rFonts w:ascii="Verdana" w:hAnsi="Verdana"/>
        </w:rPr>
        <w:t>Senior course work must be completed before senior exams. Senior exams must be completed before graduation practice.</w:t>
      </w:r>
    </w:p>
    <w:p w14:paraId="00593819" w14:textId="77777777" w:rsidR="00300DEB" w:rsidRDefault="00300DEB" w:rsidP="00915F0C">
      <w:pPr>
        <w:spacing w:before="0" w:after="120" w:line="240" w:lineRule="auto"/>
        <w:jc w:val="both"/>
        <w:rPr>
          <w:rFonts w:ascii="Verdana" w:hAnsi="Verdana"/>
        </w:rPr>
      </w:pPr>
      <w:r w:rsidRPr="00A149E3">
        <w:rPr>
          <w:rFonts w:ascii="Verdana" w:hAnsi="Verdana"/>
        </w:rPr>
        <w:t>A junior entering Gibault</w:t>
      </w:r>
      <w:r w:rsidR="00DC5119" w:rsidRPr="00A149E3">
        <w:rPr>
          <w:rFonts w:ascii="Verdana" w:hAnsi="Verdana"/>
        </w:rPr>
        <w:t xml:space="preserve"> Catholic</w:t>
      </w:r>
      <w:r w:rsidRPr="00A149E3">
        <w:rPr>
          <w:rFonts w:ascii="Verdana" w:hAnsi="Verdana"/>
        </w:rPr>
        <w:t xml:space="preserve"> for the first time must have 20 credits for graduation, and a new student accepted at Gibault</w:t>
      </w:r>
      <w:r w:rsidR="00DC5119" w:rsidRPr="00A149E3">
        <w:rPr>
          <w:rFonts w:ascii="Verdana" w:hAnsi="Verdana"/>
        </w:rPr>
        <w:t xml:space="preserve"> Catholic</w:t>
      </w:r>
      <w:r w:rsidRPr="00A149E3">
        <w:rPr>
          <w:rFonts w:ascii="Verdana" w:hAnsi="Verdana"/>
        </w:rPr>
        <w:t xml:space="preserve"> as a senior must have 19 credits to graduate. In applying this exception to Gibault</w:t>
      </w:r>
      <w:r w:rsidR="006F5C25" w:rsidRPr="00A149E3">
        <w:rPr>
          <w:rFonts w:ascii="Verdana" w:hAnsi="Verdana"/>
        </w:rPr>
        <w:t xml:space="preserve"> Catholic</w:t>
      </w:r>
      <w:r w:rsidRPr="00A149E3">
        <w:rPr>
          <w:rFonts w:ascii="Verdana" w:hAnsi="Verdana"/>
        </w:rPr>
        <w:t>'s requirements of 24 credits for graduation, no transfer credits in religious education from another school shall be counted in the total number of credits transferred, if transfer credits in religious education are included in the total credits, the student must attain 24 credits for graduation.</w:t>
      </w:r>
    </w:p>
    <w:p w14:paraId="79C9BE57" w14:textId="77777777" w:rsidR="00AE346F" w:rsidRPr="00A149E3" w:rsidRDefault="00AE346F" w:rsidP="00915F0C">
      <w:pPr>
        <w:spacing w:before="0" w:after="120" w:line="240" w:lineRule="auto"/>
        <w:jc w:val="both"/>
        <w:rPr>
          <w:rFonts w:ascii="Verdana" w:hAnsi="Verdana"/>
        </w:rPr>
      </w:pPr>
    </w:p>
    <w:tbl>
      <w:tblPr>
        <w:tblStyle w:val="PlainTable1"/>
        <w:tblW w:w="9810" w:type="dxa"/>
        <w:jc w:val="center"/>
        <w:tblLook w:val="04A0" w:firstRow="1" w:lastRow="0" w:firstColumn="1" w:lastColumn="0" w:noHBand="0" w:noVBand="1"/>
      </w:tblPr>
      <w:tblGrid>
        <w:gridCol w:w="2340"/>
        <w:gridCol w:w="1260"/>
        <w:gridCol w:w="6210"/>
      </w:tblGrid>
      <w:tr w:rsidR="00C4187F" w:rsidRPr="000340A0" w14:paraId="2A9EEA32" w14:textId="77777777" w:rsidTr="009317AC">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40" w:type="dxa"/>
          </w:tcPr>
          <w:p w14:paraId="4B9816B4" w14:textId="77777777" w:rsidR="00C4187F" w:rsidRPr="000340A0" w:rsidRDefault="000340A0" w:rsidP="00915F0C">
            <w:pPr>
              <w:spacing w:before="0" w:after="120"/>
              <w:rPr>
                <w:rFonts w:ascii="Verdana" w:hAnsi="Verdana"/>
                <w:b w:val="0"/>
                <w:bCs w:val="0"/>
              </w:rPr>
            </w:pPr>
            <w:r>
              <w:rPr>
                <w:rFonts w:ascii="Verdana" w:hAnsi="Verdana"/>
                <w:b w:val="0"/>
                <w:bCs w:val="0"/>
              </w:rPr>
              <w:t>Religion</w:t>
            </w:r>
          </w:p>
        </w:tc>
        <w:tc>
          <w:tcPr>
            <w:tcW w:w="1260" w:type="dxa"/>
          </w:tcPr>
          <w:p w14:paraId="24ABCC70" w14:textId="77777777" w:rsidR="00C4187F" w:rsidRPr="000340A0" w:rsidRDefault="000340A0" w:rsidP="00915F0C">
            <w:pPr>
              <w:spacing w:before="0" w:after="120"/>
              <w:cnfStyle w:val="100000000000" w:firstRow="1" w:lastRow="0" w:firstColumn="0" w:lastColumn="0" w:oddVBand="0" w:evenVBand="0" w:oddHBand="0" w:evenHBand="0" w:firstRowFirstColumn="0" w:firstRowLastColumn="0" w:lastRowFirstColumn="0" w:lastRowLastColumn="0"/>
              <w:rPr>
                <w:rFonts w:ascii="Verdana" w:hAnsi="Verdana"/>
                <w:b w:val="0"/>
                <w:bCs w:val="0"/>
              </w:rPr>
            </w:pPr>
            <w:r>
              <w:rPr>
                <w:rFonts w:ascii="Verdana" w:hAnsi="Verdana"/>
                <w:b w:val="0"/>
                <w:bCs w:val="0"/>
              </w:rPr>
              <w:t>4 Credits</w:t>
            </w:r>
          </w:p>
        </w:tc>
        <w:tc>
          <w:tcPr>
            <w:tcW w:w="6210" w:type="dxa"/>
          </w:tcPr>
          <w:p w14:paraId="6DCE9E61" w14:textId="7D5559D5" w:rsidR="00C4187F" w:rsidRPr="00A7625E" w:rsidRDefault="00C4187F" w:rsidP="00915F0C">
            <w:pPr>
              <w:spacing w:before="0" w:after="120"/>
              <w:cnfStyle w:val="100000000000" w:firstRow="1" w:lastRow="0" w:firstColumn="0" w:lastColumn="0" w:oddVBand="0" w:evenVBand="0" w:oddHBand="0" w:evenHBand="0" w:firstRowFirstColumn="0" w:firstRowLastColumn="0" w:lastRowFirstColumn="0" w:lastRowLastColumn="0"/>
              <w:rPr>
                <w:rFonts w:ascii="Verdana" w:hAnsi="Verdana"/>
                <w:b w:val="0"/>
                <w:bCs w:val="0"/>
                <w:highlight w:val="yellow"/>
              </w:rPr>
            </w:pPr>
          </w:p>
        </w:tc>
      </w:tr>
      <w:tr w:rsidR="00C4187F" w:rsidRPr="000340A0" w14:paraId="505DAD53" w14:textId="77777777" w:rsidTr="009317AC">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40" w:type="dxa"/>
          </w:tcPr>
          <w:p w14:paraId="2D8B5CDA" w14:textId="77777777" w:rsidR="00C4187F" w:rsidRPr="000340A0" w:rsidRDefault="000340A0" w:rsidP="00915F0C">
            <w:pPr>
              <w:spacing w:before="0" w:after="120"/>
              <w:rPr>
                <w:rFonts w:ascii="Verdana" w:hAnsi="Verdana"/>
                <w:b w:val="0"/>
                <w:bCs w:val="0"/>
              </w:rPr>
            </w:pPr>
            <w:r>
              <w:rPr>
                <w:rFonts w:ascii="Verdana" w:hAnsi="Verdana"/>
                <w:b w:val="0"/>
                <w:bCs w:val="0"/>
              </w:rPr>
              <w:t>English</w:t>
            </w:r>
          </w:p>
        </w:tc>
        <w:tc>
          <w:tcPr>
            <w:tcW w:w="1260" w:type="dxa"/>
          </w:tcPr>
          <w:p w14:paraId="5675E51F" w14:textId="77777777" w:rsidR="00C4187F" w:rsidRPr="000340A0" w:rsidRDefault="000340A0"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4 Credits</w:t>
            </w:r>
          </w:p>
        </w:tc>
        <w:tc>
          <w:tcPr>
            <w:tcW w:w="6210" w:type="dxa"/>
          </w:tcPr>
          <w:p w14:paraId="03E3AC82" w14:textId="77777777" w:rsidR="00C4187F" w:rsidRPr="000340A0" w:rsidRDefault="000340A0"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Including Composition</w:t>
            </w:r>
          </w:p>
        </w:tc>
      </w:tr>
      <w:tr w:rsidR="00C4187F" w:rsidRPr="000340A0" w14:paraId="64F88990" w14:textId="77777777" w:rsidTr="009317AC">
        <w:trPr>
          <w:trHeight w:val="432"/>
          <w:jc w:val="center"/>
        </w:trPr>
        <w:tc>
          <w:tcPr>
            <w:cnfStyle w:val="001000000000" w:firstRow="0" w:lastRow="0" w:firstColumn="1" w:lastColumn="0" w:oddVBand="0" w:evenVBand="0" w:oddHBand="0" w:evenHBand="0" w:firstRowFirstColumn="0" w:firstRowLastColumn="0" w:lastRowFirstColumn="0" w:lastRowLastColumn="0"/>
            <w:tcW w:w="2340" w:type="dxa"/>
          </w:tcPr>
          <w:p w14:paraId="34CF2889" w14:textId="77777777" w:rsidR="00C4187F" w:rsidRPr="000340A0" w:rsidRDefault="000340A0" w:rsidP="00915F0C">
            <w:pPr>
              <w:spacing w:before="0" w:after="120"/>
              <w:rPr>
                <w:rFonts w:ascii="Verdana" w:hAnsi="Verdana"/>
                <w:b w:val="0"/>
                <w:bCs w:val="0"/>
              </w:rPr>
            </w:pPr>
            <w:r>
              <w:rPr>
                <w:rFonts w:ascii="Verdana" w:hAnsi="Verdana"/>
                <w:b w:val="0"/>
                <w:bCs w:val="0"/>
              </w:rPr>
              <w:t>Math</w:t>
            </w:r>
            <w:r w:rsidR="00C043C5">
              <w:rPr>
                <w:rFonts w:ascii="Verdana" w:hAnsi="Verdana"/>
                <w:b w:val="0"/>
                <w:bCs w:val="0"/>
              </w:rPr>
              <w:t>ematics</w:t>
            </w:r>
          </w:p>
        </w:tc>
        <w:tc>
          <w:tcPr>
            <w:tcW w:w="1260" w:type="dxa"/>
          </w:tcPr>
          <w:p w14:paraId="0A52F261" w14:textId="77777777" w:rsidR="00C4187F" w:rsidRPr="000340A0" w:rsidRDefault="00C043C5"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3 Credits</w:t>
            </w:r>
          </w:p>
        </w:tc>
        <w:tc>
          <w:tcPr>
            <w:tcW w:w="6210" w:type="dxa"/>
          </w:tcPr>
          <w:p w14:paraId="2B292837" w14:textId="77777777" w:rsidR="00C4187F" w:rsidRPr="000340A0" w:rsidRDefault="00C043C5"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Including Algebra I and a Geometry-based </w:t>
            </w:r>
            <w:r w:rsidR="00996742">
              <w:rPr>
                <w:rFonts w:ascii="Verdana" w:hAnsi="Verdana"/>
              </w:rPr>
              <w:t>C</w:t>
            </w:r>
            <w:r>
              <w:rPr>
                <w:rFonts w:ascii="Verdana" w:hAnsi="Verdana"/>
              </w:rPr>
              <w:t>ourse</w:t>
            </w:r>
          </w:p>
        </w:tc>
      </w:tr>
      <w:tr w:rsidR="00C4187F" w:rsidRPr="000340A0" w14:paraId="7A426A8C" w14:textId="77777777" w:rsidTr="009317AC">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40" w:type="dxa"/>
          </w:tcPr>
          <w:p w14:paraId="2DC2535F" w14:textId="77777777" w:rsidR="00C4187F" w:rsidRPr="000340A0" w:rsidRDefault="00C043C5" w:rsidP="00915F0C">
            <w:pPr>
              <w:spacing w:before="0" w:after="120"/>
              <w:rPr>
                <w:rFonts w:ascii="Verdana" w:hAnsi="Verdana"/>
                <w:b w:val="0"/>
                <w:bCs w:val="0"/>
              </w:rPr>
            </w:pPr>
            <w:r>
              <w:rPr>
                <w:rFonts w:ascii="Verdana" w:hAnsi="Verdana"/>
                <w:b w:val="0"/>
                <w:bCs w:val="0"/>
              </w:rPr>
              <w:t>Science</w:t>
            </w:r>
          </w:p>
        </w:tc>
        <w:tc>
          <w:tcPr>
            <w:tcW w:w="1260" w:type="dxa"/>
          </w:tcPr>
          <w:p w14:paraId="1305393C" w14:textId="77777777" w:rsidR="00C4187F" w:rsidRPr="000340A0" w:rsidRDefault="003B5CC5"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2 Credits</w:t>
            </w:r>
          </w:p>
        </w:tc>
        <w:tc>
          <w:tcPr>
            <w:tcW w:w="6210" w:type="dxa"/>
          </w:tcPr>
          <w:p w14:paraId="4A715E7B" w14:textId="77777777" w:rsidR="00C4187F" w:rsidRPr="000340A0" w:rsidRDefault="003B5CC5"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Including Biology</w:t>
            </w:r>
          </w:p>
        </w:tc>
      </w:tr>
      <w:tr w:rsidR="00C4187F" w:rsidRPr="000340A0" w14:paraId="5DC2476E" w14:textId="77777777" w:rsidTr="009317AC">
        <w:trPr>
          <w:trHeight w:val="432"/>
          <w:jc w:val="center"/>
        </w:trPr>
        <w:tc>
          <w:tcPr>
            <w:cnfStyle w:val="001000000000" w:firstRow="0" w:lastRow="0" w:firstColumn="1" w:lastColumn="0" w:oddVBand="0" w:evenVBand="0" w:oddHBand="0" w:evenHBand="0" w:firstRowFirstColumn="0" w:firstRowLastColumn="0" w:lastRowFirstColumn="0" w:lastRowLastColumn="0"/>
            <w:tcW w:w="2340" w:type="dxa"/>
          </w:tcPr>
          <w:p w14:paraId="60FE8334" w14:textId="77777777" w:rsidR="00C4187F" w:rsidRPr="000340A0" w:rsidRDefault="003B5CC5" w:rsidP="00915F0C">
            <w:pPr>
              <w:spacing w:before="0" w:after="120"/>
              <w:rPr>
                <w:rFonts w:ascii="Verdana" w:hAnsi="Verdana"/>
                <w:b w:val="0"/>
                <w:bCs w:val="0"/>
              </w:rPr>
            </w:pPr>
            <w:r>
              <w:rPr>
                <w:rFonts w:ascii="Verdana" w:hAnsi="Verdana"/>
                <w:b w:val="0"/>
                <w:bCs w:val="0"/>
              </w:rPr>
              <w:t>Social Studies</w:t>
            </w:r>
          </w:p>
        </w:tc>
        <w:tc>
          <w:tcPr>
            <w:tcW w:w="1260" w:type="dxa"/>
          </w:tcPr>
          <w:p w14:paraId="1EFC55F5" w14:textId="77777777" w:rsidR="00C4187F" w:rsidRPr="000340A0" w:rsidRDefault="003B5CC5"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3 Credits</w:t>
            </w:r>
          </w:p>
        </w:tc>
        <w:tc>
          <w:tcPr>
            <w:tcW w:w="6210" w:type="dxa"/>
          </w:tcPr>
          <w:p w14:paraId="517A5957" w14:textId="77777777" w:rsidR="00C4187F" w:rsidRPr="000340A0" w:rsidRDefault="003B5CC5"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Including 1 year of </w:t>
            </w:r>
            <w:r w:rsidR="00FC7E59">
              <w:rPr>
                <w:rFonts w:ascii="Verdana" w:hAnsi="Verdana"/>
              </w:rPr>
              <w:t>U.S. History and Civics</w:t>
            </w:r>
          </w:p>
        </w:tc>
      </w:tr>
      <w:tr w:rsidR="00C4187F" w:rsidRPr="000340A0" w14:paraId="75828F07" w14:textId="77777777" w:rsidTr="009317AC">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40" w:type="dxa"/>
          </w:tcPr>
          <w:p w14:paraId="013B253A" w14:textId="77777777" w:rsidR="00C4187F" w:rsidRPr="000340A0" w:rsidRDefault="00FC7E59" w:rsidP="00915F0C">
            <w:pPr>
              <w:spacing w:before="0" w:after="120"/>
              <w:rPr>
                <w:rFonts w:ascii="Verdana" w:hAnsi="Verdana"/>
                <w:b w:val="0"/>
                <w:bCs w:val="0"/>
              </w:rPr>
            </w:pPr>
            <w:r>
              <w:rPr>
                <w:rFonts w:ascii="Verdana" w:hAnsi="Verdana"/>
                <w:b w:val="0"/>
                <w:bCs w:val="0"/>
              </w:rPr>
              <w:t>Foreign Language</w:t>
            </w:r>
          </w:p>
        </w:tc>
        <w:tc>
          <w:tcPr>
            <w:tcW w:w="1260" w:type="dxa"/>
          </w:tcPr>
          <w:p w14:paraId="550FC283" w14:textId="77777777" w:rsidR="00C4187F" w:rsidRPr="000340A0" w:rsidRDefault="00996742"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2 Years</w:t>
            </w:r>
          </w:p>
        </w:tc>
        <w:tc>
          <w:tcPr>
            <w:tcW w:w="6210" w:type="dxa"/>
          </w:tcPr>
          <w:p w14:paraId="58A60E61" w14:textId="4E642DA0" w:rsidR="00C4187F" w:rsidRPr="000340A0" w:rsidRDefault="00C4187F"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C4187F" w:rsidRPr="000340A0" w14:paraId="1F6D1D09" w14:textId="77777777" w:rsidTr="009317AC">
        <w:trPr>
          <w:trHeight w:val="432"/>
          <w:jc w:val="center"/>
        </w:trPr>
        <w:tc>
          <w:tcPr>
            <w:cnfStyle w:val="001000000000" w:firstRow="0" w:lastRow="0" w:firstColumn="1" w:lastColumn="0" w:oddVBand="0" w:evenVBand="0" w:oddHBand="0" w:evenHBand="0" w:firstRowFirstColumn="0" w:firstRowLastColumn="0" w:lastRowFirstColumn="0" w:lastRowLastColumn="0"/>
            <w:tcW w:w="2340" w:type="dxa"/>
          </w:tcPr>
          <w:p w14:paraId="2CB6000C" w14:textId="77777777" w:rsidR="00C4187F" w:rsidRPr="000340A0" w:rsidRDefault="00BA0D72" w:rsidP="00915F0C">
            <w:pPr>
              <w:spacing w:before="0" w:after="120"/>
              <w:rPr>
                <w:rFonts w:ascii="Verdana" w:hAnsi="Verdana"/>
                <w:b w:val="0"/>
                <w:bCs w:val="0"/>
              </w:rPr>
            </w:pPr>
            <w:r>
              <w:rPr>
                <w:rFonts w:ascii="Verdana" w:hAnsi="Verdana"/>
                <w:b w:val="0"/>
                <w:bCs w:val="0"/>
              </w:rPr>
              <w:t>Fine Arts</w:t>
            </w:r>
          </w:p>
        </w:tc>
        <w:tc>
          <w:tcPr>
            <w:tcW w:w="1260" w:type="dxa"/>
          </w:tcPr>
          <w:p w14:paraId="5D2C939D" w14:textId="77777777" w:rsidR="00C4187F" w:rsidRPr="000340A0" w:rsidRDefault="00BA0D72"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1 Credit</w:t>
            </w:r>
          </w:p>
        </w:tc>
        <w:tc>
          <w:tcPr>
            <w:tcW w:w="6210" w:type="dxa"/>
          </w:tcPr>
          <w:p w14:paraId="1227E446" w14:textId="77777777" w:rsidR="00C4187F" w:rsidRPr="0029403D" w:rsidRDefault="00BA0D72"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sidRPr="0029403D">
              <w:rPr>
                <w:rFonts w:ascii="Verdana" w:hAnsi="Verdana"/>
              </w:rPr>
              <w:t>Music</w:t>
            </w:r>
            <w:r w:rsidR="00AB2BC5" w:rsidRPr="0029403D">
              <w:rPr>
                <w:rFonts w:ascii="Verdana" w:hAnsi="Verdana"/>
              </w:rPr>
              <w:t>, Fine/Digital</w:t>
            </w:r>
            <w:r w:rsidR="00E74F20" w:rsidRPr="0029403D">
              <w:rPr>
                <w:rFonts w:ascii="Verdana" w:hAnsi="Verdana"/>
              </w:rPr>
              <w:t xml:space="preserve"> Arts, I</w:t>
            </w:r>
            <w:r w:rsidR="004A3503" w:rsidRPr="0029403D">
              <w:rPr>
                <w:rFonts w:ascii="Verdana" w:hAnsi="Verdana"/>
              </w:rPr>
              <w:t>mp</w:t>
            </w:r>
            <w:r w:rsidR="009317AC">
              <w:rPr>
                <w:rFonts w:ascii="Verdana" w:hAnsi="Verdana"/>
              </w:rPr>
              <w:t>r</w:t>
            </w:r>
            <w:r w:rsidR="004A3503" w:rsidRPr="0029403D">
              <w:rPr>
                <w:rFonts w:ascii="Verdana" w:hAnsi="Verdana"/>
              </w:rPr>
              <w:t>ov</w:t>
            </w:r>
            <w:r w:rsidRPr="0029403D">
              <w:rPr>
                <w:rFonts w:ascii="Verdana" w:hAnsi="Verdana"/>
              </w:rPr>
              <w:t xml:space="preserve"> or Music/Art </w:t>
            </w:r>
            <w:proofErr w:type="spellStart"/>
            <w:r w:rsidRPr="0029403D">
              <w:rPr>
                <w:rFonts w:ascii="Verdana" w:hAnsi="Verdana"/>
              </w:rPr>
              <w:t>Apprec</w:t>
            </w:r>
            <w:proofErr w:type="spellEnd"/>
            <w:r w:rsidR="0029403D" w:rsidRPr="0029403D">
              <w:rPr>
                <w:rFonts w:ascii="Verdana" w:hAnsi="Verdana"/>
              </w:rPr>
              <w:t>.</w:t>
            </w:r>
          </w:p>
        </w:tc>
      </w:tr>
      <w:tr w:rsidR="00C4187F" w:rsidRPr="000340A0" w14:paraId="4C9D8CEC" w14:textId="77777777" w:rsidTr="009317AC">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40" w:type="dxa"/>
          </w:tcPr>
          <w:p w14:paraId="37FFA050" w14:textId="77777777" w:rsidR="00C4187F" w:rsidRPr="000340A0" w:rsidRDefault="00BA0D72" w:rsidP="00915F0C">
            <w:pPr>
              <w:spacing w:before="0" w:after="120"/>
              <w:rPr>
                <w:rFonts w:ascii="Verdana" w:hAnsi="Verdana"/>
                <w:b w:val="0"/>
                <w:bCs w:val="0"/>
              </w:rPr>
            </w:pPr>
            <w:r>
              <w:rPr>
                <w:rFonts w:ascii="Verdana" w:hAnsi="Verdana"/>
                <w:b w:val="0"/>
                <w:bCs w:val="0"/>
              </w:rPr>
              <w:t>Physical Education</w:t>
            </w:r>
          </w:p>
        </w:tc>
        <w:tc>
          <w:tcPr>
            <w:tcW w:w="1260" w:type="dxa"/>
          </w:tcPr>
          <w:p w14:paraId="64B5DFD2" w14:textId="77777777" w:rsidR="00C4187F" w:rsidRPr="000340A0" w:rsidRDefault="00466370"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1 Credit</w:t>
            </w:r>
          </w:p>
        </w:tc>
        <w:tc>
          <w:tcPr>
            <w:tcW w:w="6210" w:type="dxa"/>
          </w:tcPr>
          <w:p w14:paraId="3058756C" w14:textId="77777777" w:rsidR="00C4187F" w:rsidRPr="000340A0" w:rsidRDefault="00466370"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Including Health</w:t>
            </w:r>
          </w:p>
        </w:tc>
      </w:tr>
      <w:tr w:rsidR="000340A0" w:rsidRPr="000340A0" w14:paraId="1F3FA53C" w14:textId="77777777" w:rsidTr="009317AC">
        <w:trPr>
          <w:trHeight w:val="432"/>
          <w:jc w:val="center"/>
        </w:trPr>
        <w:tc>
          <w:tcPr>
            <w:cnfStyle w:val="001000000000" w:firstRow="0" w:lastRow="0" w:firstColumn="1" w:lastColumn="0" w:oddVBand="0" w:evenVBand="0" w:oddHBand="0" w:evenHBand="0" w:firstRowFirstColumn="0" w:firstRowLastColumn="0" w:lastRowFirstColumn="0" w:lastRowLastColumn="0"/>
            <w:tcW w:w="2340" w:type="dxa"/>
          </w:tcPr>
          <w:p w14:paraId="533407A9" w14:textId="77777777" w:rsidR="000340A0" w:rsidRPr="00866EAD" w:rsidRDefault="00866EAD" w:rsidP="00915F0C">
            <w:pPr>
              <w:spacing w:before="0" w:after="120"/>
              <w:rPr>
                <w:rFonts w:ascii="Verdana" w:hAnsi="Verdana"/>
                <w:b w:val="0"/>
                <w:bCs w:val="0"/>
              </w:rPr>
            </w:pPr>
            <w:r>
              <w:rPr>
                <w:rFonts w:ascii="Verdana" w:hAnsi="Verdana"/>
                <w:b w:val="0"/>
                <w:bCs w:val="0"/>
              </w:rPr>
              <w:t>Practical Art</w:t>
            </w:r>
          </w:p>
        </w:tc>
        <w:tc>
          <w:tcPr>
            <w:tcW w:w="1260" w:type="dxa"/>
          </w:tcPr>
          <w:p w14:paraId="0E16B4A4" w14:textId="77777777" w:rsidR="000340A0" w:rsidRPr="000340A0" w:rsidRDefault="00866EAD"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½ Credit</w:t>
            </w:r>
          </w:p>
        </w:tc>
        <w:tc>
          <w:tcPr>
            <w:tcW w:w="6210" w:type="dxa"/>
          </w:tcPr>
          <w:p w14:paraId="181CADAE" w14:textId="77777777" w:rsidR="000340A0" w:rsidRPr="000340A0" w:rsidRDefault="00866EAD"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Including Public Speaking</w:t>
            </w:r>
          </w:p>
        </w:tc>
      </w:tr>
      <w:tr w:rsidR="000340A0" w:rsidRPr="000340A0" w14:paraId="7503BEB0" w14:textId="77777777" w:rsidTr="009317AC">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340" w:type="dxa"/>
          </w:tcPr>
          <w:p w14:paraId="67B2AB0A" w14:textId="77777777" w:rsidR="000340A0" w:rsidRPr="00866EAD" w:rsidRDefault="00866EAD" w:rsidP="00915F0C">
            <w:pPr>
              <w:spacing w:before="0" w:after="120"/>
              <w:rPr>
                <w:rFonts w:ascii="Verdana" w:hAnsi="Verdana"/>
                <w:b w:val="0"/>
                <w:bCs w:val="0"/>
              </w:rPr>
            </w:pPr>
            <w:r>
              <w:rPr>
                <w:rFonts w:ascii="Verdana" w:hAnsi="Verdana"/>
                <w:b w:val="0"/>
                <w:bCs w:val="0"/>
              </w:rPr>
              <w:t>Business</w:t>
            </w:r>
          </w:p>
        </w:tc>
        <w:tc>
          <w:tcPr>
            <w:tcW w:w="1260" w:type="dxa"/>
          </w:tcPr>
          <w:p w14:paraId="4C5879F8" w14:textId="77777777" w:rsidR="000340A0" w:rsidRPr="000340A0" w:rsidRDefault="00866EAD"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½ Cred</w:t>
            </w:r>
            <w:r w:rsidR="00F85DEF">
              <w:rPr>
                <w:rFonts w:ascii="Verdana" w:hAnsi="Verdana"/>
              </w:rPr>
              <w:t>it</w:t>
            </w:r>
          </w:p>
        </w:tc>
        <w:tc>
          <w:tcPr>
            <w:tcW w:w="6210" w:type="dxa"/>
          </w:tcPr>
          <w:p w14:paraId="794C090A" w14:textId="77777777" w:rsidR="000340A0" w:rsidRPr="000340A0" w:rsidRDefault="00F85DEF"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Including Personal Finance</w:t>
            </w:r>
          </w:p>
        </w:tc>
      </w:tr>
    </w:tbl>
    <w:p w14:paraId="2BB76218" w14:textId="77777777" w:rsidR="00300DEB" w:rsidRPr="005C1EC2" w:rsidRDefault="00300DEB" w:rsidP="00915F0C">
      <w:pPr>
        <w:spacing w:before="0" w:after="120" w:line="240" w:lineRule="auto"/>
        <w:rPr>
          <w:rFonts w:ascii="Verdana" w:hAnsi="Verdana"/>
          <w:sz w:val="24"/>
          <w:szCs w:val="24"/>
        </w:rPr>
      </w:pPr>
    </w:p>
    <w:p w14:paraId="2A9652C2" w14:textId="77777777" w:rsidR="008D7158" w:rsidRDefault="008D7158" w:rsidP="00915F0C">
      <w:pPr>
        <w:spacing w:before="0" w:after="120" w:line="240" w:lineRule="auto"/>
        <w:jc w:val="both"/>
        <w:rPr>
          <w:rFonts w:ascii="Verdana" w:hAnsi="Verdana"/>
        </w:rPr>
      </w:pPr>
      <w:r>
        <w:rPr>
          <w:rFonts w:ascii="Verdana" w:hAnsi="Verdana"/>
        </w:rPr>
        <w:t>For more details on the courses offered at Gibault Catholic High School, please see the Curriculum Guide.</w:t>
      </w:r>
    </w:p>
    <w:p w14:paraId="353B0BCF" w14:textId="5DB602CD" w:rsidR="00300DEB" w:rsidRPr="008C5886" w:rsidRDefault="00300DEB" w:rsidP="00915F0C">
      <w:pPr>
        <w:spacing w:before="0" w:after="120" w:line="240" w:lineRule="auto"/>
        <w:jc w:val="both"/>
        <w:rPr>
          <w:rFonts w:ascii="Verdana" w:hAnsi="Verdana"/>
        </w:rPr>
      </w:pPr>
      <w:r w:rsidRPr="008C5886">
        <w:rPr>
          <w:rFonts w:ascii="Verdana" w:hAnsi="Verdana"/>
        </w:rPr>
        <w:t xml:space="preserve">All graduation requirements will be completed before a diploma is awarded to </w:t>
      </w:r>
      <w:r w:rsidR="00840050" w:rsidRPr="008C5886">
        <w:rPr>
          <w:rFonts w:ascii="Verdana" w:hAnsi="Verdana"/>
        </w:rPr>
        <w:t>a</w:t>
      </w:r>
      <w:r w:rsidRPr="008C5886">
        <w:rPr>
          <w:rFonts w:ascii="Verdana" w:hAnsi="Verdana"/>
        </w:rPr>
        <w:t xml:space="preserve"> student. A student may be able to participate in the graduation commencement if he/she is 1/2 credit or less short of the required credit total. If a student is more than 1/2 credit short, he/she will not participate in the graduation commencement. The student is then responsible for the completion of the course work from an approved </w:t>
      </w:r>
      <w:r w:rsidRPr="008C5886">
        <w:rPr>
          <w:rFonts w:ascii="Verdana" w:hAnsi="Verdana"/>
        </w:rPr>
        <w:lastRenderedPageBreak/>
        <w:t xml:space="preserve">accredited school or agency </w:t>
      </w:r>
      <w:proofErr w:type="gramStart"/>
      <w:r w:rsidRPr="008C5886">
        <w:rPr>
          <w:rFonts w:ascii="Verdana" w:hAnsi="Verdana"/>
        </w:rPr>
        <w:t>in order to</w:t>
      </w:r>
      <w:proofErr w:type="gramEnd"/>
      <w:r w:rsidRPr="008C5886">
        <w:rPr>
          <w:rFonts w:ascii="Verdana" w:hAnsi="Verdana"/>
        </w:rPr>
        <w:t xml:space="preserve"> receive a diploma from Gibault</w:t>
      </w:r>
      <w:r w:rsidR="00337EB4" w:rsidRPr="008C5886">
        <w:rPr>
          <w:rFonts w:ascii="Verdana" w:hAnsi="Verdana"/>
        </w:rPr>
        <w:t xml:space="preserve"> Catholic High School</w:t>
      </w:r>
      <w:r w:rsidRPr="008C5886">
        <w:rPr>
          <w:rFonts w:ascii="Verdana" w:hAnsi="Verdana"/>
        </w:rPr>
        <w:t>.</w:t>
      </w:r>
    </w:p>
    <w:p w14:paraId="3540DCEA" w14:textId="77777777" w:rsidR="00300DEB" w:rsidRPr="008C5886" w:rsidRDefault="00300DEB" w:rsidP="00915F0C">
      <w:pPr>
        <w:spacing w:before="0" w:after="120" w:line="240" w:lineRule="auto"/>
        <w:jc w:val="both"/>
        <w:rPr>
          <w:rFonts w:ascii="Verdana" w:hAnsi="Verdana"/>
        </w:rPr>
      </w:pPr>
      <w:r w:rsidRPr="008C5886">
        <w:rPr>
          <w:rFonts w:ascii="Verdana" w:hAnsi="Verdana"/>
        </w:rPr>
        <w:t xml:space="preserve">All students must earn the equivalent of one full credit in courses from the Religion department for each year they </w:t>
      </w:r>
      <w:r w:rsidR="009E0999" w:rsidRPr="008C5886">
        <w:rPr>
          <w:rFonts w:ascii="Verdana" w:hAnsi="Verdana"/>
        </w:rPr>
        <w:t>attend</w:t>
      </w:r>
      <w:r w:rsidRPr="008C5886">
        <w:rPr>
          <w:rFonts w:ascii="Verdana" w:hAnsi="Verdana"/>
        </w:rPr>
        <w:t xml:space="preserve"> Gibault</w:t>
      </w:r>
      <w:r w:rsidR="009E0999" w:rsidRPr="008C5886">
        <w:rPr>
          <w:rFonts w:ascii="Verdana" w:hAnsi="Verdana"/>
        </w:rPr>
        <w:t xml:space="preserve"> Catholic</w:t>
      </w:r>
      <w:r w:rsidRPr="008C5886">
        <w:rPr>
          <w:rFonts w:ascii="Verdana" w:hAnsi="Verdana"/>
        </w:rPr>
        <w:t>. The total number of religion credits required for graduation by transfer students must equal one-half credit for each semester a student has attended Gibault</w:t>
      </w:r>
      <w:r w:rsidR="009E0999" w:rsidRPr="008C5886">
        <w:rPr>
          <w:rFonts w:ascii="Verdana" w:hAnsi="Verdana"/>
        </w:rPr>
        <w:t xml:space="preserve"> Catholic</w:t>
      </w:r>
      <w:r w:rsidRPr="008C5886">
        <w:rPr>
          <w:rFonts w:ascii="Verdana" w:hAnsi="Verdana"/>
        </w:rPr>
        <w:t>.</w:t>
      </w:r>
    </w:p>
    <w:p w14:paraId="1467D93F" w14:textId="77777777" w:rsidR="00300DEB" w:rsidRPr="008C5886" w:rsidRDefault="00300DEB" w:rsidP="00915F0C">
      <w:pPr>
        <w:spacing w:before="0" w:after="120" w:line="240" w:lineRule="auto"/>
        <w:jc w:val="both"/>
        <w:rPr>
          <w:rFonts w:ascii="Verdana" w:hAnsi="Verdana"/>
        </w:rPr>
      </w:pPr>
      <w:r w:rsidRPr="008C5886">
        <w:rPr>
          <w:rFonts w:ascii="Verdana" w:hAnsi="Verdana"/>
        </w:rPr>
        <w:t>A</w:t>
      </w:r>
      <w:r w:rsidR="00A973D8">
        <w:rPr>
          <w:rFonts w:ascii="Verdana" w:hAnsi="Verdana"/>
        </w:rPr>
        <w:t>LL</w:t>
      </w:r>
      <w:r w:rsidRPr="008C5886">
        <w:rPr>
          <w:rFonts w:ascii="Verdana" w:hAnsi="Verdana"/>
        </w:rPr>
        <w:t xml:space="preserve"> students must, as part of graduation requirements, participate in the </w:t>
      </w:r>
      <w:r w:rsidR="00A973D8">
        <w:rPr>
          <w:rFonts w:ascii="Verdana" w:hAnsi="Verdana"/>
        </w:rPr>
        <w:t>class retreat program</w:t>
      </w:r>
      <w:r w:rsidRPr="008C5886">
        <w:rPr>
          <w:rFonts w:ascii="Verdana" w:hAnsi="Verdana"/>
        </w:rPr>
        <w:t xml:space="preserve">, including the Senior Project each year they </w:t>
      </w:r>
      <w:r w:rsidR="00F6718A" w:rsidRPr="008C5886">
        <w:rPr>
          <w:rFonts w:ascii="Verdana" w:hAnsi="Verdana"/>
        </w:rPr>
        <w:t>attend</w:t>
      </w:r>
      <w:r w:rsidRPr="008C5886">
        <w:rPr>
          <w:rFonts w:ascii="Verdana" w:hAnsi="Verdana"/>
        </w:rPr>
        <w:t xml:space="preserve"> Gibault</w:t>
      </w:r>
      <w:r w:rsidR="00F6718A" w:rsidRPr="008C5886">
        <w:rPr>
          <w:rFonts w:ascii="Verdana" w:hAnsi="Verdana"/>
        </w:rPr>
        <w:t xml:space="preserve"> Catholic</w:t>
      </w:r>
      <w:r w:rsidRPr="008C5886">
        <w:rPr>
          <w:rFonts w:ascii="Verdana" w:hAnsi="Verdana"/>
        </w:rPr>
        <w:t xml:space="preserve">. If, for serious reasons, a student is unable to fulfill this requirement in any given year, the retreat coordinator and the </w:t>
      </w:r>
      <w:proofErr w:type="gramStart"/>
      <w:r w:rsidR="00BD4685">
        <w:rPr>
          <w:rFonts w:ascii="Verdana" w:hAnsi="Verdana"/>
        </w:rPr>
        <w:t>P</w:t>
      </w:r>
      <w:r w:rsidRPr="008C5886">
        <w:rPr>
          <w:rFonts w:ascii="Verdana" w:hAnsi="Verdana"/>
        </w:rPr>
        <w:t>rincipal</w:t>
      </w:r>
      <w:proofErr w:type="gramEnd"/>
      <w:r w:rsidRPr="008C5886">
        <w:rPr>
          <w:rFonts w:ascii="Verdana" w:hAnsi="Verdana"/>
        </w:rPr>
        <w:t xml:space="preserve"> will decide upon a substitute retreat experience to fulfill this requirement.</w:t>
      </w:r>
    </w:p>
    <w:p w14:paraId="6F06105D" w14:textId="77777777" w:rsidR="00300DEB" w:rsidRDefault="00300DEB" w:rsidP="00915F0C">
      <w:pPr>
        <w:spacing w:before="0" w:after="120" w:line="240" w:lineRule="auto"/>
        <w:jc w:val="both"/>
        <w:rPr>
          <w:rFonts w:ascii="Verdana" w:hAnsi="Verdana"/>
        </w:rPr>
      </w:pPr>
      <w:r w:rsidRPr="008C5886">
        <w:rPr>
          <w:rFonts w:ascii="Verdana" w:hAnsi="Verdana"/>
        </w:rPr>
        <w:t xml:space="preserve">Senior Project </w:t>
      </w:r>
      <w:r w:rsidR="006D6813">
        <w:rPr>
          <w:rFonts w:ascii="Verdana" w:hAnsi="Verdana"/>
        </w:rPr>
        <w:t>MUST</w:t>
      </w:r>
      <w:r w:rsidRPr="008C5886">
        <w:rPr>
          <w:rFonts w:ascii="Verdana" w:hAnsi="Verdana"/>
        </w:rPr>
        <w:t xml:space="preserve"> be completed.</w:t>
      </w:r>
    </w:p>
    <w:p w14:paraId="56AEAEC1" w14:textId="77777777" w:rsidR="00041335" w:rsidRPr="008C5886" w:rsidRDefault="00041335" w:rsidP="00915F0C">
      <w:pPr>
        <w:spacing w:before="0" w:after="120" w:line="240" w:lineRule="auto"/>
        <w:jc w:val="both"/>
        <w:rPr>
          <w:rFonts w:ascii="Verdana" w:hAnsi="Verdana"/>
        </w:rPr>
      </w:pPr>
    </w:p>
    <w:p w14:paraId="0672FC68" w14:textId="77777777" w:rsidR="00300DEB" w:rsidRPr="00041335" w:rsidRDefault="00300DEB" w:rsidP="00915F0C">
      <w:pPr>
        <w:spacing w:before="0" w:after="120" w:line="240" w:lineRule="auto"/>
        <w:rPr>
          <w:rFonts w:ascii="Verdana" w:hAnsi="Verdana"/>
          <w:b/>
          <w:bCs/>
          <w:sz w:val="24"/>
          <w:szCs w:val="24"/>
        </w:rPr>
      </w:pPr>
      <w:r w:rsidRPr="00041335">
        <w:rPr>
          <w:rFonts w:ascii="Verdana" w:hAnsi="Verdana"/>
          <w:b/>
          <w:bCs/>
          <w:sz w:val="24"/>
          <w:szCs w:val="24"/>
        </w:rPr>
        <w:t>CURRICULUM &amp; REQUIREMENTS</w:t>
      </w:r>
    </w:p>
    <w:p w14:paraId="0449D08A" w14:textId="77777777" w:rsidR="00300DEB" w:rsidRPr="00142C31" w:rsidRDefault="00300DEB" w:rsidP="00915F0C">
      <w:pPr>
        <w:spacing w:before="0" w:after="120" w:line="240" w:lineRule="auto"/>
        <w:jc w:val="both"/>
        <w:rPr>
          <w:rFonts w:ascii="Verdana" w:hAnsi="Verdana"/>
        </w:rPr>
      </w:pPr>
      <w:r w:rsidRPr="00142C31">
        <w:rPr>
          <w:rFonts w:ascii="Verdana" w:hAnsi="Verdana"/>
        </w:rPr>
        <w:t xml:space="preserve">The current listing and description of courses is found in the Curriculum Guide on our website. The </w:t>
      </w:r>
      <w:r w:rsidR="00386832">
        <w:rPr>
          <w:rFonts w:ascii="Verdana" w:hAnsi="Verdana"/>
        </w:rPr>
        <w:t>G</w:t>
      </w:r>
      <w:r w:rsidRPr="00142C31">
        <w:rPr>
          <w:rFonts w:ascii="Verdana" w:hAnsi="Verdana"/>
        </w:rPr>
        <w:t xml:space="preserve">uidance </w:t>
      </w:r>
      <w:r w:rsidR="00386832">
        <w:rPr>
          <w:rFonts w:ascii="Verdana" w:hAnsi="Verdana"/>
        </w:rPr>
        <w:t>D</w:t>
      </w:r>
      <w:r w:rsidRPr="00142C31">
        <w:rPr>
          <w:rFonts w:ascii="Verdana" w:hAnsi="Verdana"/>
        </w:rPr>
        <w:t>epartment, faculty advisors</w:t>
      </w:r>
      <w:r w:rsidR="00041335" w:rsidRPr="00142C31">
        <w:rPr>
          <w:rFonts w:ascii="Verdana" w:hAnsi="Verdana"/>
        </w:rPr>
        <w:t>,</w:t>
      </w:r>
      <w:r w:rsidRPr="00142C31">
        <w:rPr>
          <w:rFonts w:ascii="Verdana" w:hAnsi="Verdana"/>
        </w:rPr>
        <w:t xml:space="preserve"> and course instructors provide students with counseling for selection of courses. Courses chosen from the curriculum must total at least 7 credits per year. This minimum course load must be maintained throughout the course of the year.</w:t>
      </w:r>
    </w:p>
    <w:p w14:paraId="1ED1FECC" w14:textId="77777777" w:rsidR="00300DEB" w:rsidRPr="00142C31" w:rsidRDefault="00300DEB" w:rsidP="00915F0C">
      <w:pPr>
        <w:spacing w:before="0" w:after="120" w:line="240" w:lineRule="auto"/>
        <w:jc w:val="both"/>
        <w:rPr>
          <w:rFonts w:ascii="Verdana" w:hAnsi="Verdana"/>
        </w:rPr>
      </w:pPr>
      <w:r w:rsidRPr="00142C31">
        <w:rPr>
          <w:rFonts w:ascii="Verdana" w:hAnsi="Verdana"/>
        </w:rPr>
        <w:t>Driver</w:t>
      </w:r>
      <w:r w:rsidR="004C456A" w:rsidRPr="00142C31">
        <w:rPr>
          <w:rFonts w:ascii="Verdana" w:hAnsi="Verdana"/>
        </w:rPr>
        <w:t>’s E</w:t>
      </w:r>
      <w:r w:rsidRPr="00142C31">
        <w:rPr>
          <w:rFonts w:ascii="Verdana" w:hAnsi="Verdana"/>
        </w:rPr>
        <w:t>ducation is taught at Gibault</w:t>
      </w:r>
      <w:r w:rsidR="004C456A" w:rsidRPr="00142C31">
        <w:rPr>
          <w:rFonts w:ascii="Verdana" w:hAnsi="Verdana"/>
        </w:rPr>
        <w:t xml:space="preserve"> Catholic</w:t>
      </w:r>
      <w:r w:rsidRPr="00142C31">
        <w:rPr>
          <w:rFonts w:ascii="Verdana" w:hAnsi="Verdana"/>
        </w:rPr>
        <w:t xml:space="preserve"> by Waterloo High School instructors and may be taken by any student who qualifies by age, regardless of residence.</w:t>
      </w:r>
    </w:p>
    <w:p w14:paraId="7928A894" w14:textId="77777777" w:rsidR="00300DEB" w:rsidRPr="00142C31" w:rsidRDefault="00300DEB" w:rsidP="00915F0C">
      <w:pPr>
        <w:spacing w:before="0" w:after="120" w:line="240" w:lineRule="auto"/>
        <w:jc w:val="both"/>
        <w:rPr>
          <w:rFonts w:ascii="Verdana" w:hAnsi="Verdana"/>
        </w:rPr>
      </w:pPr>
      <w:r w:rsidRPr="00142C31">
        <w:rPr>
          <w:rFonts w:ascii="Verdana" w:hAnsi="Verdana"/>
        </w:rPr>
        <w:t xml:space="preserve">Some classes are weighted more heavily in determining the grade point average and class rank. These courses are listed in the Curriculum Guide. The minimum number of credits a student should have when advancing to the next grade level </w:t>
      </w:r>
      <w:r w:rsidR="00142C31" w:rsidRPr="00142C31">
        <w:rPr>
          <w:rFonts w:ascii="Verdana" w:hAnsi="Verdana"/>
        </w:rPr>
        <w:t>is</w:t>
      </w:r>
      <w:r w:rsidRPr="00142C31">
        <w:rPr>
          <w:rFonts w:ascii="Verdana" w:hAnsi="Verdana"/>
        </w:rPr>
        <w:t xml:space="preserve"> Sophomore</w:t>
      </w:r>
      <w:r w:rsidR="00142C31" w:rsidRPr="00142C31">
        <w:rPr>
          <w:rFonts w:ascii="Verdana" w:hAnsi="Verdana"/>
        </w:rPr>
        <w:t xml:space="preserve"> </w:t>
      </w:r>
      <w:r w:rsidRPr="00142C31">
        <w:rPr>
          <w:rFonts w:ascii="Verdana" w:hAnsi="Verdana"/>
        </w:rPr>
        <w:t>-</w:t>
      </w:r>
      <w:r w:rsidR="00142C31" w:rsidRPr="00142C31">
        <w:rPr>
          <w:rFonts w:ascii="Verdana" w:hAnsi="Verdana"/>
        </w:rPr>
        <w:t xml:space="preserve"> </w:t>
      </w:r>
      <w:r w:rsidRPr="00142C31">
        <w:rPr>
          <w:rFonts w:ascii="Verdana" w:hAnsi="Verdana"/>
        </w:rPr>
        <w:t>7; Junior</w:t>
      </w:r>
      <w:r w:rsidR="00142C31" w:rsidRPr="00142C31">
        <w:rPr>
          <w:rFonts w:ascii="Verdana" w:hAnsi="Verdana"/>
        </w:rPr>
        <w:t xml:space="preserve"> </w:t>
      </w:r>
      <w:r w:rsidRPr="00142C31">
        <w:rPr>
          <w:rFonts w:ascii="Verdana" w:hAnsi="Verdana"/>
        </w:rPr>
        <w:t>-</w:t>
      </w:r>
      <w:r w:rsidR="00142C31" w:rsidRPr="00142C31">
        <w:rPr>
          <w:rFonts w:ascii="Verdana" w:hAnsi="Verdana"/>
        </w:rPr>
        <w:t xml:space="preserve"> </w:t>
      </w:r>
      <w:r w:rsidRPr="00142C31">
        <w:rPr>
          <w:rFonts w:ascii="Verdana" w:hAnsi="Verdana"/>
        </w:rPr>
        <w:t>14; Senior</w:t>
      </w:r>
      <w:r w:rsidR="00142C31" w:rsidRPr="00142C31">
        <w:rPr>
          <w:rFonts w:ascii="Verdana" w:hAnsi="Verdana"/>
        </w:rPr>
        <w:t xml:space="preserve"> </w:t>
      </w:r>
      <w:r w:rsidRPr="00142C31">
        <w:rPr>
          <w:rFonts w:ascii="Verdana" w:hAnsi="Verdana"/>
        </w:rPr>
        <w:t>-</w:t>
      </w:r>
      <w:r w:rsidR="00142C31" w:rsidRPr="00142C31">
        <w:rPr>
          <w:rFonts w:ascii="Verdana" w:hAnsi="Verdana"/>
        </w:rPr>
        <w:t xml:space="preserve"> </w:t>
      </w:r>
      <w:r w:rsidRPr="00142C31">
        <w:rPr>
          <w:rFonts w:ascii="Verdana" w:hAnsi="Verdana"/>
        </w:rPr>
        <w:t>21. Students who do not progress in a satisfactory manner may be asked to leave Gibault</w:t>
      </w:r>
      <w:r w:rsidR="00142C31" w:rsidRPr="00142C31">
        <w:rPr>
          <w:rFonts w:ascii="Verdana" w:hAnsi="Verdana"/>
        </w:rPr>
        <w:t xml:space="preserve"> Catholic High School</w:t>
      </w:r>
      <w:r w:rsidRPr="00142C31">
        <w:rPr>
          <w:rFonts w:ascii="Verdana" w:hAnsi="Verdana"/>
        </w:rPr>
        <w:t>.</w:t>
      </w:r>
    </w:p>
    <w:p w14:paraId="27D8391E" w14:textId="77777777" w:rsidR="00142C31" w:rsidRDefault="00142C31" w:rsidP="00915F0C">
      <w:pPr>
        <w:spacing w:before="0" w:after="120" w:line="240" w:lineRule="auto"/>
        <w:rPr>
          <w:rFonts w:ascii="Verdana" w:hAnsi="Verdana"/>
          <w:sz w:val="24"/>
          <w:szCs w:val="24"/>
        </w:rPr>
      </w:pPr>
    </w:p>
    <w:p w14:paraId="2D13F769" w14:textId="77777777" w:rsidR="00300DEB" w:rsidRPr="00142C31" w:rsidRDefault="00300DEB" w:rsidP="00915F0C">
      <w:pPr>
        <w:spacing w:before="0" w:after="120" w:line="240" w:lineRule="auto"/>
        <w:rPr>
          <w:rFonts w:ascii="Verdana" w:hAnsi="Verdana"/>
          <w:b/>
          <w:bCs/>
          <w:sz w:val="24"/>
          <w:szCs w:val="24"/>
        </w:rPr>
      </w:pPr>
      <w:r w:rsidRPr="00142C31">
        <w:rPr>
          <w:rFonts w:ascii="Verdana" w:hAnsi="Verdana"/>
          <w:b/>
          <w:bCs/>
          <w:sz w:val="24"/>
          <w:szCs w:val="24"/>
        </w:rPr>
        <w:t>SCHEDULE CHANGES</w:t>
      </w:r>
    </w:p>
    <w:p w14:paraId="720743DE" w14:textId="77777777" w:rsidR="00300DEB" w:rsidRPr="002E3AEE" w:rsidRDefault="00300DEB" w:rsidP="00915F0C">
      <w:pPr>
        <w:pStyle w:val="ListParagraph"/>
        <w:numPr>
          <w:ilvl w:val="0"/>
          <w:numId w:val="7"/>
        </w:numPr>
        <w:spacing w:before="0" w:after="120" w:line="240" w:lineRule="auto"/>
        <w:jc w:val="both"/>
        <w:rPr>
          <w:rFonts w:ascii="Verdana" w:hAnsi="Verdana"/>
          <w:b/>
          <w:bCs/>
        </w:rPr>
      </w:pPr>
      <w:r w:rsidRPr="002E3AEE">
        <w:rPr>
          <w:rFonts w:ascii="Verdana" w:hAnsi="Verdana"/>
          <w:b/>
          <w:bCs/>
        </w:rPr>
        <w:t>The only changes that should be made after the deadline date are for the following reasons:</w:t>
      </w:r>
    </w:p>
    <w:p w14:paraId="1BC39BDA" w14:textId="77777777" w:rsidR="00300DEB" w:rsidRPr="002E3AEE" w:rsidRDefault="00300DEB" w:rsidP="00915F0C">
      <w:pPr>
        <w:pStyle w:val="ListParagraph"/>
        <w:numPr>
          <w:ilvl w:val="0"/>
          <w:numId w:val="8"/>
        </w:numPr>
        <w:spacing w:before="0" w:after="120" w:line="240" w:lineRule="auto"/>
        <w:jc w:val="both"/>
        <w:rPr>
          <w:rFonts w:ascii="Verdana" w:hAnsi="Verdana"/>
        </w:rPr>
      </w:pPr>
      <w:r w:rsidRPr="002E3AEE">
        <w:rPr>
          <w:rFonts w:ascii="Verdana" w:hAnsi="Verdana"/>
        </w:rPr>
        <w:t>Clerical error by Gibault</w:t>
      </w:r>
      <w:r w:rsidR="004D1740" w:rsidRPr="002E3AEE">
        <w:rPr>
          <w:rFonts w:ascii="Verdana" w:hAnsi="Verdana"/>
        </w:rPr>
        <w:t xml:space="preserve"> Catholic</w:t>
      </w:r>
    </w:p>
    <w:p w14:paraId="3A3ECBF1" w14:textId="77777777" w:rsidR="00300DEB" w:rsidRPr="002E3AEE" w:rsidRDefault="00300DEB" w:rsidP="00915F0C">
      <w:pPr>
        <w:pStyle w:val="ListParagraph"/>
        <w:numPr>
          <w:ilvl w:val="0"/>
          <w:numId w:val="8"/>
        </w:numPr>
        <w:spacing w:before="0" w:after="120" w:line="240" w:lineRule="auto"/>
        <w:jc w:val="both"/>
        <w:rPr>
          <w:rFonts w:ascii="Verdana" w:hAnsi="Verdana"/>
        </w:rPr>
      </w:pPr>
      <w:r w:rsidRPr="002E3AEE">
        <w:rPr>
          <w:rFonts w:ascii="Verdana" w:hAnsi="Verdana"/>
        </w:rPr>
        <w:t>Incorrect placement (revision based on reassessment of ability level/with teacher approval)</w:t>
      </w:r>
    </w:p>
    <w:p w14:paraId="1622BCE9" w14:textId="77777777" w:rsidR="00300DEB" w:rsidRPr="002E3AEE" w:rsidRDefault="00300DEB" w:rsidP="00915F0C">
      <w:pPr>
        <w:pStyle w:val="ListParagraph"/>
        <w:numPr>
          <w:ilvl w:val="0"/>
          <w:numId w:val="8"/>
        </w:numPr>
        <w:spacing w:before="0" w:after="120" w:line="240" w:lineRule="auto"/>
        <w:jc w:val="both"/>
        <w:rPr>
          <w:rFonts w:ascii="Verdana" w:hAnsi="Verdana"/>
        </w:rPr>
      </w:pPr>
      <w:r w:rsidRPr="002E3AEE">
        <w:rPr>
          <w:rFonts w:ascii="Verdana" w:hAnsi="Verdana"/>
        </w:rPr>
        <w:t xml:space="preserve">Failure/withdrawal </w:t>
      </w:r>
      <w:proofErr w:type="gramStart"/>
      <w:r w:rsidRPr="002E3AEE">
        <w:rPr>
          <w:rFonts w:ascii="Verdana" w:hAnsi="Verdana"/>
        </w:rPr>
        <w:t>at</w:t>
      </w:r>
      <w:proofErr w:type="gramEnd"/>
      <w:r w:rsidRPr="002E3AEE">
        <w:rPr>
          <w:rFonts w:ascii="Verdana" w:hAnsi="Verdana"/>
        </w:rPr>
        <w:t xml:space="preserve"> semester (only if initiated/approved by teacher):</w:t>
      </w:r>
    </w:p>
    <w:p w14:paraId="4DB600C0" w14:textId="77777777" w:rsidR="00300DEB" w:rsidRPr="002E3AEE" w:rsidRDefault="00300DEB" w:rsidP="00915F0C">
      <w:pPr>
        <w:pStyle w:val="ListParagraph"/>
        <w:numPr>
          <w:ilvl w:val="0"/>
          <w:numId w:val="8"/>
        </w:numPr>
        <w:spacing w:before="0" w:after="120" w:line="240" w:lineRule="auto"/>
        <w:jc w:val="both"/>
        <w:rPr>
          <w:rFonts w:ascii="Verdana" w:hAnsi="Verdana"/>
        </w:rPr>
      </w:pPr>
      <w:r w:rsidRPr="002E3AEE">
        <w:rPr>
          <w:rFonts w:ascii="Verdana" w:hAnsi="Verdana"/>
        </w:rPr>
        <w:t>Class is filled/class must be dropped</w:t>
      </w:r>
    </w:p>
    <w:p w14:paraId="5A4791E0" w14:textId="77777777" w:rsidR="00300DEB" w:rsidRPr="002E3AEE" w:rsidRDefault="00300DEB" w:rsidP="00915F0C">
      <w:pPr>
        <w:pStyle w:val="ListParagraph"/>
        <w:numPr>
          <w:ilvl w:val="0"/>
          <w:numId w:val="8"/>
        </w:numPr>
        <w:spacing w:before="0" w:after="120" w:line="240" w:lineRule="auto"/>
        <w:jc w:val="both"/>
        <w:rPr>
          <w:rFonts w:ascii="Verdana" w:hAnsi="Verdana"/>
        </w:rPr>
      </w:pPr>
      <w:r w:rsidRPr="002E3AEE">
        <w:rPr>
          <w:rFonts w:ascii="Verdana" w:hAnsi="Verdana"/>
        </w:rPr>
        <w:t>To avoid/minimize a lunch conflict</w:t>
      </w:r>
    </w:p>
    <w:p w14:paraId="06B42D33" w14:textId="77777777" w:rsidR="00300DEB" w:rsidRPr="002E3AEE" w:rsidRDefault="00300DEB" w:rsidP="00915F0C">
      <w:pPr>
        <w:pStyle w:val="ListParagraph"/>
        <w:numPr>
          <w:ilvl w:val="0"/>
          <w:numId w:val="8"/>
        </w:numPr>
        <w:spacing w:before="0" w:after="120" w:line="240" w:lineRule="auto"/>
        <w:jc w:val="both"/>
        <w:rPr>
          <w:rFonts w:ascii="Verdana" w:hAnsi="Verdana"/>
        </w:rPr>
      </w:pPr>
      <w:r w:rsidRPr="002E3AEE">
        <w:rPr>
          <w:rFonts w:ascii="Verdana" w:hAnsi="Verdana"/>
        </w:rPr>
        <w:t xml:space="preserve">At the discretion of the Gibault </w:t>
      </w:r>
      <w:r w:rsidR="00AB45CD" w:rsidRPr="002E3AEE">
        <w:rPr>
          <w:rFonts w:ascii="Verdana" w:hAnsi="Verdana"/>
        </w:rPr>
        <w:t xml:space="preserve">Catholic </w:t>
      </w:r>
      <w:r w:rsidRPr="002E3AEE">
        <w:rPr>
          <w:rFonts w:ascii="Verdana" w:hAnsi="Verdana"/>
        </w:rPr>
        <w:t>Administration</w:t>
      </w:r>
    </w:p>
    <w:p w14:paraId="4936A371" w14:textId="77777777" w:rsidR="001F3A9F" w:rsidRPr="002E3AEE" w:rsidRDefault="001F3A9F" w:rsidP="00915F0C">
      <w:pPr>
        <w:pStyle w:val="ListParagraph"/>
        <w:spacing w:before="0" w:after="120" w:line="240" w:lineRule="auto"/>
        <w:jc w:val="both"/>
        <w:rPr>
          <w:rFonts w:ascii="Verdana" w:hAnsi="Verdana"/>
        </w:rPr>
      </w:pPr>
    </w:p>
    <w:p w14:paraId="5028FC71" w14:textId="77777777" w:rsidR="00300DEB" w:rsidRPr="002E3AEE" w:rsidRDefault="00300DEB" w:rsidP="00915F0C">
      <w:pPr>
        <w:pStyle w:val="ListParagraph"/>
        <w:numPr>
          <w:ilvl w:val="0"/>
          <w:numId w:val="7"/>
        </w:numPr>
        <w:spacing w:before="0" w:after="120" w:line="240" w:lineRule="auto"/>
        <w:jc w:val="both"/>
        <w:rPr>
          <w:rFonts w:ascii="Verdana" w:hAnsi="Verdana"/>
          <w:b/>
          <w:bCs/>
        </w:rPr>
      </w:pPr>
      <w:r w:rsidRPr="002E3AEE">
        <w:rPr>
          <w:rFonts w:ascii="Verdana" w:hAnsi="Verdana"/>
          <w:b/>
          <w:bCs/>
        </w:rPr>
        <w:t>Deadline for schedule add/drop/changes:</w:t>
      </w:r>
    </w:p>
    <w:p w14:paraId="4F696573" w14:textId="77777777" w:rsidR="00300DEB" w:rsidRPr="002E3AEE" w:rsidRDefault="00300DEB" w:rsidP="00915F0C">
      <w:pPr>
        <w:pStyle w:val="ListParagraph"/>
        <w:numPr>
          <w:ilvl w:val="0"/>
          <w:numId w:val="9"/>
        </w:numPr>
        <w:spacing w:before="0" w:after="120" w:line="240" w:lineRule="auto"/>
        <w:jc w:val="both"/>
        <w:rPr>
          <w:rFonts w:ascii="Verdana" w:hAnsi="Verdana"/>
        </w:rPr>
      </w:pPr>
      <w:r w:rsidRPr="002E3AEE">
        <w:rPr>
          <w:rFonts w:ascii="Verdana" w:hAnsi="Verdana"/>
        </w:rPr>
        <w:t>Three (3) school days: paperwork must begin no later than Day 2, 3 p.m.</w:t>
      </w:r>
    </w:p>
    <w:p w14:paraId="1965C3EC" w14:textId="77777777" w:rsidR="00300DEB" w:rsidRPr="002E3AEE" w:rsidRDefault="00300DEB" w:rsidP="00915F0C">
      <w:pPr>
        <w:pStyle w:val="ListParagraph"/>
        <w:numPr>
          <w:ilvl w:val="0"/>
          <w:numId w:val="9"/>
        </w:numPr>
        <w:spacing w:before="0" w:after="120" w:line="240" w:lineRule="auto"/>
        <w:jc w:val="both"/>
        <w:rPr>
          <w:rFonts w:ascii="Verdana" w:hAnsi="Verdana"/>
        </w:rPr>
      </w:pPr>
      <w:r w:rsidRPr="002E3AEE">
        <w:rPr>
          <w:rFonts w:ascii="Verdana" w:hAnsi="Verdana"/>
        </w:rPr>
        <w:t xml:space="preserve">Discretion of administration: in the event of incorrect placement (based on ability), failure, or other situations as deemed necessary by </w:t>
      </w:r>
      <w:r w:rsidR="00580851">
        <w:rPr>
          <w:rFonts w:ascii="Verdana" w:hAnsi="Verdana"/>
        </w:rPr>
        <w:t>P</w:t>
      </w:r>
      <w:r w:rsidRPr="002E3AEE">
        <w:rPr>
          <w:rFonts w:ascii="Verdana" w:hAnsi="Verdana"/>
        </w:rPr>
        <w:t>rincipal, changes may be made later.</w:t>
      </w:r>
    </w:p>
    <w:p w14:paraId="7019F1B9" w14:textId="77777777" w:rsidR="004D1740" w:rsidRDefault="004D1740" w:rsidP="00915F0C">
      <w:pPr>
        <w:pStyle w:val="ListParagraph"/>
        <w:spacing w:before="0" w:after="120" w:line="240" w:lineRule="auto"/>
        <w:jc w:val="both"/>
        <w:rPr>
          <w:rFonts w:ascii="Verdana" w:hAnsi="Verdana"/>
        </w:rPr>
      </w:pPr>
    </w:p>
    <w:p w14:paraId="2E5B40DE" w14:textId="77777777" w:rsidR="009872C7" w:rsidRPr="002E3AEE" w:rsidRDefault="009872C7" w:rsidP="00915F0C">
      <w:pPr>
        <w:pStyle w:val="ListParagraph"/>
        <w:spacing w:before="0" w:after="120" w:line="240" w:lineRule="auto"/>
        <w:jc w:val="both"/>
        <w:rPr>
          <w:rFonts w:ascii="Verdana" w:hAnsi="Verdana"/>
        </w:rPr>
      </w:pPr>
    </w:p>
    <w:p w14:paraId="7DD44575" w14:textId="77777777" w:rsidR="00B65BA9" w:rsidRPr="002E3AEE" w:rsidRDefault="00300DEB" w:rsidP="00915F0C">
      <w:pPr>
        <w:pStyle w:val="ListParagraph"/>
        <w:numPr>
          <w:ilvl w:val="0"/>
          <w:numId w:val="7"/>
        </w:numPr>
        <w:spacing w:before="0" w:after="120" w:line="240" w:lineRule="auto"/>
        <w:jc w:val="both"/>
        <w:rPr>
          <w:rFonts w:ascii="Verdana" w:hAnsi="Verdana"/>
          <w:b/>
          <w:bCs/>
        </w:rPr>
      </w:pPr>
      <w:r w:rsidRPr="002E3AEE">
        <w:rPr>
          <w:rFonts w:ascii="Verdana" w:hAnsi="Verdana"/>
          <w:b/>
          <w:bCs/>
        </w:rPr>
        <w:t xml:space="preserve">Add/Drop/Change process: obtain form from Guidance Office. </w:t>
      </w:r>
    </w:p>
    <w:p w14:paraId="53799E47" w14:textId="77777777" w:rsidR="00300DEB" w:rsidRPr="002E3AEE" w:rsidRDefault="00300DEB">
      <w:pPr>
        <w:pStyle w:val="ListParagraph"/>
        <w:numPr>
          <w:ilvl w:val="0"/>
          <w:numId w:val="24"/>
        </w:numPr>
        <w:spacing w:before="0" w:after="120" w:line="240" w:lineRule="auto"/>
        <w:jc w:val="both"/>
        <w:rPr>
          <w:rFonts w:ascii="Verdana" w:hAnsi="Verdana"/>
        </w:rPr>
      </w:pPr>
      <w:proofErr w:type="gramStart"/>
      <w:r w:rsidRPr="002E3AEE">
        <w:rPr>
          <w:rFonts w:ascii="Verdana" w:hAnsi="Verdana"/>
        </w:rPr>
        <w:t>Student</w:t>
      </w:r>
      <w:proofErr w:type="gramEnd"/>
      <w:r w:rsidRPr="002E3AEE">
        <w:rPr>
          <w:rFonts w:ascii="Verdana" w:hAnsi="Verdana"/>
        </w:rPr>
        <w:t xml:space="preserve"> MUST bring </w:t>
      </w:r>
      <w:proofErr w:type="gramStart"/>
      <w:r w:rsidRPr="002E3AEE">
        <w:rPr>
          <w:rFonts w:ascii="Verdana" w:hAnsi="Verdana"/>
        </w:rPr>
        <w:t>schedule</w:t>
      </w:r>
      <w:proofErr w:type="gramEnd"/>
      <w:r w:rsidRPr="002E3AEE">
        <w:rPr>
          <w:rFonts w:ascii="Verdana" w:hAnsi="Verdana"/>
        </w:rPr>
        <w:t xml:space="preserve"> when requesting Add/Drop form. Teacher, Parent, and Guidance approval </w:t>
      </w:r>
      <w:proofErr w:type="gramStart"/>
      <w:r w:rsidRPr="002E3AEE">
        <w:rPr>
          <w:rFonts w:ascii="Verdana" w:hAnsi="Verdana"/>
        </w:rPr>
        <w:t>is</w:t>
      </w:r>
      <w:proofErr w:type="gramEnd"/>
      <w:r w:rsidRPr="002E3AEE">
        <w:rPr>
          <w:rFonts w:ascii="Verdana" w:hAnsi="Verdana"/>
        </w:rPr>
        <w:t xml:space="preserve"> required.</w:t>
      </w:r>
    </w:p>
    <w:p w14:paraId="7BB9DE89" w14:textId="77777777" w:rsidR="004D1740" w:rsidRPr="002E3AEE" w:rsidRDefault="004D1740" w:rsidP="00915F0C">
      <w:pPr>
        <w:pStyle w:val="ListParagraph"/>
        <w:spacing w:before="0" w:after="120" w:line="240" w:lineRule="auto"/>
        <w:jc w:val="both"/>
        <w:rPr>
          <w:rFonts w:ascii="Verdana" w:hAnsi="Verdana"/>
        </w:rPr>
      </w:pPr>
    </w:p>
    <w:p w14:paraId="249B1852" w14:textId="77777777" w:rsidR="004D1740" w:rsidRPr="003F134C" w:rsidRDefault="00300DEB" w:rsidP="00915F0C">
      <w:pPr>
        <w:pStyle w:val="ListParagraph"/>
        <w:numPr>
          <w:ilvl w:val="0"/>
          <w:numId w:val="7"/>
        </w:numPr>
        <w:spacing w:before="0" w:after="120" w:line="240" w:lineRule="auto"/>
        <w:jc w:val="both"/>
        <w:rPr>
          <w:rFonts w:ascii="Verdana" w:hAnsi="Verdana"/>
          <w:b/>
          <w:bCs/>
        </w:rPr>
      </w:pPr>
      <w:r w:rsidRPr="003F134C">
        <w:rPr>
          <w:rFonts w:ascii="Verdana" w:hAnsi="Verdana"/>
          <w:b/>
          <w:bCs/>
        </w:rPr>
        <w:t xml:space="preserve">Changes </w:t>
      </w:r>
      <w:proofErr w:type="gramStart"/>
      <w:r w:rsidRPr="003F134C">
        <w:rPr>
          <w:rFonts w:ascii="Verdana" w:hAnsi="Verdana"/>
          <w:b/>
          <w:bCs/>
        </w:rPr>
        <w:t>at semester</w:t>
      </w:r>
      <w:proofErr w:type="gramEnd"/>
      <w:r w:rsidRPr="003F134C">
        <w:rPr>
          <w:rFonts w:ascii="Verdana" w:hAnsi="Verdana"/>
          <w:b/>
          <w:bCs/>
        </w:rPr>
        <w:t>:</w:t>
      </w:r>
    </w:p>
    <w:p w14:paraId="6D00C0A7" w14:textId="77777777" w:rsidR="00300DEB" w:rsidRPr="002E3AEE" w:rsidRDefault="00300DEB">
      <w:pPr>
        <w:pStyle w:val="ListParagraph"/>
        <w:numPr>
          <w:ilvl w:val="0"/>
          <w:numId w:val="24"/>
        </w:numPr>
        <w:spacing w:before="0" w:after="120" w:line="240" w:lineRule="auto"/>
        <w:jc w:val="both"/>
        <w:rPr>
          <w:rFonts w:ascii="Verdana" w:hAnsi="Verdana"/>
        </w:rPr>
      </w:pPr>
      <w:r w:rsidRPr="002E3AEE">
        <w:rPr>
          <w:rFonts w:ascii="Verdana" w:hAnsi="Verdana"/>
        </w:rPr>
        <w:t xml:space="preserve">Year-long courses may be dropped ONLY if </w:t>
      </w:r>
      <w:proofErr w:type="gramStart"/>
      <w:r w:rsidRPr="002E3AEE">
        <w:rPr>
          <w:rFonts w:ascii="Verdana" w:hAnsi="Verdana"/>
        </w:rPr>
        <w:t>student</w:t>
      </w:r>
      <w:proofErr w:type="gramEnd"/>
      <w:r w:rsidRPr="002E3AEE">
        <w:rPr>
          <w:rFonts w:ascii="Verdana" w:hAnsi="Verdana"/>
        </w:rPr>
        <w:t xml:space="preserve"> has an F at the semester and/or change is initiated by the teacher. Paperwork must begin NO LATER THAN day 5 at 3 p.m. of semester 2.</w:t>
      </w:r>
    </w:p>
    <w:p w14:paraId="50EBAFB7" w14:textId="77777777" w:rsidR="00300DEB" w:rsidRPr="005C1EC2" w:rsidRDefault="00300DEB" w:rsidP="00915F0C">
      <w:pPr>
        <w:spacing w:before="0" w:after="120" w:line="240" w:lineRule="auto"/>
        <w:rPr>
          <w:rFonts w:ascii="Verdana" w:hAnsi="Verdana"/>
          <w:sz w:val="24"/>
          <w:szCs w:val="24"/>
        </w:rPr>
      </w:pPr>
    </w:p>
    <w:p w14:paraId="7CC0F2CB" w14:textId="77777777" w:rsidR="00300DEB" w:rsidRPr="007D5089" w:rsidRDefault="00300DEB" w:rsidP="00915F0C">
      <w:pPr>
        <w:spacing w:before="0" w:after="120" w:line="240" w:lineRule="auto"/>
        <w:rPr>
          <w:rFonts w:ascii="Verdana" w:hAnsi="Verdana"/>
          <w:b/>
          <w:bCs/>
          <w:sz w:val="24"/>
          <w:szCs w:val="24"/>
        </w:rPr>
      </w:pPr>
      <w:r w:rsidRPr="007D5089">
        <w:rPr>
          <w:rFonts w:ascii="Verdana" w:hAnsi="Verdana"/>
          <w:b/>
          <w:bCs/>
          <w:sz w:val="24"/>
          <w:szCs w:val="24"/>
        </w:rPr>
        <w:t>COLLEGE CREDIT COURSES</w:t>
      </w:r>
    </w:p>
    <w:p w14:paraId="112F447E" w14:textId="47851A49" w:rsidR="00300DEB" w:rsidRPr="00B46BBD" w:rsidRDefault="00300DEB" w:rsidP="00915F0C">
      <w:pPr>
        <w:spacing w:before="0" w:after="120" w:line="240" w:lineRule="auto"/>
        <w:jc w:val="both"/>
        <w:rPr>
          <w:rFonts w:ascii="Verdana" w:hAnsi="Verdana"/>
        </w:rPr>
      </w:pPr>
      <w:r w:rsidRPr="00B46BBD">
        <w:rPr>
          <w:rFonts w:ascii="Verdana" w:hAnsi="Verdana"/>
        </w:rPr>
        <w:t xml:space="preserve">Gibault </w:t>
      </w:r>
      <w:r w:rsidR="007D5089" w:rsidRPr="00B46BBD">
        <w:rPr>
          <w:rFonts w:ascii="Verdana" w:hAnsi="Verdana"/>
        </w:rPr>
        <w:t xml:space="preserve">Catholic </w:t>
      </w:r>
      <w:r w:rsidR="00B46BBD">
        <w:rPr>
          <w:rFonts w:ascii="Verdana" w:hAnsi="Verdana"/>
        </w:rPr>
        <w:t xml:space="preserve">High School </w:t>
      </w:r>
      <w:r w:rsidRPr="00B46BBD">
        <w:rPr>
          <w:rFonts w:ascii="Verdana" w:hAnsi="Verdana"/>
        </w:rPr>
        <w:t>offers courses for college credit to juniors and seniors through the St. Louis University 1818 program. Students who qualify (see curriculum guide for details) may select courses in History (4 semesters); English (4 semesters); Biology (1 semester); Spanish (3 semesters); and Calculus (2 semesters). A charge per semester hour is payable to St. Louis University</w:t>
      </w:r>
      <w:r w:rsidR="008D7158">
        <w:rPr>
          <w:rFonts w:ascii="Verdana" w:hAnsi="Verdana"/>
        </w:rPr>
        <w:t>.</w:t>
      </w:r>
    </w:p>
    <w:p w14:paraId="5D635B3B" w14:textId="77777777" w:rsidR="00357122" w:rsidRDefault="00357122" w:rsidP="00915F0C">
      <w:pPr>
        <w:spacing w:before="0" w:after="120" w:line="240" w:lineRule="auto"/>
        <w:rPr>
          <w:rFonts w:ascii="Verdana" w:hAnsi="Verdana"/>
          <w:sz w:val="24"/>
          <w:szCs w:val="24"/>
        </w:rPr>
      </w:pPr>
    </w:p>
    <w:p w14:paraId="47AFCEE2" w14:textId="77777777" w:rsidR="00300DEB" w:rsidRPr="00357122" w:rsidRDefault="00300DEB" w:rsidP="00915F0C">
      <w:pPr>
        <w:spacing w:before="0" w:after="120" w:line="240" w:lineRule="auto"/>
        <w:rPr>
          <w:rFonts w:ascii="Verdana" w:hAnsi="Verdana"/>
          <w:b/>
          <w:bCs/>
          <w:sz w:val="24"/>
          <w:szCs w:val="24"/>
        </w:rPr>
      </w:pPr>
      <w:r w:rsidRPr="00357122">
        <w:rPr>
          <w:rFonts w:ascii="Verdana" w:hAnsi="Verdana"/>
          <w:b/>
          <w:bCs/>
          <w:sz w:val="24"/>
          <w:szCs w:val="24"/>
        </w:rPr>
        <w:t>ONLINE COURSES</w:t>
      </w:r>
    </w:p>
    <w:p w14:paraId="3EA095E2" w14:textId="77777777" w:rsidR="00300DEB" w:rsidRPr="005434AE" w:rsidRDefault="00300DEB" w:rsidP="00915F0C">
      <w:pPr>
        <w:spacing w:before="0" w:after="120" w:line="240" w:lineRule="auto"/>
        <w:jc w:val="both"/>
        <w:rPr>
          <w:rFonts w:ascii="Verdana" w:hAnsi="Verdana"/>
        </w:rPr>
      </w:pPr>
      <w:r w:rsidRPr="005434AE">
        <w:rPr>
          <w:rFonts w:ascii="Verdana" w:hAnsi="Verdana"/>
        </w:rPr>
        <w:t xml:space="preserve">Gibault </w:t>
      </w:r>
      <w:r w:rsidR="00357122" w:rsidRPr="005434AE">
        <w:rPr>
          <w:rFonts w:ascii="Verdana" w:hAnsi="Verdana"/>
        </w:rPr>
        <w:t xml:space="preserve">Catholic High School </w:t>
      </w:r>
      <w:r w:rsidRPr="005434AE">
        <w:rPr>
          <w:rFonts w:ascii="Verdana" w:hAnsi="Verdana"/>
        </w:rPr>
        <w:t xml:space="preserve">offers academic credit for online courses. These courses are available through Illinois </w:t>
      </w:r>
      <w:r w:rsidR="005102EF">
        <w:rPr>
          <w:rFonts w:ascii="Verdana" w:hAnsi="Verdana"/>
        </w:rPr>
        <w:t>Virtual Schools and Academy</w:t>
      </w:r>
      <w:r w:rsidR="00E4260F" w:rsidRPr="005434AE">
        <w:rPr>
          <w:rFonts w:ascii="Verdana" w:hAnsi="Verdana"/>
        </w:rPr>
        <w:t xml:space="preserve"> </w:t>
      </w:r>
      <w:r w:rsidR="00C15546">
        <w:rPr>
          <w:rFonts w:ascii="Verdana" w:hAnsi="Verdana"/>
        </w:rPr>
        <w:t xml:space="preserve">(IVSA) </w:t>
      </w:r>
      <w:r w:rsidRPr="005434AE">
        <w:rPr>
          <w:rFonts w:ascii="Verdana" w:hAnsi="Verdana"/>
        </w:rPr>
        <w:t xml:space="preserve">and through our own teaching staff. Acceptance into any online course is dependent upon Guidance approval. Students can only register through our </w:t>
      </w:r>
      <w:r w:rsidR="007D5189">
        <w:rPr>
          <w:rFonts w:ascii="Verdana" w:hAnsi="Verdana"/>
        </w:rPr>
        <w:t>G</w:t>
      </w:r>
      <w:r w:rsidRPr="005434AE">
        <w:rPr>
          <w:rFonts w:ascii="Verdana" w:hAnsi="Verdana"/>
        </w:rPr>
        <w:t xml:space="preserve">uidance </w:t>
      </w:r>
      <w:r w:rsidR="007D5189">
        <w:rPr>
          <w:rFonts w:ascii="Verdana" w:hAnsi="Verdana"/>
        </w:rPr>
        <w:t>D</w:t>
      </w:r>
      <w:r w:rsidRPr="005434AE">
        <w:rPr>
          <w:rFonts w:ascii="Verdana" w:hAnsi="Verdana"/>
        </w:rPr>
        <w:t>epartment.</w:t>
      </w:r>
    </w:p>
    <w:p w14:paraId="31A2DA84" w14:textId="247D7E7A" w:rsidR="00300DEB" w:rsidRDefault="00300DEB">
      <w:pPr>
        <w:pStyle w:val="ListParagraph"/>
        <w:numPr>
          <w:ilvl w:val="0"/>
          <w:numId w:val="27"/>
        </w:numPr>
        <w:spacing w:before="0" w:after="120" w:line="240" w:lineRule="auto"/>
        <w:jc w:val="both"/>
        <w:rPr>
          <w:rFonts w:ascii="Verdana" w:hAnsi="Verdana"/>
        </w:rPr>
      </w:pPr>
      <w:r w:rsidRPr="0037697D">
        <w:rPr>
          <w:rFonts w:ascii="Verdana" w:hAnsi="Verdana"/>
          <w:b/>
          <w:bCs/>
        </w:rPr>
        <w:t xml:space="preserve">Elective (enhancement) </w:t>
      </w:r>
      <w:r w:rsidR="009C632B" w:rsidRPr="0037697D">
        <w:rPr>
          <w:rFonts w:ascii="Verdana" w:hAnsi="Verdana"/>
          <w:b/>
          <w:bCs/>
        </w:rPr>
        <w:t>courses</w:t>
      </w:r>
      <w:r w:rsidR="006D541C">
        <w:rPr>
          <w:rFonts w:ascii="Verdana" w:hAnsi="Verdana"/>
          <w:b/>
          <w:bCs/>
        </w:rPr>
        <w:t>:</w:t>
      </w:r>
      <w:r w:rsidRPr="0037697D">
        <w:rPr>
          <w:rFonts w:ascii="Verdana" w:hAnsi="Verdana"/>
        </w:rPr>
        <w:t xml:space="preserve"> </w:t>
      </w:r>
      <w:r w:rsidR="009A7C9D">
        <w:rPr>
          <w:rFonts w:ascii="Verdana" w:hAnsi="Verdana"/>
        </w:rPr>
        <w:t xml:space="preserve">Students may earn high school credit by taking IVSA courses that </w:t>
      </w:r>
      <w:r w:rsidRPr="0037697D">
        <w:rPr>
          <w:rFonts w:ascii="Verdana" w:hAnsi="Verdana"/>
        </w:rPr>
        <w:t xml:space="preserve">are </w:t>
      </w:r>
      <w:r w:rsidR="009A7C9D">
        <w:rPr>
          <w:rFonts w:ascii="Verdana" w:hAnsi="Verdana"/>
        </w:rPr>
        <w:t>not offered</w:t>
      </w:r>
      <w:r w:rsidRPr="0037697D">
        <w:rPr>
          <w:rFonts w:ascii="Verdana" w:hAnsi="Verdana"/>
        </w:rPr>
        <w:t xml:space="preserve"> at Gibault</w:t>
      </w:r>
      <w:r w:rsidR="00E4260F" w:rsidRPr="0037697D">
        <w:rPr>
          <w:rFonts w:ascii="Verdana" w:hAnsi="Verdana"/>
        </w:rPr>
        <w:t xml:space="preserve"> Catholic</w:t>
      </w:r>
      <w:r w:rsidR="009A7C9D">
        <w:rPr>
          <w:rFonts w:ascii="Verdana" w:hAnsi="Verdana"/>
        </w:rPr>
        <w:t xml:space="preserve">, giving them a chance to explore and </w:t>
      </w:r>
      <w:r w:rsidRPr="0037697D">
        <w:rPr>
          <w:rFonts w:ascii="Verdana" w:hAnsi="Verdana"/>
        </w:rPr>
        <w:t xml:space="preserve">learn about subjects </w:t>
      </w:r>
      <w:r w:rsidR="009A7C9D">
        <w:rPr>
          <w:rFonts w:ascii="Verdana" w:hAnsi="Verdana"/>
        </w:rPr>
        <w:t>they would not have the opportunity otherwise</w:t>
      </w:r>
      <w:r w:rsidRPr="0037697D">
        <w:rPr>
          <w:rFonts w:ascii="Verdana" w:hAnsi="Verdana"/>
        </w:rPr>
        <w:t xml:space="preserve">. </w:t>
      </w:r>
      <w:r w:rsidR="009A7C9D">
        <w:rPr>
          <w:rFonts w:ascii="Verdana" w:hAnsi="Verdana"/>
        </w:rPr>
        <w:t>If interested in such a course, students should consult with the Educational Success Coordinator. All such courses must be approved by the principal</w:t>
      </w:r>
      <w:r w:rsidRPr="0037697D">
        <w:rPr>
          <w:rFonts w:ascii="Verdana" w:hAnsi="Verdana"/>
        </w:rPr>
        <w:t>.</w:t>
      </w:r>
      <w:r w:rsidR="00DE4F8F" w:rsidRPr="0037697D">
        <w:rPr>
          <w:rFonts w:ascii="Verdana" w:hAnsi="Verdana"/>
        </w:rPr>
        <w:t xml:space="preserve"> </w:t>
      </w:r>
    </w:p>
    <w:p w14:paraId="4FA5C482" w14:textId="77777777" w:rsidR="0043586F" w:rsidRPr="0037697D" w:rsidRDefault="0043586F" w:rsidP="00915F0C">
      <w:pPr>
        <w:pStyle w:val="ListParagraph"/>
        <w:spacing w:before="0" w:after="120" w:line="240" w:lineRule="auto"/>
        <w:ind w:left="360"/>
        <w:jc w:val="both"/>
        <w:rPr>
          <w:rFonts w:ascii="Verdana" w:hAnsi="Verdana"/>
        </w:rPr>
      </w:pPr>
    </w:p>
    <w:p w14:paraId="25707ECD" w14:textId="69447ABC" w:rsidR="00300DEB" w:rsidRDefault="00300DEB">
      <w:pPr>
        <w:pStyle w:val="ListParagraph"/>
        <w:numPr>
          <w:ilvl w:val="0"/>
          <w:numId w:val="27"/>
        </w:numPr>
        <w:spacing w:before="0" w:after="120" w:line="240" w:lineRule="auto"/>
        <w:jc w:val="both"/>
        <w:rPr>
          <w:rFonts w:ascii="Verdana" w:hAnsi="Verdana"/>
        </w:rPr>
      </w:pPr>
      <w:r w:rsidRPr="009A7C9D">
        <w:rPr>
          <w:rFonts w:ascii="Verdana" w:hAnsi="Verdana"/>
          <w:b/>
          <w:bCs/>
        </w:rPr>
        <w:t>Replacement courses</w:t>
      </w:r>
      <w:r w:rsidR="006D541C">
        <w:rPr>
          <w:rFonts w:ascii="Verdana" w:hAnsi="Verdana"/>
          <w:b/>
          <w:bCs/>
        </w:rPr>
        <w:t>:</w:t>
      </w:r>
      <w:r w:rsidRPr="0037697D">
        <w:rPr>
          <w:rFonts w:ascii="Verdana" w:hAnsi="Verdana"/>
        </w:rPr>
        <w:t xml:space="preserve"> </w:t>
      </w:r>
      <w:r w:rsidR="009A7C9D">
        <w:rPr>
          <w:rFonts w:ascii="Verdana" w:hAnsi="Verdana"/>
        </w:rPr>
        <w:t xml:space="preserve">In a limited number of cases, an IVSA course may be used as a replacement for </w:t>
      </w:r>
      <w:r w:rsidRPr="0037697D">
        <w:rPr>
          <w:rFonts w:ascii="Verdana" w:hAnsi="Verdana"/>
        </w:rPr>
        <w:t xml:space="preserve">courses offered at Gibault </w:t>
      </w:r>
      <w:r w:rsidR="005434AE" w:rsidRPr="0037697D">
        <w:rPr>
          <w:rFonts w:ascii="Verdana" w:hAnsi="Verdana"/>
        </w:rPr>
        <w:t>Catholic High School</w:t>
      </w:r>
      <w:r w:rsidR="009A7C9D">
        <w:rPr>
          <w:rFonts w:ascii="Verdana" w:hAnsi="Verdana"/>
        </w:rPr>
        <w:t xml:space="preserve">. The two </w:t>
      </w:r>
      <w:proofErr w:type="gramStart"/>
      <w:r w:rsidR="009A7C9D">
        <w:rPr>
          <w:rFonts w:ascii="Verdana" w:hAnsi="Verdana"/>
        </w:rPr>
        <w:t>types of courses</w:t>
      </w:r>
      <w:proofErr w:type="gramEnd"/>
      <w:r w:rsidR="009A7C9D">
        <w:rPr>
          <w:rFonts w:ascii="Verdana" w:hAnsi="Verdana"/>
        </w:rPr>
        <w:t xml:space="preserve"> currently eligible for replacement are Health and Personal Finance. Students interested in this possibility must consult with the Educational Success Coordinator, and principal approval is required to enroll. </w:t>
      </w:r>
      <w:r w:rsidRPr="0037697D">
        <w:rPr>
          <w:rFonts w:ascii="Verdana" w:hAnsi="Verdana"/>
        </w:rPr>
        <w:t xml:space="preserve">Students taking replacement courses may be exempt from carrying the Gibault </w:t>
      </w:r>
      <w:r w:rsidR="005434AE" w:rsidRPr="0037697D">
        <w:rPr>
          <w:rFonts w:ascii="Verdana" w:hAnsi="Verdana"/>
        </w:rPr>
        <w:t xml:space="preserve">Catholic </w:t>
      </w:r>
      <w:r w:rsidRPr="0037697D">
        <w:rPr>
          <w:rFonts w:ascii="Verdana" w:hAnsi="Verdana"/>
        </w:rPr>
        <w:t>minimum 7 credit hours per semester.</w:t>
      </w:r>
    </w:p>
    <w:p w14:paraId="67BD5490" w14:textId="77777777" w:rsidR="009872C7" w:rsidRPr="009872C7" w:rsidRDefault="009872C7" w:rsidP="009872C7">
      <w:pPr>
        <w:pStyle w:val="ListParagraph"/>
        <w:rPr>
          <w:rFonts w:ascii="Verdana" w:hAnsi="Verdana"/>
        </w:rPr>
      </w:pPr>
    </w:p>
    <w:p w14:paraId="65620D33" w14:textId="77777777" w:rsidR="009872C7" w:rsidRDefault="009872C7" w:rsidP="009872C7">
      <w:pPr>
        <w:spacing w:before="0" w:after="120" w:line="240" w:lineRule="auto"/>
        <w:jc w:val="both"/>
        <w:rPr>
          <w:rFonts w:ascii="Verdana" w:hAnsi="Verdana"/>
        </w:rPr>
      </w:pPr>
    </w:p>
    <w:p w14:paraId="7DA14526" w14:textId="77777777" w:rsidR="009872C7" w:rsidRDefault="009872C7" w:rsidP="009872C7">
      <w:pPr>
        <w:spacing w:before="0" w:after="120" w:line="240" w:lineRule="auto"/>
        <w:jc w:val="both"/>
        <w:rPr>
          <w:rFonts w:ascii="Verdana" w:hAnsi="Verdana"/>
        </w:rPr>
      </w:pPr>
    </w:p>
    <w:p w14:paraId="2EE6CB07" w14:textId="77777777" w:rsidR="009872C7" w:rsidRPr="009872C7" w:rsidRDefault="009872C7" w:rsidP="009872C7">
      <w:pPr>
        <w:spacing w:before="0" w:after="120" w:line="240" w:lineRule="auto"/>
        <w:jc w:val="both"/>
        <w:rPr>
          <w:rFonts w:ascii="Verdana" w:hAnsi="Verdana"/>
        </w:rPr>
      </w:pPr>
    </w:p>
    <w:p w14:paraId="670787B5" w14:textId="77777777" w:rsidR="0043586F" w:rsidRPr="0037697D" w:rsidRDefault="0043586F" w:rsidP="00915F0C">
      <w:pPr>
        <w:pStyle w:val="ListParagraph"/>
        <w:spacing w:before="0" w:after="120" w:line="240" w:lineRule="auto"/>
        <w:ind w:left="360"/>
        <w:jc w:val="both"/>
        <w:rPr>
          <w:rFonts w:ascii="Verdana" w:hAnsi="Verdana"/>
        </w:rPr>
      </w:pPr>
    </w:p>
    <w:p w14:paraId="26EE257D" w14:textId="792096B7" w:rsidR="00300DEB" w:rsidRPr="0043586F" w:rsidRDefault="00300DEB">
      <w:pPr>
        <w:pStyle w:val="ListParagraph"/>
        <w:numPr>
          <w:ilvl w:val="0"/>
          <w:numId w:val="27"/>
        </w:numPr>
        <w:spacing w:before="0" w:after="120" w:line="240" w:lineRule="auto"/>
        <w:jc w:val="both"/>
        <w:rPr>
          <w:rFonts w:ascii="Verdana" w:hAnsi="Verdana"/>
        </w:rPr>
      </w:pPr>
      <w:r w:rsidRPr="0043586F">
        <w:rPr>
          <w:rFonts w:ascii="Verdana" w:hAnsi="Verdana"/>
          <w:b/>
          <w:bCs/>
        </w:rPr>
        <w:lastRenderedPageBreak/>
        <w:t>Foreign Language</w:t>
      </w:r>
      <w:r w:rsidR="002341C3" w:rsidRPr="0043586F">
        <w:rPr>
          <w:rFonts w:ascii="Verdana" w:hAnsi="Verdana"/>
          <w:b/>
          <w:bCs/>
        </w:rPr>
        <w:t xml:space="preserve"> course</w:t>
      </w:r>
      <w:r w:rsidR="00D02EC4" w:rsidRPr="0043586F">
        <w:rPr>
          <w:rFonts w:ascii="Verdana" w:hAnsi="Verdana"/>
          <w:b/>
          <w:bCs/>
        </w:rPr>
        <w:t>s</w:t>
      </w:r>
      <w:r w:rsidR="006D541C">
        <w:rPr>
          <w:rFonts w:ascii="Verdana" w:hAnsi="Verdana"/>
          <w:b/>
          <w:bCs/>
        </w:rPr>
        <w:t>:</w:t>
      </w:r>
      <w:r w:rsidR="00D02EC4" w:rsidRPr="0043586F">
        <w:rPr>
          <w:rFonts w:ascii="Verdana" w:hAnsi="Verdana"/>
        </w:rPr>
        <w:t xml:space="preserve"> t</w:t>
      </w:r>
      <w:r w:rsidRPr="0043586F">
        <w:rPr>
          <w:rFonts w:ascii="Verdana" w:hAnsi="Verdana"/>
        </w:rPr>
        <w:t xml:space="preserve">wo credits in foreign </w:t>
      </w:r>
      <w:proofErr w:type="gramStart"/>
      <w:r w:rsidRPr="0043586F">
        <w:rPr>
          <w:rFonts w:ascii="Verdana" w:hAnsi="Verdana"/>
        </w:rPr>
        <w:t>language</w:t>
      </w:r>
      <w:proofErr w:type="gramEnd"/>
      <w:r w:rsidRPr="0043586F">
        <w:rPr>
          <w:rFonts w:ascii="Verdana" w:hAnsi="Verdana"/>
        </w:rPr>
        <w:t xml:space="preserve"> are required for graduation. The credits may be in the same language or two different languages to meet the Gibault </w:t>
      </w:r>
      <w:r w:rsidR="00713BB2" w:rsidRPr="0043586F">
        <w:rPr>
          <w:rFonts w:ascii="Verdana" w:hAnsi="Verdana"/>
        </w:rPr>
        <w:t xml:space="preserve">Catholic </w:t>
      </w:r>
      <w:r w:rsidRPr="0043586F">
        <w:rPr>
          <w:rFonts w:ascii="Verdana" w:hAnsi="Verdana"/>
        </w:rPr>
        <w:t>requirement. Students can fulfill their foreign language requirement by taking foreign languages that Gibault</w:t>
      </w:r>
      <w:r w:rsidR="00C77E9C" w:rsidRPr="0043586F">
        <w:rPr>
          <w:rFonts w:ascii="Verdana" w:hAnsi="Verdana"/>
        </w:rPr>
        <w:t xml:space="preserve"> Catholic</w:t>
      </w:r>
      <w:r w:rsidRPr="0043586F">
        <w:rPr>
          <w:rFonts w:ascii="Verdana" w:hAnsi="Verdana"/>
        </w:rPr>
        <w:t xml:space="preserve"> does not offer through I</w:t>
      </w:r>
      <w:r w:rsidR="007574D4">
        <w:rPr>
          <w:rFonts w:ascii="Verdana" w:hAnsi="Verdana"/>
        </w:rPr>
        <w:t>V</w:t>
      </w:r>
      <w:r w:rsidR="00A7625E" w:rsidRPr="0043586F">
        <w:rPr>
          <w:rFonts w:ascii="Verdana" w:hAnsi="Verdana"/>
        </w:rPr>
        <w:t>S</w:t>
      </w:r>
      <w:r w:rsidR="007574D4">
        <w:rPr>
          <w:rFonts w:ascii="Verdana" w:hAnsi="Verdana"/>
        </w:rPr>
        <w:t>A</w:t>
      </w:r>
      <w:r w:rsidRPr="0043586F">
        <w:rPr>
          <w:rFonts w:ascii="Verdana" w:hAnsi="Verdana"/>
        </w:rPr>
        <w:t xml:space="preserve">. Students will be advised that most colleges and universities with a foreign language entrance requirement prefer all credits </w:t>
      </w:r>
      <w:proofErr w:type="gramStart"/>
      <w:r w:rsidRPr="0043586F">
        <w:rPr>
          <w:rFonts w:ascii="Verdana" w:hAnsi="Verdana"/>
        </w:rPr>
        <w:t>be</w:t>
      </w:r>
      <w:proofErr w:type="gramEnd"/>
      <w:r w:rsidRPr="0043586F">
        <w:rPr>
          <w:rFonts w:ascii="Verdana" w:hAnsi="Verdana"/>
        </w:rPr>
        <w:t xml:space="preserve"> in the same language.</w:t>
      </w:r>
    </w:p>
    <w:p w14:paraId="1920F41F" w14:textId="77777777" w:rsidR="00300DEB" w:rsidRPr="005C1EC2" w:rsidRDefault="00300DEB" w:rsidP="00915F0C">
      <w:pPr>
        <w:spacing w:before="0" w:after="120" w:line="240" w:lineRule="auto"/>
        <w:rPr>
          <w:rFonts w:ascii="Verdana" w:hAnsi="Verdana"/>
          <w:sz w:val="24"/>
          <w:szCs w:val="24"/>
        </w:rPr>
      </w:pPr>
    </w:p>
    <w:p w14:paraId="2041F639" w14:textId="77777777" w:rsidR="00300DEB" w:rsidRPr="000B19CF" w:rsidRDefault="00300DEB" w:rsidP="00915F0C">
      <w:pPr>
        <w:spacing w:before="0" w:after="120" w:line="240" w:lineRule="auto"/>
        <w:rPr>
          <w:rFonts w:ascii="Verdana" w:hAnsi="Verdana"/>
          <w:b/>
          <w:bCs/>
          <w:sz w:val="24"/>
          <w:szCs w:val="24"/>
        </w:rPr>
      </w:pPr>
      <w:r w:rsidRPr="000B19CF">
        <w:rPr>
          <w:rFonts w:ascii="Verdana" w:hAnsi="Verdana"/>
          <w:b/>
          <w:bCs/>
          <w:sz w:val="24"/>
          <w:szCs w:val="24"/>
        </w:rPr>
        <w:t>STUDENT AND SCHOOL DATA</w:t>
      </w:r>
    </w:p>
    <w:p w14:paraId="1D8F9B96" w14:textId="77777777" w:rsidR="00300DEB" w:rsidRDefault="00300DEB" w:rsidP="00915F0C">
      <w:pPr>
        <w:spacing w:before="0" w:after="120" w:line="240" w:lineRule="auto"/>
        <w:jc w:val="both"/>
        <w:rPr>
          <w:rFonts w:ascii="Verdana" w:hAnsi="Verdana"/>
        </w:rPr>
      </w:pPr>
      <w:r w:rsidRPr="000D669E">
        <w:rPr>
          <w:rFonts w:ascii="Verdana" w:hAnsi="Verdana"/>
        </w:rPr>
        <w:t xml:space="preserve">All data collected by Gibault Catholic High School is the property of the school. Access can only be granted by the </w:t>
      </w:r>
      <w:proofErr w:type="gramStart"/>
      <w:r w:rsidR="006D7145">
        <w:rPr>
          <w:rFonts w:ascii="Verdana" w:hAnsi="Verdana"/>
        </w:rPr>
        <w:t>P</w:t>
      </w:r>
      <w:r w:rsidRPr="000D669E">
        <w:rPr>
          <w:rFonts w:ascii="Verdana" w:hAnsi="Verdana"/>
        </w:rPr>
        <w:t>rincipal</w:t>
      </w:r>
      <w:proofErr w:type="gramEnd"/>
      <w:r w:rsidRPr="000D669E">
        <w:rPr>
          <w:rFonts w:ascii="Verdana" w:hAnsi="Verdana"/>
        </w:rPr>
        <w:t>. A great deal of data can be found in the school strategic plan and is available upon request.</w:t>
      </w:r>
    </w:p>
    <w:p w14:paraId="295089C8" w14:textId="77777777" w:rsidR="00351ACF" w:rsidRPr="000D669E" w:rsidRDefault="00351ACF" w:rsidP="00915F0C">
      <w:pPr>
        <w:spacing w:before="0" w:after="120" w:line="240" w:lineRule="auto"/>
        <w:jc w:val="both"/>
        <w:rPr>
          <w:rFonts w:ascii="Verdana" w:hAnsi="Verdana"/>
        </w:rPr>
      </w:pPr>
    </w:p>
    <w:p w14:paraId="11C291A7" w14:textId="77777777" w:rsidR="00300DEB" w:rsidRPr="000D669E" w:rsidRDefault="00300DEB" w:rsidP="00915F0C">
      <w:pPr>
        <w:spacing w:before="0" w:after="120" w:line="240" w:lineRule="auto"/>
        <w:rPr>
          <w:rFonts w:ascii="Verdana" w:hAnsi="Verdana"/>
          <w:b/>
          <w:bCs/>
          <w:sz w:val="24"/>
          <w:szCs w:val="24"/>
        </w:rPr>
      </w:pPr>
      <w:r w:rsidRPr="000D669E">
        <w:rPr>
          <w:rFonts w:ascii="Verdana" w:hAnsi="Verdana"/>
          <w:b/>
          <w:bCs/>
          <w:sz w:val="24"/>
          <w:szCs w:val="24"/>
        </w:rPr>
        <w:t>STUDENT RECORDS</w:t>
      </w:r>
    </w:p>
    <w:p w14:paraId="705A7EE5" w14:textId="77777777" w:rsidR="00300DEB" w:rsidRPr="006742BC" w:rsidRDefault="00300DEB" w:rsidP="00915F0C">
      <w:pPr>
        <w:spacing w:before="0" w:after="120" w:line="240" w:lineRule="auto"/>
        <w:jc w:val="both"/>
        <w:rPr>
          <w:rFonts w:ascii="Verdana" w:hAnsi="Verdana"/>
        </w:rPr>
      </w:pPr>
      <w:r w:rsidRPr="006742BC">
        <w:rPr>
          <w:rFonts w:ascii="Verdana" w:hAnsi="Verdana"/>
        </w:rPr>
        <w:t xml:space="preserve">Information contained in the </w:t>
      </w:r>
      <w:r w:rsidR="00AD2B8C" w:rsidRPr="006742BC">
        <w:rPr>
          <w:rFonts w:ascii="Verdana" w:hAnsi="Verdana"/>
        </w:rPr>
        <w:t>p</w:t>
      </w:r>
      <w:r w:rsidRPr="006742BC">
        <w:rPr>
          <w:rFonts w:ascii="Verdana" w:hAnsi="Verdana"/>
        </w:rPr>
        <w:t xml:space="preserve">ermanent </w:t>
      </w:r>
      <w:r w:rsidR="00AD2B8C" w:rsidRPr="006742BC">
        <w:rPr>
          <w:rFonts w:ascii="Verdana" w:hAnsi="Verdana"/>
        </w:rPr>
        <w:t>r</w:t>
      </w:r>
      <w:r w:rsidRPr="006742BC">
        <w:rPr>
          <w:rFonts w:ascii="Verdana" w:hAnsi="Verdana"/>
        </w:rPr>
        <w:t xml:space="preserve">ecord of each student is treated as confidential matter and is accessible only to the school officials with professional need, the parents of the student or the </w:t>
      </w:r>
      <w:proofErr w:type="gramStart"/>
      <w:r w:rsidRPr="006742BC">
        <w:rPr>
          <w:rFonts w:ascii="Verdana" w:hAnsi="Verdana"/>
        </w:rPr>
        <w:t>student at age</w:t>
      </w:r>
      <w:proofErr w:type="gramEnd"/>
      <w:r w:rsidRPr="006742BC">
        <w:rPr>
          <w:rFonts w:ascii="Verdana" w:hAnsi="Verdana"/>
        </w:rPr>
        <w:t xml:space="preserve"> 18, the courts and other government agencies as approved by the </w:t>
      </w:r>
      <w:proofErr w:type="gramStart"/>
      <w:r w:rsidR="000F3D34">
        <w:rPr>
          <w:rFonts w:ascii="Verdana" w:hAnsi="Verdana"/>
        </w:rPr>
        <w:t>P</w:t>
      </w:r>
      <w:r w:rsidRPr="006742BC">
        <w:rPr>
          <w:rFonts w:ascii="Verdana" w:hAnsi="Verdana"/>
        </w:rPr>
        <w:t>rincipal</w:t>
      </w:r>
      <w:proofErr w:type="gramEnd"/>
      <w:r w:rsidRPr="006742BC">
        <w:rPr>
          <w:rFonts w:ascii="Verdana" w:hAnsi="Verdana"/>
        </w:rPr>
        <w:t>.</w:t>
      </w:r>
    </w:p>
    <w:p w14:paraId="5AC2FF1E" w14:textId="77777777" w:rsidR="00300DEB" w:rsidRPr="006742BC" w:rsidRDefault="00300DEB" w:rsidP="00915F0C">
      <w:pPr>
        <w:spacing w:before="0" w:after="120" w:line="240" w:lineRule="auto"/>
        <w:jc w:val="both"/>
        <w:rPr>
          <w:rFonts w:ascii="Verdana" w:hAnsi="Verdana"/>
        </w:rPr>
      </w:pPr>
      <w:r w:rsidRPr="006742BC">
        <w:rPr>
          <w:rFonts w:ascii="Verdana" w:hAnsi="Verdana"/>
        </w:rPr>
        <w:t>The permanent record is maintained for 60 years after the student has left or graduated from Gibault</w:t>
      </w:r>
      <w:r w:rsidR="006742BC" w:rsidRPr="006742BC">
        <w:rPr>
          <w:rFonts w:ascii="Verdana" w:hAnsi="Verdana"/>
        </w:rPr>
        <w:t xml:space="preserve"> Catholic High School</w:t>
      </w:r>
      <w:r w:rsidRPr="006742BC">
        <w:rPr>
          <w:rFonts w:ascii="Verdana" w:hAnsi="Verdana"/>
        </w:rPr>
        <w:t>. The record contains:</w:t>
      </w:r>
    </w:p>
    <w:p w14:paraId="05C1F958" w14:textId="77777777" w:rsidR="00300DEB" w:rsidRPr="006577C4" w:rsidRDefault="00300DEB">
      <w:pPr>
        <w:pStyle w:val="ListParagraph"/>
        <w:numPr>
          <w:ilvl w:val="0"/>
          <w:numId w:val="28"/>
        </w:numPr>
        <w:spacing w:before="0" w:after="120" w:line="240" w:lineRule="auto"/>
        <w:jc w:val="both"/>
        <w:rPr>
          <w:rFonts w:ascii="Verdana" w:hAnsi="Verdana"/>
        </w:rPr>
      </w:pPr>
      <w:r w:rsidRPr="006577C4">
        <w:rPr>
          <w:rFonts w:ascii="Verdana" w:hAnsi="Verdana"/>
        </w:rPr>
        <w:t>Student's name, birth date and place, parent's names &amp; addresses</w:t>
      </w:r>
    </w:p>
    <w:p w14:paraId="7D875778" w14:textId="77777777" w:rsidR="00300DEB" w:rsidRPr="006577C4" w:rsidRDefault="00300DEB">
      <w:pPr>
        <w:pStyle w:val="ListParagraph"/>
        <w:numPr>
          <w:ilvl w:val="0"/>
          <w:numId w:val="28"/>
        </w:numPr>
        <w:spacing w:before="0" w:after="120" w:line="240" w:lineRule="auto"/>
        <w:jc w:val="both"/>
        <w:rPr>
          <w:rFonts w:ascii="Verdana" w:hAnsi="Verdana"/>
        </w:rPr>
      </w:pPr>
      <w:r w:rsidRPr="006577C4">
        <w:rPr>
          <w:rFonts w:ascii="Verdana" w:hAnsi="Verdana"/>
        </w:rPr>
        <w:t>Academic record, intelligence &amp; aptitude test scores, grade level</w:t>
      </w:r>
    </w:p>
    <w:p w14:paraId="4C3380C4" w14:textId="77777777" w:rsidR="00300DEB" w:rsidRPr="006577C4" w:rsidRDefault="00300DEB">
      <w:pPr>
        <w:pStyle w:val="ListParagraph"/>
        <w:numPr>
          <w:ilvl w:val="0"/>
          <w:numId w:val="28"/>
        </w:numPr>
        <w:spacing w:before="0" w:after="120" w:line="240" w:lineRule="auto"/>
        <w:jc w:val="both"/>
        <w:rPr>
          <w:rFonts w:ascii="Verdana" w:hAnsi="Verdana"/>
        </w:rPr>
      </w:pPr>
      <w:r w:rsidRPr="006577C4">
        <w:rPr>
          <w:rFonts w:ascii="Verdana" w:hAnsi="Verdana"/>
        </w:rPr>
        <w:t>Attendance record</w:t>
      </w:r>
    </w:p>
    <w:p w14:paraId="6EDFC7E0" w14:textId="77777777" w:rsidR="00300DEB" w:rsidRPr="006577C4" w:rsidRDefault="00300DEB">
      <w:pPr>
        <w:pStyle w:val="ListParagraph"/>
        <w:numPr>
          <w:ilvl w:val="0"/>
          <w:numId w:val="28"/>
        </w:numPr>
        <w:spacing w:before="0" w:after="120" w:line="240" w:lineRule="auto"/>
        <w:jc w:val="both"/>
        <w:rPr>
          <w:rFonts w:ascii="Verdana" w:hAnsi="Verdana"/>
        </w:rPr>
      </w:pPr>
      <w:r w:rsidRPr="006577C4">
        <w:rPr>
          <w:rFonts w:ascii="Verdana" w:hAnsi="Verdana"/>
        </w:rPr>
        <w:t>Social Security Number</w:t>
      </w:r>
    </w:p>
    <w:p w14:paraId="1A03D310" w14:textId="77777777" w:rsidR="00300DEB" w:rsidRPr="006577C4" w:rsidRDefault="00300DEB">
      <w:pPr>
        <w:pStyle w:val="ListParagraph"/>
        <w:numPr>
          <w:ilvl w:val="0"/>
          <w:numId w:val="28"/>
        </w:numPr>
        <w:spacing w:before="0" w:after="120" w:line="240" w:lineRule="auto"/>
        <w:jc w:val="both"/>
        <w:rPr>
          <w:rFonts w:ascii="Verdana" w:hAnsi="Verdana"/>
        </w:rPr>
      </w:pPr>
      <w:r w:rsidRPr="006577C4">
        <w:rPr>
          <w:rFonts w:ascii="Verdana" w:hAnsi="Verdana"/>
        </w:rPr>
        <w:t>Health records</w:t>
      </w:r>
    </w:p>
    <w:p w14:paraId="1FC4DBDD" w14:textId="6DA1DEBC" w:rsidR="00300DEB" w:rsidRPr="006742BC" w:rsidRDefault="00300DEB" w:rsidP="00915F0C">
      <w:pPr>
        <w:spacing w:before="0" w:after="120" w:line="240" w:lineRule="auto"/>
        <w:jc w:val="both"/>
        <w:rPr>
          <w:rFonts w:ascii="Verdana" w:hAnsi="Verdana"/>
        </w:rPr>
      </w:pPr>
      <w:r w:rsidRPr="006742BC">
        <w:rPr>
          <w:rFonts w:ascii="Verdana" w:hAnsi="Verdana"/>
        </w:rPr>
        <w:t>Records may be sent to the Diocesan Office of Education as needed.</w:t>
      </w:r>
      <w:r w:rsidR="000D241A">
        <w:rPr>
          <w:rFonts w:ascii="Verdana" w:hAnsi="Verdana"/>
        </w:rPr>
        <w:t xml:space="preserve"> For more information, see Diocesan Policy 5125.</w:t>
      </w:r>
    </w:p>
    <w:p w14:paraId="5E3378F6" w14:textId="77777777" w:rsidR="00300DEB" w:rsidRPr="005C1EC2" w:rsidRDefault="00300DEB" w:rsidP="00915F0C">
      <w:pPr>
        <w:spacing w:before="0" w:after="120" w:line="240" w:lineRule="auto"/>
        <w:rPr>
          <w:rFonts w:ascii="Verdana" w:hAnsi="Verdana"/>
          <w:sz w:val="24"/>
          <w:szCs w:val="24"/>
        </w:rPr>
      </w:pPr>
    </w:p>
    <w:p w14:paraId="77B460BD" w14:textId="77777777" w:rsidR="00300DEB" w:rsidRPr="00351ACF" w:rsidRDefault="00300DEB" w:rsidP="00915F0C">
      <w:pPr>
        <w:spacing w:before="0" w:after="120" w:line="240" w:lineRule="auto"/>
        <w:rPr>
          <w:rFonts w:ascii="Verdana" w:hAnsi="Verdana"/>
          <w:b/>
          <w:bCs/>
          <w:sz w:val="24"/>
          <w:szCs w:val="24"/>
        </w:rPr>
      </w:pPr>
      <w:r w:rsidRPr="00351ACF">
        <w:rPr>
          <w:rFonts w:ascii="Verdana" w:hAnsi="Verdana"/>
          <w:b/>
          <w:bCs/>
          <w:sz w:val="24"/>
          <w:szCs w:val="24"/>
        </w:rPr>
        <w:t>MISSING PERSONS</w:t>
      </w:r>
    </w:p>
    <w:p w14:paraId="5DF017A9" w14:textId="77777777" w:rsidR="00300DEB" w:rsidRPr="001F108B" w:rsidRDefault="00300DEB" w:rsidP="00915F0C">
      <w:pPr>
        <w:spacing w:before="0" w:after="120" w:line="240" w:lineRule="auto"/>
        <w:jc w:val="both"/>
        <w:rPr>
          <w:rFonts w:ascii="Verdana" w:hAnsi="Verdana"/>
        </w:rPr>
      </w:pPr>
      <w:r w:rsidRPr="001F108B">
        <w:rPr>
          <w:rFonts w:ascii="Verdana" w:hAnsi="Verdana"/>
        </w:rPr>
        <w:t>Upon notification by the Illinois State Police of a</w:t>
      </w:r>
      <w:r w:rsidR="00955C4F" w:rsidRPr="001F108B">
        <w:rPr>
          <w:rFonts w:ascii="Verdana" w:hAnsi="Verdana"/>
        </w:rPr>
        <w:t xml:space="preserve"> (current or former)</w:t>
      </w:r>
      <w:r w:rsidRPr="001F108B">
        <w:rPr>
          <w:rFonts w:ascii="Verdana" w:hAnsi="Verdana"/>
        </w:rPr>
        <w:t xml:space="preserve"> student’s disappearance, the school shall flag the record of that person in such a manner that whenever a copy of or information regarding the record is requested, the school or other entity shall be alerted to the fact that the record is that of a missing person. Gibault</w:t>
      </w:r>
      <w:r w:rsidR="00DC1501" w:rsidRPr="001F108B">
        <w:rPr>
          <w:rFonts w:ascii="Verdana" w:hAnsi="Verdana"/>
        </w:rPr>
        <w:t xml:space="preserve"> Catholic</w:t>
      </w:r>
      <w:r w:rsidRPr="001F108B">
        <w:rPr>
          <w:rFonts w:ascii="Verdana" w:hAnsi="Verdana"/>
        </w:rPr>
        <w:t xml:space="preserve"> shall immediately report to the ISP any request concerning flagged records or knowledge as to the whereabouts of any missing person. Upon notification by the ISP that the missing person has been recovered, Gibault </w:t>
      </w:r>
      <w:r w:rsidR="001F108B" w:rsidRPr="001F108B">
        <w:rPr>
          <w:rFonts w:ascii="Verdana" w:hAnsi="Verdana"/>
        </w:rPr>
        <w:t xml:space="preserve">Catholic </w:t>
      </w:r>
      <w:r w:rsidRPr="001F108B">
        <w:rPr>
          <w:rFonts w:ascii="Verdana" w:hAnsi="Verdana"/>
        </w:rPr>
        <w:t>shall remove the flag from the person's record.</w:t>
      </w:r>
    </w:p>
    <w:p w14:paraId="5EC8A8E7" w14:textId="77777777" w:rsidR="00300DEB" w:rsidRPr="005C1EC2" w:rsidRDefault="00300DEB" w:rsidP="00915F0C">
      <w:pPr>
        <w:spacing w:before="0" w:after="120" w:line="240" w:lineRule="auto"/>
        <w:rPr>
          <w:rFonts w:ascii="Verdana" w:hAnsi="Verdana"/>
          <w:sz w:val="24"/>
          <w:szCs w:val="24"/>
        </w:rPr>
      </w:pPr>
    </w:p>
    <w:p w14:paraId="53047F15" w14:textId="77777777" w:rsidR="00105B7B" w:rsidRDefault="00105B7B" w:rsidP="00915F0C">
      <w:pPr>
        <w:spacing w:before="0" w:after="120" w:line="240" w:lineRule="auto"/>
        <w:rPr>
          <w:rFonts w:ascii="Verdana" w:hAnsi="Verdana"/>
          <w:sz w:val="24"/>
          <w:szCs w:val="24"/>
        </w:rPr>
      </w:pPr>
    </w:p>
    <w:p w14:paraId="6E8C284F" w14:textId="77777777" w:rsidR="00105B7B" w:rsidRDefault="00105B7B" w:rsidP="00915F0C">
      <w:pPr>
        <w:spacing w:before="0" w:after="120" w:line="240" w:lineRule="auto"/>
        <w:rPr>
          <w:rFonts w:ascii="Verdana" w:hAnsi="Verdana"/>
          <w:sz w:val="24"/>
          <w:szCs w:val="24"/>
        </w:rPr>
      </w:pPr>
    </w:p>
    <w:p w14:paraId="11F35D2E" w14:textId="77777777" w:rsidR="00105B7B" w:rsidRDefault="00105B7B" w:rsidP="00915F0C">
      <w:pPr>
        <w:spacing w:before="0" w:after="120" w:line="240" w:lineRule="auto"/>
        <w:rPr>
          <w:rFonts w:ascii="Verdana" w:hAnsi="Verdana"/>
          <w:sz w:val="24"/>
          <w:szCs w:val="24"/>
        </w:rPr>
      </w:pPr>
    </w:p>
    <w:p w14:paraId="132060CE" w14:textId="77777777" w:rsidR="00300DEB" w:rsidRPr="00083022" w:rsidRDefault="00300DEB" w:rsidP="00915F0C">
      <w:pPr>
        <w:spacing w:before="0" w:after="120" w:line="240" w:lineRule="auto"/>
        <w:rPr>
          <w:rFonts w:ascii="Verdana" w:hAnsi="Verdana"/>
          <w:b/>
          <w:bCs/>
          <w:sz w:val="24"/>
          <w:szCs w:val="24"/>
        </w:rPr>
      </w:pPr>
      <w:r w:rsidRPr="00083022">
        <w:rPr>
          <w:rFonts w:ascii="Verdana" w:hAnsi="Verdana"/>
          <w:b/>
          <w:bCs/>
          <w:sz w:val="24"/>
          <w:szCs w:val="24"/>
        </w:rPr>
        <w:t>SENIOR</w:t>
      </w:r>
      <w:r w:rsidR="00083022">
        <w:rPr>
          <w:rFonts w:ascii="Verdana" w:hAnsi="Verdana"/>
          <w:b/>
          <w:bCs/>
          <w:sz w:val="24"/>
          <w:szCs w:val="24"/>
        </w:rPr>
        <w:t xml:space="preserve"> SERVICE</w:t>
      </w:r>
      <w:r w:rsidRPr="00083022">
        <w:rPr>
          <w:rFonts w:ascii="Verdana" w:hAnsi="Verdana"/>
          <w:b/>
          <w:bCs/>
          <w:sz w:val="24"/>
          <w:szCs w:val="24"/>
        </w:rPr>
        <w:t xml:space="preserve"> PROJECT</w:t>
      </w:r>
    </w:p>
    <w:p w14:paraId="5C2E7203" w14:textId="77777777" w:rsidR="00300DEB" w:rsidRPr="00D52930" w:rsidRDefault="00300DEB" w:rsidP="00915F0C">
      <w:pPr>
        <w:spacing w:before="0" w:after="120" w:line="240" w:lineRule="auto"/>
        <w:jc w:val="both"/>
        <w:rPr>
          <w:rFonts w:ascii="Verdana" w:hAnsi="Verdana"/>
        </w:rPr>
      </w:pPr>
      <w:r w:rsidRPr="00D52930">
        <w:rPr>
          <w:rFonts w:ascii="Verdana" w:hAnsi="Verdana"/>
        </w:rPr>
        <w:t xml:space="preserve">Gibault </w:t>
      </w:r>
      <w:r w:rsidR="00083022" w:rsidRPr="00D52930">
        <w:rPr>
          <w:rFonts w:ascii="Verdana" w:hAnsi="Verdana"/>
        </w:rPr>
        <w:t xml:space="preserve">Catholic </w:t>
      </w:r>
      <w:r w:rsidRPr="00D52930">
        <w:rPr>
          <w:rFonts w:ascii="Verdana" w:hAnsi="Verdana"/>
        </w:rPr>
        <w:t xml:space="preserve">Seniors take part in a service project during the third quarter. They work as volunteers at their chosen site for three weeks giving them an opportunity to serve the needs of the world. It is the desire of the project directors that all </w:t>
      </w:r>
      <w:r w:rsidR="0048135D" w:rsidRPr="00D52930">
        <w:rPr>
          <w:rFonts w:ascii="Verdana" w:hAnsi="Verdana"/>
        </w:rPr>
        <w:t>s</w:t>
      </w:r>
      <w:r w:rsidRPr="00D52930">
        <w:rPr>
          <w:rFonts w:ascii="Verdana" w:hAnsi="Verdana"/>
        </w:rPr>
        <w:t xml:space="preserve">eniors enter a world that will be new to them and challenging during this </w:t>
      </w:r>
      <w:proofErr w:type="gramStart"/>
      <w:r w:rsidRPr="00D52930">
        <w:rPr>
          <w:rFonts w:ascii="Verdana" w:hAnsi="Verdana"/>
        </w:rPr>
        <w:t>period of time</w:t>
      </w:r>
      <w:proofErr w:type="gramEnd"/>
      <w:r w:rsidRPr="00D52930">
        <w:rPr>
          <w:rFonts w:ascii="Verdana" w:hAnsi="Verdana"/>
        </w:rPr>
        <w:t>.</w:t>
      </w:r>
    </w:p>
    <w:p w14:paraId="7CD8B940" w14:textId="77777777" w:rsidR="00300DEB" w:rsidRPr="00D52930" w:rsidRDefault="00300DEB" w:rsidP="00915F0C">
      <w:pPr>
        <w:spacing w:before="0" w:after="120" w:line="240" w:lineRule="auto"/>
        <w:jc w:val="both"/>
        <w:rPr>
          <w:rFonts w:ascii="Verdana" w:hAnsi="Verdana"/>
        </w:rPr>
      </w:pPr>
      <w:r w:rsidRPr="00D52930">
        <w:rPr>
          <w:rFonts w:ascii="Verdana" w:hAnsi="Verdana"/>
        </w:rPr>
        <w:t>Procedures for selecting a project site are given to the seniors and their families early in the school year. All selections must have the approval of parent(s) and project directors.</w:t>
      </w:r>
    </w:p>
    <w:p w14:paraId="2147B620" w14:textId="77777777" w:rsidR="00300DEB" w:rsidRDefault="00300DEB" w:rsidP="00915F0C">
      <w:pPr>
        <w:spacing w:before="0" w:after="120" w:line="240" w:lineRule="auto"/>
        <w:jc w:val="both"/>
        <w:rPr>
          <w:rFonts w:ascii="Verdana" w:hAnsi="Verdana"/>
        </w:rPr>
      </w:pPr>
      <w:r w:rsidRPr="00D52930">
        <w:rPr>
          <w:rFonts w:ascii="Verdana" w:hAnsi="Verdana"/>
        </w:rPr>
        <w:t xml:space="preserve">Project directors visit students who are working at nearby sites. All projects include weekly evaluations from the immediate supervisor and feedback from the student. Seniors keep a daily journal for writing reflections on their senior project experiences. Prompts for these responses come from sacred </w:t>
      </w:r>
      <w:r w:rsidR="00A16142" w:rsidRPr="00D52930">
        <w:rPr>
          <w:rFonts w:ascii="Verdana" w:hAnsi="Verdana"/>
        </w:rPr>
        <w:t>s</w:t>
      </w:r>
      <w:r w:rsidRPr="00D52930">
        <w:rPr>
          <w:rFonts w:ascii="Verdana" w:hAnsi="Verdana"/>
        </w:rPr>
        <w:t xml:space="preserve">cripture and outstanding people of service and dedication, such as Oscar Romero and </w:t>
      </w:r>
      <w:r w:rsidR="00D52930" w:rsidRPr="00D52930">
        <w:rPr>
          <w:rFonts w:ascii="Verdana" w:hAnsi="Verdana"/>
        </w:rPr>
        <w:t>Mother</w:t>
      </w:r>
      <w:r w:rsidRPr="00D52930">
        <w:rPr>
          <w:rFonts w:ascii="Verdana" w:hAnsi="Verdana"/>
        </w:rPr>
        <w:t xml:space="preserve"> Teresa. A special liturgical celebration at Gibault</w:t>
      </w:r>
      <w:r w:rsidR="00D52930" w:rsidRPr="00D52930">
        <w:rPr>
          <w:rFonts w:ascii="Verdana" w:hAnsi="Verdana"/>
        </w:rPr>
        <w:t xml:space="preserve"> Catholic</w:t>
      </w:r>
      <w:r w:rsidRPr="00D52930">
        <w:rPr>
          <w:rFonts w:ascii="Verdana" w:hAnsi="Verdana"/>
        </w:rPr>
        <w:t xml:space="preserve"> marks the return of the Seniors from their project sites.</w:t>
      </w:r>
    </w:p>
    <w:p w14:paraId="5722B66D" w14:textId="77777777" w:rsidR="00D52930" w:rsidRPr="00D52930" w:rsidRDefault="00D52930" w:rsidP="00915F0C">
      <w:pPr>
        <w:spacing w:before="0" w:after="120" w:line="240" w:lineRule="auto"/>
        <w:jc w:val="both"/>
        <w:rPr>
          <w:rFonts w:ascii="Verdana" w:hAnsi="Verdana"/>
        </w:rPr>
      </w:pPr>
    </w:p>
    <w:p w14:paraId="69BD5467" w14:textId="77777777" w:rsidR="00300DEB" w:rsidRPr="00D52930" w:rsidRDefault="00300DEB" w:rsidP="00915F0C">
      <w:pPr>
        <w:spacing w:before="0" w:after="120" w:line="240" w:lineRule="auto"/>
        <w:rPr>
          <w:rFonts w:ascii="Verdana" w:hAnsi="Verdana"/>
          <w:b/>
          <w:bCs/>
          <w:sz w:val="24"/>
          <w:szCs w:val="24"/>
        </w:rPr>
      </w:pPr>
      <w:r w:rsidRPr="00D52930">
        <w:rPr>
          <w:rFonts w:ascii="Verdana" w:hAnsi="Verdana"/>
          <w:b/>
          <w:bCs/>
          <w:sz w:val="24"/>
          <w:szCs w:val="24"/>
        </w:rPr>
        <w:t>RETREAT PROGRAMS</w:t>
      </w:r>
    </w:p>
    <w:p w14:paraId="1F5BE756" w14:textId="77777777" w:rsidR="00300DEB" w:rsidRPr="00BE50C2" w:rsidRDefault="00300DEB" w:rsidP="00915F0C">
      <w:pPr>
        <w:spacing w:before="0" w:after="120" w:line="240" w:lineRule="auto"/>
        <w:jc w:val="both"/>
        <w:rPr>
          <w:rFonts w:ascii="Verdana" w:hAnsi="Verdana"/>
        </w:rPr>
      </w:pPr>
      <w:r w:rsidRPr="00BE50C2">
        <w:rPr>
          <w:rFonts w:ascii="Verdana" w:hAnsi="Verdana"/>
        </w:rPr>
        <w:t xml:space="preserve">All students at Gibault </w:t>
      </w:r>
      <w:r w:rsidR="007E5EB9" w:rsidRPr="00BE50C2">
        <w:rPr>
          <w:rFonts w:ascii="Verdana" w:hAnsi="Verdana"/>
        </w:rPr>
        <w:t xml:space="preserve">Catholic </w:t>
      </w:r>
      <w:r w:rsidRPr="00BE50C2">
        <w:rPr>
          <w:rFonts w:ascii="Verdana" w:hAnsi="Verdana"/>
        </w:rPr>
        <w:t>are required to make a retreat each year. Freshman and sophomore retreats are one school day in length. Junior and Senior retreats are overnight beginning at 9:00</w:t>
      </w:r>
      <w:r w:rsidR="007E5EB9" w:rsidRPr="00BE50C2">
        <w:rPr>
          <w:rFonts w:ascii="Verdana" w:hAnsi="Verdana"/>
        </w:rPr>
        <w:t xml:space="preserve"> </w:t>
      </w:r>
      <w:r w:rsidRPr="00BE50C2">
        <w:rPr>
          <w:rFonts w:ascii="Verdana" w:hAnsi="Verdana"/>
        </w:rPr>
        <w:t>am and ending at 4:00</w:t>
      </w:r>
      <w:r w:rsidR="007E5EB9" w:rsidRPr="00BE50C2">
        <w:rPr>
          <w:rFonts w:ascii="Verdana" w:hAnsi="Verdana"/>
        </w:rPr>
        <w:t xml:space="preserve"> </w:t>
      </w:r>
      <w:r w:rsidRPr="00BE50C2">
        <w:rPr>
          <w:rFonts w:ascii="Verdana" w:hAnsi="Verdana"/>
        </w:rPr>
        <w:t>pm As an option if they miss their class retreat, freshmen and sophomores may attend a Quest retreat while the juniors and seniors may attend a Teens Encounter Christ retreat. Quest and TEC are retreats offered by the Diocese of Belleville and take place on several different weekends throughout the year.</w:t>
      </w:r>
    </w:p>
    <w:p w14:paraId="23C681A5" w14:textId="77777777" w:rsidR="00300DEB" w:rsidRPr="005C1EC2"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116861A6" w14:textId="77777777" w:rsidR="00300DEB" w:rsidRPr="00BE50C2" w:rsidRDefault="00300DEB" w:rsidP="00915F0C">
      <w:pPr>
        <w:spacing w:before="0" w:after="120" w:line="240" w:lineRule="auto"/>
        <w:rPr>
          <w:rFonts w:ascii="Verdana" w:hAnsi="Verdana"/>
          <w:b/>
          <w:bCs/>
          <w:sz w:val="24"/>
          <w:szCs w:val="24"/>
        </w:rPr>
      </w:pPr>
      <w:r w:rsidRPr="00BE50C2">
        <w:rPr>
          <w:rFonts w:ascii="Verdana" w:hAnsi="Verdana"/>
          <w:b/>
          <w:bCs/>
          <w:sz w:val="24"/>
          <w:szCs w:val="24"/>
        </w:rPr>
        <w:t>SERVICE HOURS</w:t>
      </w:r>
    </w:p>
    <w:p w14:paraId="7FF4669E" w14:textId="4C4E15E5" w:rsidR="00964789" w:rsidRPr="009A7C9D" w:rsidRDefault="00300DEB" w:rsidP="009A7C9D">
      <w:pPr>
        <w:spacing w:before="0" w:after="120" w:line="240" w:lineRule="auto"/>
        <w:jc w:val="both"/>
        <w:rPr>
          <w:rFonts w:ascii="Verdana" w:hAnsi="Verdana"/>
        </w:rPr>
      </w:pPr>
      <w:r w:rsidRPr="00431CFF">
        <w:rPr>
          <w:rFonts w:ascii="Verdana" w:hAnsi="Verdana"/>
        </w:rPr>
        <w:t>All students at Gibault Catholic High School will be required to provide ten hours of service. Three hours can be done for an outside organization (nursing home, shelter, or similar). Seven hours must be done for the school directly or service to their home parish</w:t>
      </w:r>
      <w:r w:rsidR="00DE163A" w:rsidRPr="00431CFF">
        <w:rPr>
          <w:rFonts w:ascii="Verdana" w:hAnsi="Verdana"/>
        </w:rPr>
        <w:t xml:space="preserve"> or </w:t>
      </w:r>
      <w:r w:rsidR="00073552" w:rsidRPr="00431CFF">
        <w:rPr>
          <w:rFonts w:ascii="Verdana" w:hAnsi="Verdana"/>
        </w:rPr>
        <w:t>grade</w:t>
      </w:r>
      <w:r w:rsidR="008E0EC8" w:rsidRPr="00431CFF">
        <w:rPr>
          <w:rFonts w:ascii="Verdana" w:hAnsi="Verdana"/>
        </w:rPr>
        <w:t xml:space="preserve"> </w:t>
      </w:r>
      <w:r w:rsidR="00073552" w:rsidRPr="00431CFF">
        <w:rPr>
          <w:rFonts w:ascii="Verdana" w:hAnsi="Verdana"/>
        </w:rPr>
        <w:t>school</w:t>
      </w:r>
      <w:r w:rsidRPr="00431CFF">
        <w:rPr>
          <w:rFonts w:ascii="Verdana" w:hAnsi="Verdana"/>
        </w:rPr>
        <w:t xml:space="preserve">. Service hours are accountable to the </w:t>
      </w:r>
      <w:proofErr w:type="gramStart"/>
      <w:r w:rsidR="00191C15">
        <w:rPr>
          <w:rFonts w:ascii="Verdana" w:hAnsi="Verdana"/>
        </w:rPr>
        <w:t>P</w:t>
      </w:r>
      <w:r w:rsidRPr="00431CFF">
        <w:rPr>
          <w:rFonts w:ascii="Verdana" w:hAnsi="Verdana"/>
        </w:rPr>
        <w:t>rincipal</w:t>
      </w:r>
      <w:proofErr w:type="gramEnd"/>
      <w:r w:rsidRPr="00431CFF">
        <w:rPr>
          <w:rFonts w:ascii="Verdana" w:hAnsi="Verdana"/>
        </w:rPr>
        <w:t>.</w:t>
      </w:r>
    </w:p>
    <w:p w14:paraId="5E11C950" w14:textId="77777777" w:rsidR="00964789" w:rsidRDefault="00964789" w:rsidP="00915F0C">
      <w:pPr>
        <w:spacing w:before="0" w:after="120" w:line="240" w:lineRule="auto"/>
        <w:rPr>
          <w:rFonts w:ascii="Verdana" w:hAnsi="Verdana"/>
          <w:b/>
          <w:bCs/>
          <w:sz w:val="24"/>
          <w:szCs w:val="24"/>
          <w:highlight w:val="yellow"/>
        </w:rPr>
      </w:pPr>
    </w:p>
    <w:p w14:paraId="6B64DD19" w14:textId="77777777" w:rsidR="00300DEB" w:rsidRPr="00431CFF" w:rsidRDefault="00300DEB" w:rsidP="00915F0C">
      <w:pPr>
        <w:spacing w:before="0" w:after="120" w:line="240" w:lineRule="auto"/>
        <w:rPr>
          <w:rFonts w:ascii="Verdana" w:hAnsi="Verdana"/>
          <w:b/>
          <w:bCs/>
          <w:sz w:val="24"/>
          <w:szCs w:val="24"/>
        </w:rPr>
      </w:pPr>
      <w:r w:rsidRPr="00881D77">
        <w:rPr>
          <w:rFonts w:ascii="Verdana" w:hAnsi="Verdana"/>
          <w:b/>
          <w:bCs/>
          <w:sz w:val="24"/>
          <w:szCs w:val="24"/>
        </w:rPr>
        <w:t>UNSCHEDULED TIME</w:t>
      </w:r>
    </w:p>
    <w:p w14:paraId="1782FC86" w14:textId="77777777" w:rsidR="00300DEB" w:rsidRPr="009B0B47" w:rsidRDefault="00300DEB" w:rsidP="00915F0C">
      <w:pPr>
        <w:spacing w:before="0" w:after="120" w:line="240" w:lineRule="auto"/>
        <w:jc w:val="both"/>
        <w:rPr>
          <w:rFonts w:ascii="Verdana" w:hAnsi="Verdana"/>
        </w:rPr>
      </w:pPr>
      <w:r w:rsidRPr="009B0B47">
        <w:rPr>
          <w:rFonts w:ascii="Verdana" w:hAnsi="Verdana"/>
        </w:rPr>
        <w:t>Unscheduled time</w:t>
      </w:r>
      <w:r w:rsidR="00D5120C">
        <w:rPr>
          <w:rFonts w:ascii="Verdana" w:hAnsi="Verdana"/>
        </w:rPr>
        <w:t>, also referred to as “off-mods”,</w:t>
      </w:r>
      <w:r w:rsidRPr="009B0B47">
        <w:rPr>
          <w:rFonts w:ascii="Verdana" w:hAnsi="Verdana"/>
        </w:rPr>
        <w:t xml:space="preserve"> is time not scheduled for class. It gives students a part of the school day to organize in their own way and makes them responsible for their decisions. It gives teachers and students time to work together individually and in small groups to learn to understand one another and to share the experience of learning. A key to success at Gibault</w:t>
      </w:r>
      <w:r w:rsidR="00900D27" w:rsidRPr="009B0B47">
        <w:rPr>
          <w:rFonts w:ascii="Verdana" w:hAnsi="Verdana"/>
        </w:rPr>
        <w:t xml:space="preserve"> Catholic High School</w:t>
      </w:r>
      <w:r w:rsidRPr="009B0B47">
        <w:rPr>
          <w:rFonts w:ascii="Verdana" w:hAnsi="Verdana"/>
        </w:rPr>
        <w:t xml:space="preserve"> is the use of unscheduled time, which is as important to education as the time set-aside for class. Unscheduled time is not designated for convenience in arranging appointments with doctors and dentists or for family trips or working extra hours at a job. To excuse oneself from school during unscheduled time is to misunderstand its purpose and </w:t>
      </w:r>
      <w:r w:rsidRPr="009B0B47">
        <w:rPr>
          <w:rFonts w:ascii="Verdana" w:hAnsi="Verdana"/>
        </w:rPr>
        <w:lastRenderedPageBreak/>
        <w:t>importance. A student's choice for unscheduled time is what, where</w:t>
      </w:r>
      <w:r w:rsidR="00D54A72" w:rsidRPr="009B0B47">
        <w:rPr>
          <w:rFonts w:ascii="Verdana" w:hAnsi="Verdana"/>
        </w:rPr>
        <w:t>,</w:t>
      </w:r>
      <w:r w:rsidRPr="009B0B47">
        <w:rPr>
          <w:rFonts w:ascii="Verdana" w:hAnsi="Verdana"/>
        </w:rPr>
        <w:t xml:space="preserve"> and with whom to study, not </w:t>
      </w:r>
      <w:proofErr w:type="gramStart"/>
      <w:r w:rsidR="00137DF7" w:rsidRPr="009B0B47">
        <w:rPr>
          <w:rFonts w:ascii="Verdana" w:hAnsi="Verdana"/>
        </w:rPr>
        <w:t>whether</w:t>
      </w:r>
      <w:r w:rsidRPr="009B0B47">
        <w:rPr>
          <w:rFonts w:ascii="Verdana" w:hAnsi="Verdana"/>
        </w:rPr>
        <w:t xml:space="preserve"> </w:t>
      </w:r>
      <w:r w:rsidR="00137DF7" w:rsidRPr="009B0B47">
        <w:rPr>
          <w:rFonts w:ascii="Verdana" w:hAnsi="Verdana"/>
        </w:rPr>
        <w:t>or not</w:t>
      </w:r>
      <w:proofErr w:type="gramEnd"/>
      <w:r w:rsidR="00137DF7" w:rsidRPr="009B0B47">
        <w:rPr>
          <w:rFonts w:ascii="Verdana" w:hAnsi="Verdana"/>
        </w:rPr>
        <w:t xml:space="preserve"> </w:t>
      </w:r>
      <w:r w:rsidRPr="009B0B47">
        <w:rPr>
          <w:rFonts w:ascii="Verdana" w:hAnsi="Verdana"/>
        </w:rPr>
        <w:t>to study.</w:t>
      </w:r>
    </w:p>
    <w:p w14:paraId="171E5EA6" w14:textId="77777777" w:rsidR="00300DEB" w:rsidRDefault="00300DEB" w:rsidP="00915F0C">
      <w:pPr>
        <w:spacing w:before="0" w:after="120" w:line="240" w:lineRule="auto"/>
        <w:jc w:val="both"/>
        <w:rPr>
          <w:rFonts w:ascii="Verdana" w:hAnsi="Verdana"/>
        </w:rPr>
      </w:pPr>
      <w:r w:rsidRPr="009B0B47">
        <w:rPr>
          <w:rFonts w:ascii="Verdana" w:hAnsi="Verdana"/>
        </w:rPr>
        <w:t xml:space="preserve">Students at Gibault </w:t>
      </w:r>
      <w:r w:rsidR="00D54A72" w:rsidRPr="009B0B47">
        <w:rPr>
          <w:rFonts w:ascii="Verdana" w:hAnsi="Verdana"/>
        </w:rPr>
        <w:t xml:space="preserve">Catholic </w:t>
      </w:r>
      <w:r w:rsidRPr="009B0B47">
        <w:rPr>
          <w:rFonts w:ascii="Verdana" w:hAnsi="Verdana"/>
        </w:rPr>
        <w:t>are given the responsibility to make good choices. Options for places of study include the cooperative learning lab, library, teacher classrooms, and the patio.</w:t>
      </w:r>
    </w:p>
    <w:p w14:paraId="0321C21A" w14:textId="77777777" w:rsidR="009B0B47" w:rsidRPr="009B0B47" w:rsidRDefault="009B0B47" w:rsidP="00915F0C">
      <w:pPr>
        <w:spacing w:before="0" w:after="120" w:line="240" w:lineRule="auto"/>
        <w:jc w:val="both"/>
        <w:rPr>
          <w:rFonts w:ascii="Verdana" w:hAnsi="Verdana"/>
        </w:rPr>
      </w:pPr>
    </w:p>
    <w:p w14:paraId="412010F9" w14:textId="77777777" w:rsidR="00300DEB" w:rsidRPr="009B0B47" w:rsidRDefault="00300DEB" w:rsidP="00915F0C">
      <w:pPr>
        <w:spacing w:before="0" w:after="120" w:line="240" w:lineRule="auto"/>
        <w:rPr>
          <w:rFonts w:ascii="Verdana" w:hAnsi="Verdana"/>
          <w:b/>
          <w:bCs/>
          <w:sz w:val="24"/>
          <w:szCs w:val="24"/>
        </w:rPr>
      </w:pPr>
      <w:r w:rsidRPr="009B0B47">
        <w:rPr>
          <w:rFonts w:ascii="Verdana" w:hAnsi="Verdana"/>
          <w:b/>
          <w:bCs/>
          <w:sz w:val="24"/>
          <w:szCs w:val="24"/>
        </w:rPr>
        <w:t>REPEATING COURSES</w:t>
      </w:r>
    </w:p>
    <w:p w14:paraId="0637FCC6" w14:textId="77777777" w:rsidR="00300DEB" w:rsidRPr="003824C5" w:rsidRDefault="003824C5" w:rsidP="00915F0C">
      <w:pPr>
        <w:spacing w:before="0" w:after="120" w:line="240" w:lineRule="auto"/>
        <w:jc w:val="both"/>
        <w:rPr>
          <w:rFonts w:ascii="Verdana" w:hAnsi="Verdana"/>
        </w:rPr>
      </w:pPr>
      <w:r>
        <w:rPr>
          <w:rFonts w:ascii="Verdana" w:hAnsi="Verdana"/>
          <w:sz w:val="24"/>
          <w:szCs w:val="24"/>
        </w:rPr>
        <w:t>I</w:t>
      </w:r>
      <w:r w:rsidR="00300DEB" w:rsidRPr="003824C5">
        <w:rPr>
          <w:rFonts w:ascii="Verdana" w:hAnsi="Verdana"/>
        </w:rPr>
        <w:t>f a student fails a class at Gibault</w:t>
      </w:r>
      <w:r w:rsidR="004708F2" w:rsidRPr="003824C5">
        <w:rPr>
          <w:rFonts w:ascii="Verdana" w:hAnsi="Verdana"/>
        </w:rPr>
        <w:t xml:space="preserve"> Catholic High School</w:t>
      </w:r>
      <w:r w:rsidR="00300DEB" w:rsidRPr="003824C5">
        <w:rPr>
          <w:rFonts w:ascii="Verdana" w:hAnsi="Verdana"/>
        </w:rPr>
        <w:t>, that student may earn credits outside of the Gibault Catholic curriculum to meet graduation requirements. No more than 2 credits may be earned in this manner. A total of 1/2 credit in any one core subject is the maximum a student may earn. The institution where the work is to be completed must be an accredited institution in the state of Illinois and the course work must be approved in advance by the principal. Ordinarily, the student must first repeat the course at Gibault</w:t>
      </w:r>
      <w:r w:rsidRPr="003824C5">
        <w:rPr>
          <w:rFonts w:ascii="Verdana" w:hAnsi="Verdana"/>
        </w:rPr>
        <w:t xml:space="preserve"> Catholic High School</w:t>
      </w:r>
      <w:r w:rsidR="00300DEB" w:rsidRPr="003824C5">
        <w:rPr>
          <w:rFonts w:ascii="Verdana" w:hAnsi="Verdana"/>
        </w:rPr>
        <w:t>.</w:t>
      </w:r>
      <w:r w:rsidR="004708F2" w:rsidRPr="003824C5">
        <w:rPr>
          <w:rFonts w:ascii="Verdana" w:hAnsi="Verdana"/>
        </w:rPr>
        <w:t xml:space="preserve"> </w:t>
      </w:r>
      <w:r w:rsidR="00300DEB" w:rsidRPr="003824C5">
        <w:rPr>
          <w:rFonts w:ascii="Verdana" w:hAnsi="Verdana"/>
        </w:rPr>
        <w:t>Gibault</w:t>
      </w:r>
      <w:r w:rsidRPr="003824C5">
        <w:rPr>
          <w:rFonts w:ascii="Verdana" w:hAnsi="Verdana"/>
        </w:rPr>
        <w:t xml:space="preserve"> Catholic</w:t>
      </w:r>
      <w:r w:rsidR="00300DEB" w:rsidRPr="003824C5">
        <w:rPr>
          <w:rFonts w:ascii="Verdana" w:hAnsi="Verdana"/>
        </w:rPr>
        <w:t xml:space="preserve"> will assist students in finding a way to make up a course; however, parents/students accept all responsibility for procedures and deadlines when working with outside agencies. The administration may permit repeating a class only under unique conditions and after consultation with the administrative team.</w:t>
      </w:r>
    </w:p>
    <w:p w14:paraId="2CE8FA05" w14:textId="77777777" w:rsidR="00300DEB" w:rsidRPr="005C1EC2" w:rsidRDefault="00300DEB" w:rsidP="00915F0C">
      <w:pPr>
        <w:spacing w:before="0" w:after="120" w:line="240" w:lineRule="auto"/>
        <w:rPr>
          <w:rFonts w:ascii="Verdana" w:hAnsi="Verdana"/>
          <w:sz w:val="24"/>
          <w:szCs w:val="24"/>
        </w:rPr>
      </w:pPr>
    </w:p>
    <w:p w14:paraId="00CC4D3D" w14:textId="4A98ADD2" w:rsidR="00300DEB" w:rsidRPr="00277AAA" w:rsidRDefault="00300DEB" w:rsidP="00915F0C">
      <w:pPr>
        <w:spacing w:before="0" w:after="120" w:line="240" w:lineRule="auto"/>
        <w:rPr>
          <w:rFonts w:ascii="Verdana" w:hAnsi="Verdana"/>
          <w:b/>
          <w:bCs/>
          <w:sz w:val="24"/>
          <w:szCs w:val="24"/>
        </w:rPr>
      </w:pPr>
      <w:r w:rsidRPr="008A5D4C">
        <w:rPr>
          <w:rFonts w:ascii="Verdana" w:hAnsi="Verdana"/>
          <w:b/>
          <w:bCs/>
          <w:sz w:val="24"/>
          <w:szCs w:val="24"/>
        </w:rPr>
        <w:t>ACADEMIC PROBATION</w:t>
      </w:r>
      <w:r w:rsidR="008A5D4C">
        <w:rPr>
          <w:rFonts w:ascii="Verdana" w:hAnsi="Verdana"/>
          <w:b/>
          <w:bCs/>
          <w:sz w:val="24"/>
          <w:szCs w:val="24"/>
        </w:rPr>
        <w:t xml:space="preserve"> &amp; INELIGIBILITY</w:t>
      </w:r>
    </w:p>
    <w:p w14:paraId="38BBD236" w14:textId="423374A5" w:rsidR="00300DEB" w:rsidRPr="00767EEA" w:rsidRDefault="00300DEB" w:rsidP="00915F0C">
      <w:pPr>
        <w:spacing w:before="0" w:after="120" w:line="240" w:lineRule="auto"/>
        <w:jc w:val="both"/>
        <w:rPr>
          <w:rFonts w:ascii="Verdana" w:hAnsi="Verdana"/>
        </w:rPr>
      </w:pPr>
      <w:r w:rsidRPr="00767EEA">
        <w:rPr>
          <w:rFonts w:ascii="Verdana" w:hAnsi="Verdana"/>
        </w:rPr>
        <w:t xml:space="preserve">Students </w:t>
      </w:r>
      <w:r w:rsidR="008A5D4C" w:rsidRPr="00767EEA">
        <w:rPr>
          <w:rFonts w:ascii="Verdana" w:hAnsi="Verdana"/>
        </w:rPr>
        <w:t xml:space="preserve">performing poorly in academics may be required to take part in Supervised Study until their grades have risen to a satisfactory level for an extended </w:t>
      </w:r>
      <w:proofErr w:type="gramStart"/>
      <w:r w:rsidR="008A5D4C" w:rsidRPr="00767EEA">
        <w:rPr>
          <w:rFonts w:ascii="Verdana" w:hAnsi="Verdana"/>
        </w:rPr>
        <w:t>period of time</w:t>
      </w:r>
      <w:proofErr w:type="gramEnd"/>
      <w:r w:rsidRPr="00767EEA">
        <w:rPr>
          <w:rFonts w:ascii="Verdana" w:hAnsi="Verdana"/>
        </w:rPr>
        <w:t>.</w:t>
      </w:r>
    </w:p>
    <w:p w14:paraId="1EEBB38E" w14:textId="1DFDA4ED" w:rsidR="008A5D4C" w:rsidRPr="00767EEA" w:rsidRDefault="008A5D4C" w:rsidP="008A5D4C">
      <w:pPr>
        <w:spacing w:before="0" w:after="120" w:line="240" w:lineRule="auto"/>
        <w:rPr>
          <w:rFonts w:ascii="Verdana" w:hAnsi="Verdana"/>
        </w:rPr>
      </w:pPr>
      <w:r w:rsidRPr="00767EEA">
        <w:rPr>
          <w:rFonts w:ascii="Verdana" w:hAnsi="Verdana"/>
        </w:rPr>
        <w:t xml:space="preserve">Grade checks are conducted each week, and students with at least one F or at least two </w:t>
      </w:r>
      <w:proofErr w:type="gramStart"/>
      <w:r w:rsidRPr="00767EEA">
        <w:rPr>
          <w:rFonts w:ascii="Verdana" w:hAnsi="Verdana"/>
        </w:rPr>
        <w:t>D’s</w:t>
      </w:r>
      <w:proofErr w:type="gramEnd"/>
      <w:r w:rsidRPr="00767EEA">
        <w:rPr>
          <w:rFonts w:ascii="Verdana" w:hAnsi="Verdana"/>
        </w:rPr>
        <w:t xml:space="preserve"> are ineligible to participate in co-curricular activities for the following week (Sunday to Sunday). These include sports, theater performances, and other club-related events such as FFA and Model UN competitions.</w:t>
      </w:r>
    </w:p>
    <w:p w14:paraId="187C2C2D" w14:textId="22B3F756" w:rsidR="00300DEB" w:rsidRPr="005C1EC2" w:rsidRDefault="00300DEB" w:rsidP="00915F0C">
      <w:pPr>
        <w:spacing w:before="0" w:after="120" w:line="240" w:lineRule="auto"/>
        <w:rPr>
          <w:rFonts w:ascii="Verdana" w:hAnsi="Verdana"/>
          <w:sz w:val="24"/>
          <w:szCs w:val="24"/>
        </w:rPr>
      </w:pPr>
    </w:p>
    <w:p w14:paraId="6EB76F05" w14:textId="77777777" w:rsidR="00300DEB" w:rsidRDefault="00300DEB" w:rsidP="00915F0C">
      <w:pPr>
        <w:spacing w:before="0" w:after="120" w:line="240" w:lineRule="auto"/>
        <w:rPr>
          <w:rFonts w:ascii="Verdana" w:hAnsi="Verdana"/>
          <w:sz w:val="24"/>
          <w:szCs w:val="24"/>
        </w:rPr>
      </w:pPr>
    </w:p>
    <w:p w14:paraId="0E2B0742" w14:textId="77777777" w:rsidR="0073769E" w:rsidRDefault="0073769E" w:rsidP="00915F0C">
      <w:pPr>
        <w:spacing w:before="0" w:after="120" w:line="240" w:lineRule="auto"/>
        <w:rPr>
          <w:rFonts w:ascii="Verdana" w:hAnsi="Verdana"/>
          <w:sz w:val="24"/>
          <w:szCs w:val="24"/>
        </w:rPr>
      </w:pPr>
    </w:p>
    <w:p w14:paraId="23C22CF2" w14:textId="77777777" w:rsidR="0073769E" w:rsidRDefault="0073769E" w:rsidP="00915F0C">
      <w:pPr>
        <w:spacing w:before="0" w:after="120" w:line="240" w:lineRule="auto"/>
        <w:rPr>
          <w:rFonts w:ascii="Verdana" w:hAnsi="Verdana"/>
          <w:sz w:val="24"/>
          <w:szCs w:val="24"/>
        </w:rPr>
      </w:pPr>
    </w:p>
    <w:p w14:paraId="6B42FBB4" w14:textId="77777777" w:rsidR="0073769E" w:rsidRDefault="0073769E" w:rsidP="00915F0C">
      <w:pPr>
        <w:spacing w:before="0" w:after="120" w:line="240" w:lineRule="auto"/>
        <w:rPr>
          <w:rFonts w:ascii="Verdana" w:hAnsi="Verdana"/>
          <w:sz w:val="24"/>
          <w:szCs w:val="24"/>
        </w:rPr>
      </w:pPr>
    </w:p>
    <w:p w14:paraId="03BF26A6" w14:textId="77777777" w:rsidR="0073769E" w:rsidRDefault="0073769E" w:rsidP="00915F0C">
      <w:pPr>
        <w:spacing w:before="0" w:after="120" w:line="240" w:lineRule="auto"/>
        <w:rPr>
          <w:rFonts w:ascii="Verdana" w:hAnsi="Verdana"/>
          <w:sz w:val="24"/>
          <w:szCs w:val="24"/>
        </w:rPr>
      </w:pPr>
    </w:p>
    <w:p w14:paraId="7AF2D67B" w14:textId="77777777" w:rsidR="00022189" w:rsidRDefault="00022189" w:rsidP="00915F0C">
      <w:pPr>
        <w:spacing w:before="0" w:after="120" w:line="240" w:lineRule="auto"/>
        <w:rPr>
          <w:rFonts w:ascii="Verdana" w:hAnsi="Verdana"/>
          <w:sz w:val="24"/>
          <w:szCs w:val="24"/>
        </w:rPr>
      </w:pPr>
    </w:p>
    <w:p w14:paraId="1A9E71E7" w14:textId="77777777" w:rsidR="00022189" w:rsidRDefault="00022189" w:rsidP="00915F0C">
      <w:pPr>
        <w:spacing w:before="0" w:after="120" w:line="240" w:lineRule="auto"/>
        <w:rPr>
          <w:rFonts w:ascii="Verdana" w:hAnsi="Verdana"/>
          <w:sz w:val="24"/>
          <w:szCs w:val="24"/>
        </w:rPr>
      </w:pPr>
    </w:p>
    <w:p w14:paraId="3051386D" w14:textId="77777777" w:rsidR="00022189" w:rsidRDefault="00022189" w:rsidP="00915F0C">
      <w:pPr>
        <w:spacing w:before="0" w:after="120" w:line="240" w:lineRule="auto"/>
        <w:rPr>
          <w:rFonts w:ascii="Verdana" w:hAnsi="Verdana"/>
          <w:sz w:val="24"/>
          <w:szCs w:val="24"/>
        </w:rPr>
      </w:pPr>
    </w:p>
    <w:p w14:paraId="7439AE9D" w14:textId="77777777" w:rsidR="00022189" w:rsidRDefault="00022189" w:rsidP="00915F0C">
      <w:pPr>
        <w:spacing w:before="0" w:after="120" w:line="240" w:lineRule="auto"/>
        <w:rPr>
          <w:rFonts w:ascii="Verdana" w:hAnsi="Verdana"/>
          <w:sz w:val="24"/>
          <w:szCs w:val="24"/>
        </w:rPr>
      </w:pPr>
    </w:p>
    <w:p w14:paraId="573A6454" w14:textId="77777777" w:rsidR="0073769E" w:rsidRDefault="0073769E" w:rsidP="00915F0C">
      <w:pPr>
        <w:spacing w:before="0" w:after="120" w:line="240" w:lineRule="auto"/>
        <w:rPr>
          <w:rFonts w:ascii="Verdana" w:hAnsi="Verdana"/>
          <w:sz w:val="24"/>
          <w:szCs w:val="24"/>
        </w:rPr>
      </w:pPr>
    </w:p>
    <w:p w14:paraId="7627C2EE" w14:textId="167C2DF7" w:rsidR="00300DEB" w:rsidRPr="0073769E" w:rsidRDefault="00767EEA" w:rsidP="00915F0C">
      <w:pPr>
        <w:spacing w:before="0" w:after="120" w:line="240" w:lineRule="auto"/>
        <w:jc w:val="center"/>
        <w:rPr>
          <w:rFonts w:ascii="Verdana" w:hAnsi="Verdana"/>
          <w:b/>
          <w:bCs/>
          <w:sz w:val="24"/>
          <w:szCs w:val="24"/>
        </w:rPr>
      </w:pPr>
      <w:r>
        <w:rPr>
          <w:rFonts w:ascii="Verdana" w:hAnsi="Verdana"/>
          <w:b/>
          <w:bCs/>
          <w:sz w:val="24"/>
          <w:szCs w:val="24"/>
        </w:rPr>
        <w:lastRenderedPageBreak/>
        <w:t>EDUCATIONAL SUCCESS &amp; COLLEGE COUNSELING</w:t>
      </w:r>
    </w:p>
    <w:p w14:paraId="6E6E0B2F" w14:textId="77777777" w:rsidR="00300DEB" w:rsidRPr="005C1EC2" w:rsidRDefault="00300DEB" w:rsidP="00915F0C">
      <w:pPr>
        <w:spacing w:before="0" w:after="120" w:line="240" w:lineRule="auto"/>
        <w:rPr>
          <w:rFonts w:ascii="Verdana" w:hAnsi="Verdana"/>
          <w:sz w:val="24"/>
          <w:szCs w:val="24"/>
        </w:rPr>
      </w:pPr>
    </w:p>
    <w:p w14:paraId="0EB00B7B" w14:textId="77777777" w:rsidR="00300DEB" w:rsidRPr="0073769E" w:rsidRDefault="00300DEB" w:rsidP="00915F0C">
      <w:pPr>
        <w:spacing w:before="0" w:after="120" w:line="240" w:lineRule="auto"/>
        <w:rPr>
          <w:rFonts w:ascii="Verdana" w:hAnsi="Verdana"/>
          <w:b/>
          <w:bCs/>
          <w:sz w:val="24"/>
          <w:szCs w:val="24"/>
        </w:rPr>
      </w:pPr>
      <w:r w:rsidRPr="0073769E">
        <w:rPr>
          <w:rFonts w:ascii="Verdana" w:hAnsi="Verdana"/>
          <w:b/>
          <w:bCs/>
          <w:sz w:val="24"/>
          <w:szCs w:val="24"/>
        </w:rPr>
        <w:t>TESTING</w:t>
      </w:r>
    </w:p>
    <w:p w14:paraId="12B51579" w14:textId="76E5DB99" w:rsidR="00300DEB" w:rsidRPr="001028E5" w:rsidRDefault="00022189" w:rsidP="00915F0C">
      <w:pPr>
        <w:spacing w:before="0" w:after="120" w:line="240" w:lineRule="auto"/>
        <w:jc w:val="both"/>
        <w:rPr>
          <w:rFonts w:ascii="Verdana" w:hAnsi="Verdana"/>
        </w:rPr>
      </w:pPr>
      <w:r>
        <w:rPr>
          <w:rFonts w:ascii="Verdana" w:hAnsi="Verdana"/>
        </w:rPr>
        <w:t>Gibault Catholic aims to serve</w:t>
      </w:r>
      <w:r w:rsidR="00300DEB" w:rsidRPr="001028E5">
        <w:rPr>
          <w:rFonts w:ascii="Verdana" w:hAnsi="Verdana"/>
        </w:rPr>
        <w:t xml:space="preserve"> students, parents</w:t>
      </w:r>
      <w:r w:rsidR="0073769E" w:rsidRPr="001028E5">
        <w:rPr>
          <w:rFonts w:ascii="Verdana" w:hAnsi="Verdana"/>
        </w:rPr>
        <w:t>,</w:t>
      </w:r>
      <w:r w:rsidR="00300DEB" w:rsidRPr="001028E5">
        <w:rPr>
          <w:rFonts w:ascii="Verdana" w:hAnsi="Verdana"/>
        </w:rPr>
        <w:t xml:space="preserve"> and faculty in helping students in the choice of high school programs, in the administration and interpretation of achievement tests, in career planning, and in giving personal counseling to help students deal with individual situations and problems. Gibault</w:t>
      </w:r>
      <w:r w:rsidR="002856E7" w:rsidRPr="001028E5">
        <w:rPr>
          <w:rFonts w:ascii="Verdana" w:hAnsi="Verdana"/>
        </w:rPr>
        <w:t xml:space="preserve"> Catholic</w:t>
      </w:r>
      <w:r w:rsidR="00300DEB" w:rsidRPr="001028E5">
        <w:rPr>
          <w:rFonts w:ascii="Verdana" w:hAnsi="Verdana"/>
        </w:rPr>
        <w:t xml:space="preserve"> is a participating member of the Illinois Association of College Admissions Counselors (IACAC)</w:t>
      </w:r>
    </w:p>
    <w:p w14:paraId="74151EDC" w14:textId="77777777" w:rsidR="00022189" w:rsidRPr="00022189" w:rsidRDefault="00022189" w:rsidP="00022189">
      <w:pPr>
        <w:spacing w:before="0" w:after="120" w:line="240" w:lineRule="auto"/>
        <w:jc w:val="both"/>
        <w:rPr>
          <w:rFonts w:ascii="Verdana" w:hAnsi="Verdana"/>
        </w:rPr>
      </w:pPr>
      <w:r w:rsidRPr="00022189">
        <w:rPr>
          <w:rFonts w:ascii="Verdana" w:hAnsi="Verdana"/>
        </w:rPr>
        <w:t>In October, freshmen and sophomores take the Pre-ACT, and juniors take a practice ACT. The purpose of these tests is to provide information about academic abilities in the areas of English, Math, Social Studies and Science Reasoning. The tests also provide practice in preparing to take the ACT junior and senior year as part of the college application process.</w:t>
      </w:r>
    </w:p>
    <w:p w14:paraId="17355420" w14:textId="77777777" w:rsidR="001028E5" w:rsidRPr="001028E5" w:rsidRDefault="001028E5" w:rsidP="00915F0C">
      <w:pPr>
        <w:spacing w:before="0" w:after="120" w:line="240" w:lineRule="auto"/>
        <w:jc w:val="both"/>
        <w:rPr>
          <w:rFonts w:ascii="Verdana" w:hAnsi="Verdana"/>
        </w:rPr>
      </w:pPr>
    </w:p>
    <w:p w14:paraId="73E909C4" w14:textId="77777777" w:rsidR="00300DEB" w:rsidRPr="001028E5" w:rsidRDefault="00300DEB" w:rsidP="00915F0C">
      <w:pPr>
        <w:spacing w:before="0" w:after="120" w:line="240" w:lineRule="auto"/>
        <w:rPr>
          <w:rFonts w:ascii="Verdana" w:hAnsi="Verdana"/>
          <w:b/>
          <w:bCs/>
          <w:sz w:val="24"/>
          <w:szCs w:val="24"/>
        </w:rPr>
      </w:pPr>
      <w:r w:rsidRPr="001028E5">
        <w:rPr>
          <w:rFonts w:ascii="Verdana" w:hAnsi="Verdana"/>
          <w:b/>
          <w:bCs/>
          <w:sz w:val="24"/>
          <w:szCs w:val="24"/>
        </w:rPr>
        <w:t>ACADEMICS</w:t>
      </w:r>
    </w:p>
    <w:p w14:paraId="2321FB4A" w14:textId="484FE4A1" w:rsidR="00022189" w:rsidRPr="00022189" w:rsidRDefault="00022189" w:rsidP="00022189">
      <w:pPr>
        <w:spacing w:before="0" w:after="120" w:line="240" w:lineRule="auto"/>
        <w:jc w:val="both"/>
        <w:rPr>
          <w:rFonts w:ascii="Verdana" w:hAnsi="Verdana"/>
        </w:rPr>
      </w:pPr>
      <w:r w:rsidRPr="00022189">
        <w:rPr>
          <w:rFonts w:ascii="Verdana" w:hAnsi="Verdana"/>
        </w:rPr>
        <w:t>The Educational Success Coordinator will assist students in identifying the courses they need to take to meet graduation requirements. This will be completed through the course registration process each year. Students will be expected to meet with the Educational Success Coordinator to discuss their college plans and match their abilities and interests to a schedule that will maximize college admission requirements. Parents are encouraged to take part in this process as well.</w:t>
      </w:r>
    </w:p>
    <w:p w14:paraId="6E7290AA" w14:textId="7767A8BE" w:rsidR="00022189" w:rsidRPr="00022189" w:rsidRDefault="00022189" w:rsidP="00022189">
      <w:pPr>
        <w:spacing w:before="0" w:after="120" w:line="240" w:lineRule="auto"/>
        <w:jc w:val="both"/>
        <w:rPr>
          <w:rFonts w:ascii="Verdana" w:hAnsi="Verdana"/>
        </w:rPr>
      </w:pPr>
      <w:r w:rsidRPr="00022189">
        <w:rPr>
          <w:rFonts w:ascii="Verdana" w:hAnsi="Verdana"/>
        </w:rPr>
        <w:t>Some students may need additional support to achieve success in their coursework at Gibault, and the Educational Success Coordinator will help to connect students with those supports, including tutoring, counseling, identifying peer study groups and student success groups to learn study skills, and organization or time management skills. Any student in need of additional assistance can submit a Request for Assistance form. This form can be found on the Educational Success section of the school’s website. Parents or students can submit this form.</w:t>
      </w:r>
      <w:r w:rsidR="00E53A95">
        <w:rPr>
          <w:rFonts w:ascii="Verdana" w:hAnsi="Verdana"/>
        </w:rPr>
        <w:t xml:space="preserve"> If a student or parent is unable to locate this form, they should contact the front office.</w:t>
      </w:r>
    </w:p>
    <w:p w14:paraId="3C24C58A" w14:textId="77777777" w:rsidR="00022189" w:rsidRDefault="00022189" w:rsidP="00022189">
      <w:pPr>
        <w:spacing w:before="0" w:after="120" w:line="240" w:lineRule="auto"/>
        <w:jc w:val="both"/>
        <w:rPr>
          <w:rFonts w:ascii="Verdana" w:hAnsi="Verdana"/>
        </w:rPr>
      </w:pPr>
      <w:r w:rsidRPr="00022189">
        <w:rPr>
          <w:rFonts w:ascii="Verdana" w:hAnsi="Verdana"/>
        </w:rPr>
        <w:t xml:space="preserve">Students who have an identified IEP or 504 plan to assist them in success will work with the Educational Success Coordinator to ensure their </w:t>
      </w:r>
      <w:proofErr w:type="gramStart"/>
      <w:r w:rsidRPr="00022189">
        <w:rPr>
          <w:rFonts w:ascii="Verdana" w:hAnsi="Verdana"/>
        </w:rPr>
        <w:t>accommodations</w:t>
      </w:r>
      <w:proofErr w:type="gramEnd"/>
      <w:r w:rsidRPr="00022189">
        <w:rPr>
          <w:rFonts w:ascii="Verdana" w:hAnsi="Verdana"/>
        </w:rPr>
        <w:t xml:space="preserve"> for success </w:t>
      </w:r>
      <w:proofErr w:type="gramStart"/>
      <w:r w:rsidRPr="00022189">
        <w:rPr>
          <w:rFonts w:ascii="Verdana" w:hAnsi="Verdana"/>
        </w:rPr>
        <w:t>are</w:t>
      </w:r>
      <w:proofErr w:type="gramEnd"/>
      <w:r w:rsidRPr="00022189">
        <w:rPr>
          <w:rFonts w:ascii="Verdana" w:hAnsi="Verdana"/>
        </w:rPr>
        <w:t xml:space="preserve"> being met. The Educational Success Coordinator will complete/update their accommodation plans prior to the start of each school year. All teachers will be provided with copies of these plans, and the Educational Success Coordinator will engage in regular conversations with teachers regarding student success. Parents are also encouraged to reach out to the Educational Success Coordinator with questions or concerns regarding their </w:t>
      </w:r>
      <w:proofErr w:type="gramStart"/>
      <w:r w:rsidRPr="00022189">
        <w:rPr>
          <w:rFonts w:ascii="Verdana" w:hAnsi="Verdana"/>
        </w:rPr>
        <w:t>student’s</w:t>
      </w:r>
      <w:proofErr w:type="gramEnd"/>
      <w:r w:rsidRPr="00022189">
        <w:rPr>
          <w:rFonts w:ascii="Verdana" w:hAnsi="Verdana"/>
        </w:rPr>
        <w:t xml:space="preserve"> academic performance and </w:t>
      </w:r>
      <w:proofErr w:type="gramStart"/>
      <w:r w:rsidRPr="00022189">
        <w:rPr>
          <w:rFonts w:ascii="Verdana" w:hAnsi="Verdana"/>
        </w:rPr>
        <w:t>accommodations</w:t>
      </w:r>
      <w:proofErr w:type="gramEnd"/>
      <w:r w:rsidRPr="00022189">
        <w:rPr>
          <w:rFonts w:ascii="Verdana" w:hAnsi="Verdana"/>
        </w:rPr>
        <w:t xml:space="preserve">. If a student appears to be struggling consistently despite efforts to improve their grades, a teacher or the Educational Success Coordinator may refer a student for evaluation through </w:t>
      </w:r>
      <w:proofErr w:type="spellStart"/>
      <w:r w:rsidRPr="00022189">
        <w:rPr>
          <w:rFonts w:ascii="Verdana" w:hAnsi="Verdana"/>
        </w:rPr>
        <w:t>Perandoe</w:t>
      </w:r>
      <w:proofErr w:type="spellEnd"/>
      <w:r w:rsidRPr="00022189">
        <w:rPr>
          <w:rFonts w:ascii="Verdana" w:hAnsi="Verdana"/>
        </w:rPr>
        <w:t xml:space="preserve"> Special Education.</w:t>
      </w:r>
    </w:p>
    <w:p w14:paraId="02FEBCFF" w14:textId="77777777" w:rsidR="00022189" w:rsidRDefault="00022189" w:rsidP="00022189">
      <w:pPr>
        <w:spacing w:before="0" w:after="120" w:line="240" w:lineRule="auto"/>
        <w:jc w:val="both"/>
        <w:rPr>
          <w:rFonts w:ascii="Verdana" w:hAnsi="Verdana"/>
        </w:rPr>
      </w:pPr>
    </w:p>
    <w:p w14:paraId="3919F3B8" w14:textId="77777777" w:rsidR="00022189" w:rsidRDefault="00022189" w:rsidP="00022189">
      <w:pPr>
        <w:spacing w:before="0" w:after="120" w:line="240" w:lineRule="auto"/>
        <w:jc w:val="both"/>
        <w:rPr>
          <w:rFonts w:ascii="Verdana" w:hAnsi="Verdana"/>
        </w:rPr>
      </w:pPr>
    </w:p>
    <w:p w14:paraId="2B779129" w14:textId="152A7827" w:rsidR="00022189" w:rsidRPr="001028E5" w:rsidRDefault="00022189" w:rsidP="00022189">
      <w:pPr>
        <w:spacing w:before="0" w:after="120" w:line="240" w:lineRule="auto"/>
        <w:rPr>
          <w:rFonts w:ascii="Verdana" w:hAnsi="Verdana"/>
          <w:b/>
          <w:bCs/>
          <w:sz w:val="24"/>
          <w:szCs w:val="24"/>
        </w:rPr>
      </w:pPr>
      <w:r w:rsidRPr="001028E5">
        <w:rPr>
          <w:rFonts w:ascii="Verdana" w:hAnsi="Verdana"/>
          <w:b/>
          <w:bCs/>
          <w:sz w:val="24"/>
          <w:szCs w:val="24"/>
        </w:rPr>
        <w:lastRenderedPageBreak/>
        <w:t>S</w:t>
      </w:r>
      <w:r>
        <w:rPr>
          <w:rFonts w:ascii="Verdana" w:hAnsi="Verdana"/>
          <w:b/>
          <w:bCs/>
          <w:sz w:val="24"/>
          <w:szCs w:val="24"/>
        </w:rPr>
        <w:t>UPERVISED STUDY</w:t>
      </w:r>
    </w:p>
    <w:p w14:paraId="78E434B2" w14:textId="00A368C4" w:rsidR="00022189" w:rsidRPr="00022189" w:rsidRDefault="00022189" w:rsidP="00022189">
      <w:pPr>
        <w:spacing w:before="0" w:after="120" w:line="240" w:lineRule="auto"/>
        <w:jc w:val="both"/>
        <w:rPr>
          <w:rFonts w:ascii="Verdana" w:hAnsi="Verdana"/>
        </w:rPr>
      </w:pPr>
      <w:r w:rsidRPr="00022189">
        <w:rPr>
          <w:rFonts w:ascii="Verdana" w:hAnsi="Verdana"/>
        </w:rPr>
        <w:t xml:space="preserve">At Gibault, we value students’ ability to choose how to use their free periods (“off mods”). Students can use these mods for participating in peer study groups, seeking out teachers for assistance, receiving tutoring, etc. We believe this flexibility encourages students to practice independent learning, as this will be part of their learning process in college and beyond. </w:t>
      </w:r>
      <w:r w:rsidR="00845C6B">
        <w:rPr>
          <w:rFonts w:ascii="Verdana" w:hAnsi="Verdana"/>
        </w:rPr>
        <w:t>All f</w:t>
      </w:r>
      <w:r w:rsidR="00845C6B" w:rsidRPr="006F5EEF">
        <w:rPr>
          <w:rFonts w:ascii="Verdana" w:hAnsi="Verdana"/>
        </w:rPr>
        <w:t>reshmen will be assigned to Supervised Study to begin the school year.</w:t>
      </w:r>
      <w:r w:rsidR="00845C6B">
        <w:rPr>
          <w:rFonts w:ascii="Verdana" w:hAnsi="Verdana"/>
        </w:rPr>
        <w:t xml:space="preserve"> In addition, f</w:t>
      </w:r>
      <w:r w:rsidRPr="00022189">
        <w:rPr>
          <w:rFonts w:ascii="Verdana" w:hAnsi="Verdana"/>
        </w:rPr>
        <w:t>or those students who are struggling academically, a Supervised Study Program can assist them in bringing their grades up. The following guidelines outline when students will be required to participate in the Supervised Study Program:</w:t>
      </w:r>
    </w:p>
    <w:p w14:paraId="65C69031" w14:textId="77777777" w:rsidR="00022189" w:rsidRPr="00022189" w:rsidRDefault="00022189" w:rsidP="00022189">
      <w:pPr>
        <w:numPr>
          <w:ilvl w:val="0"/>
          <w:numId w:val="59"/>
        </w:numPr>
        <w:spacing w:before="0" w:after="120" w:line="240" w:lineRule="auto"/>
        <w:jc w:val="both"/>
        <w:rPr>
          <w:rFonts w:ascii="Verdana" w:hAnsi="Verdana"/>
        </w:rPr>
      </w:pPr>
      <w:r w:rsidRPr="00022189">
        <w:rPr>
          <w:rFonts w:ascii="Verdana" w:hAnsi="Verdana"/>
        </w:rPr>
        <w:t xml:space="preserve">After the first 6 weeks of the fall semester, any student with 2 or more D’s or at least one F may be placed in Supervised Study. That student will be notified by the Educational Success Coordinator, who monitors grades regularly throughout the year. </w:t>
      </w:r>
    </w:p>
    <w:p w14:paraId="0D9687A3" w14:textId="77777777" w:rsidR="00022189" w:rsidRPr="00022189" w:rsidRDefault="00022189" w:rsidP="00022189">
      <w:pPr>
        <w:numPr>
          <w:ilvl w:val="0"/>
          <w:numId w:val="59"/>
        </w:numPr>
        <w:spacing w:before="0" w:after="120" w:line="240" w:lineRule="auto"/>
        <w:jc w:val="both"/>
        <w:rPr>
          <w:rFonts w:ascii="Verdana" w:hAnsi="Verdana"/>
        </w:rPr>
      </w:pPr>
      <w:r w:rsidRPr="00022189">
        <w:rPr>
          <w:rFonts w:ascii="Verdana" w:hAnsi="Verdana"/>
        </w:rPr>
        <w:t xml:space="preserve">Students required to take part in Supervised Study will report during all free mods that are not during normal lunch hours. If students are free during three or more lunch </w:t>
      </w:r>
      <w:proofErr w:type="gramStart"/>
      <w:r w:rsidRPr="00022189">
        <w:rPr>
          <w:rFonts w:ascii="Verdana" w:hAnsi="Verdana"/>
        </w:rPr>
        <w:t>mods</w:t>
      </w:r>
      <w:proofErr w:type="gramEnd"/>
      <w:r w:rsidRPr="00022189">
        <w:rPr>
          <w:rFonts w:ascii="Verdana" w:hAnsi="Verdana"/>
        </w:rPr>
        <w:t xml:space="preserve">, they are expected to attend supervised study during all but two of those free lunch </w:t>
      </w:r>
      <w:proofErr w:type="gramStart"/>
      <w:r w:rsidRPr="00022189">
        <w:rPr>
          <w:rFonts w:ascii="Verdana" w:hAnsi="Verdana"/>
        </w:rPr>
        <w:t>mods</w:t>
      </w:r>
      <w:proofErr w:type="gramEnd"/>
      <w:r w:rsidRPr="00022189">
        <w:rPr>
          <w:rFonts w:ascii="Verdana" w:hAnsi="Verdana"/>
        </w:rPr>
        <w:t>.</w:t>
      </w:r>
    </w:p>
    <w:p w14:paraId="62DE37E7" w14:textId="77777777" w:rsidR="00022189" w:rsidRPr="00022189" w:rsidRDefault="00022189" w:rsidP="00022189">
      <w:pPr>
        <w:numPr>
          <w:ilvl w:val="0"/>
          <w:numId w:val="59"/>
        </w:numPr>
        <w:spacing w:before="0" w:after="120" w:line="240" w:lineRule="auto"/>
        <w:jc w:val="both"/>
        <w:rPr>
          <w:rFonts w:ascii="Verdana" w:hAnsi="Verdana"/>
        </w:rPr>
      </w:pPr>
      <w:r w:rsidRPr="00022189">
        <w:rPr>
          <w:rFonts w:ascii="Verdana" w:hAnsi="Verdana"/>
        </w:rPr>
        <w:t xml:space="preserve">The Educational Success Coordinator will provide a list of Supervised Study students for each </w:t>
      </w:r>
      <w:proofErr w:type="gramStart"/>
      <w:r w:rsidRPr="00022189">
        <w:rPr>
          <w:rFonts w:ascii="Verdana" w:hAnsi="Verdana"/>
        </w:rPr>
        <w:t>mod</w:t>
      </w:r>
      <w:proofErr w:type="gramEnd"/>
      <w:r w:rsidRPr="00022189">
        <w:rPr>
          <w:rFonts w:ascii="Verdana" w:hAnsi="Verdana"/>
        </w:rPr>
        <w:t>, posted at the beginning of each week. Students will remain in Supervised Study for a minimum of 2 weeks and will only be released once their grades improve to above the grade threshold. Students will receive notification when they are released from Supervised Study.</w:t>
      </w:r>
    </w:p>
    <w:p w14:paraId="021381E6" w14:textId="77777777" w:rsidR="00022189" w:rsidRPr="00022189" w:rsidRDefault="00022189" w:rsidP="00022189">
      <w:pPr>
        <w:numPr>
          <w:ilvl w:val="0"/>
          <w:numId w:val="59"/>
        </w:numPr>
        <w:spacing w:before="0" w:after="120" w:line="240" w:lineRule="auto"/>
        <w:jc w:val="both"/>
        <w:rPr>
          <w:rFonts w:ascii="Verdana" w:hAnsi="Verdana"/>
        </w:rPr>
      </w:pPr>
      <w:r w:rsidRPr="00022189">
        <w:rPr>
          <w:rFonts w:ascii="Verdana" w:hAnsi="Verdana"/>
        </w:rPr>
        <w:t xml:space="preserve">Students will be expected to “check” their phones at the door upon entering Supervised Study, and to be focused on catching up on missed assignments or studying to bring their grades up while in the Supervised Study room. They are also encouraged to use this time to check in with their teachers for support. Students should not be using this time for any other purpose (e.g. playing games, chatting with friends). </w:t>
      </w:r>
    </w:p>
    <w:p w14:paraId="101F5D07" w14:textId="77777777" w:rsidR="00EB3BFA" w:rsidRPr="00022189" w:rsidRDefault="00EB3BFA" w:rsidP="00915F0C">
      <w:pPr>
        <w:spacing w:before="0" w:after="120" w:line="240" w:lineRule="auto"/>
        <w:jc w:val="both"/>
        <w:rPr>
          <w:rFonts w:ascii="Verdana" w:hAnsi="Verdana"/>
        </w:rPr>
      </w:pPr>
    </w:p>
    <w:p w14:paraId="3FC2034A" w14:textId="77777777" w:rsidR="00022189" w:rsidRPr="001512CD" w:rsidRDefault="00022189" w:rsidP="00022189">
      <w:pPr>
        <w:spacing w:before="0" w:after="120" w:line="240" w:lineRule="auto"/>
        <w:rPr>
          <w:rFonts w:ascii="Verdana" w:hAnsi="Verdana"/>
          <w:b/>
          <w:bCs/>
          <w:sz w:val="24"/>
          <w:szCs w:val="24"/>
        </w:rPr>
      </w:pPr>
      <w:r w:rsidRPr="001512CD">
        <w:rPr>
          <w:rFonts w:ascii="Verdana" w:hAnsi="Verdana"/>
          <w:b/>
          <w:bCs/>
          <w:sz w:val="24"/>
          <w:szCs w:val="24"/>
        </w:rPr>
        <w:t>PERSONAL COUNSELING</w:t>
      </w:r>
    </w:p>
    <w:p w14:paraId="11050E18" w14:textId="77777777" w:rsidR="00022189" w:rsidRDefault="00022189" w:rsidP="00022189">
      <w:pPr>
        <w:spacing w:before="0" w:after="120" w:line="240" w:lineRule="auto"/>
        <w:jc w:val="both"/>
        <w:rPr>
          <w:rFonts w:ascii="Verdana" w:hAnsi="Verdana"/>
          <w:sz w:val="24"/>
          <w:szCs w:val="24"/>
        </w:rPr>
      </w:pPr>
      <w:r w:rsidRPr="00C079D5">
        <w:rPr>
          <w:rFonts w:ascii="Verdana" w:hAnsi="Verdana"/>
        </w:rPr>
        <w:t xml:space="preserve">In the event of any family problems or personal difficulties in our students' lives, the </w:t>
      </w:r>
      <w:r>
        <w:rPr>
          <w:rFonts w:ascii="Verdana" w:hAnsi="Verdana"/>
        </w:rPr>
        <w:t>Educational Success Coordinator</w:t>
      </w:r>
      <w:r w:rsidRPr="00C079D5">
        <w:rPr>
          <w:rFonts w:ascii="Verdana" w:hAnsi="Verdana"/>
        </w:rPr>
        <w:t xml:space="preserve"> seeks to offer personal and confidential assistance</w:t>
      </w:r>
      <w:r>
        <w:rPr>
          <w:rFonts w:ascii="Verdana" w:hAnsi="Verdana"/>
        </w:rPr>
        <w:t>, including a referral to a professional counselor who meets with students every Wednesday afternoon.</w:t>
      </w:r>
    </w:p>
    <w:p w14:paraId="09FA6AE4" w14:textId="77777777" w:rsidR="00022189" w:rsidRDefault="00022189" w:rsidP="00022189">
      <w:pPr>
        <w:spacing w:before="0" w:after="120" w:line="240" w:lineRule="auto"/>
        <w:rPr>
          <w:rFonts w:ascii="Verdana" w:hAnsi="Verdana"/>
          <w:sz w:val="24"/>
          <w:szCs w:val="24"/>
        </w:rPr>
      </w:pPr>
    </w:p>
    <w:p w14:paraId="1E4096A8" w14:textId="1B1B5970" w:rsidR="00300DEB" w:rsidRPr="00EB3BFA" w:rsidRDefault="00300DEB" w:rsidP="00915F0C">
      <w:pPr>
        <w:spacing w:before="0" w:after="120" w:line="240" w:lineRule="auto"/>
        <w:rPr>
          <w:rFonts w:ascii="Verdana" w:hAnsi="Verdana"/>
          <w:b/>
          <w:bCs/>
          <w:sz w:val="24"/>
          <w:szCs w:val="24"/>
        </w:rPr>
      </w:pPr>
      <w:r w:rsidRPr="00EB3BFA">
        <w:rPr>
          <w:rFonts w:ascii="Verdana" w:hAnsi="Verdana"/>
          <w:b/>
          <w:bCs/>
          <w:sz w:val="24"/>
          <w:szCs w:val="24"/>
        </w:rPr>
        <w:t>COLLEGE INFORMATION</w:t>
      </w:r>
    </w:p>
    <w:p w14:paraId="2EE07EF4" w14:textId="5CE273B8" w:rsidR="00300DEB" w:rsidRPr="00AE7415" w:rsidRDefault="00300DEB" w:rsidP="00915F0C">
      <w:pPr>
        <w:spacing w:before="0" w:after="120" w:line="240" w:lineRule="auto"/>
        <w:jc w:val="both"/>
        <w:rPr>
          <w:rFonts w:ascii="Verdana" w:hAnsi="Verdana"/>
        </w:rPr>
      </w:pPr>
      <w:r w:rsidRPr="00AE7415">
        <w:rPr>
          <w:rFonts w:ascii="Verdana" w:hAnsi="Verdana"/>
        </w:rPr>
        <w:t xml:space="preserve">The </w:t>
      </w:r>
      <w:r w:rsidR="00F354C3">
        <w:rPr>
          <w:rFonts w:ascii="Verdana" w:hAnsi="Verdana"/>
        </w:rPr>
        <w:t>College Counseling Coordinator</w:t>
      </w:r>
      <w:r w:rsidRPr="00AE7415">
        <w:rPr>
          <w:rFonts w:ascii="Verdana" w:hAnsi="Verdana"/>
        </w:rPr>
        <w:t xml:space="preserve"> assists students and parents in gathering college information. Early in the junior year, students and parents are encouraged to meet with the </w:t>
      </w:r>
      <w:r w:rsidR="00F354C3">
        <w:rPr>
          <w:rFonts w:ascii="Verdana" w:hAnsi="Verdana"/>
        </w:rPr>
        <w:t>College Counseling Coordinator</w:t>
      </w:r>
      <w:r w:rsidR="00F354C3" w:rsidRPr="00AE7415">
        <w:rPr>
          <w:rFonts w:ascii="Verdana" w:hAnsi="Verdana"/>
        </w:rPr>
        <w:t xml:space="preserve"> </w:t>
      </w:r>
      <w:r w:rsidRPr="00AE7415">
        <w:rPr>
          <w:rFonts w:ascii="Verdana" w:hAnsi="Verdana"/>
        </w:rPr>
        <w:t xml:space="preserve">to discuss </w:t>
      </w:r>
      <w:r w:rsidR="00AE7415" w:rsidRPr="00AE7415">
        <w:rPr>
          <w:rFonts w:ascii="Verdana" w:hAnsi="Verdana"/>
        </w:rPr>
        <w:t>post-graduation</w:t>
      </w:r>
      <w:r w:rsidRPr="00AE7415">
        <w:rPr>
          <w:rFonts w:ascii="Verdana" w:hAnsi="Verdana"/>
        </w:rPr>
        <w:t xml:space="preserve"> plans. The importance of communication among all parties will help with the stress and anxiety which may follow during the senior year. Appointments with the </w:t>
      </w:r>
      <w:r w:rsidR="00F354C3">
        <w:rPr>
          <w:rFonts w:ascii="Verdana" w:hAnsi="Verdana"/>
        </w:rPr>
        <w:t xml:space="preserve">College Counseling </w:t>
      </w:r>
      <w:r w:rsidR="00F354C3">
        <w:rPr>
          <w:rFonts w:ascii="Verdana" w:hAnsi="Verdana"/>
        </w:rPr>
        <w:lastRenderedPageBreak/>
        <w:t>Coordinator</w:t>
      </w:r>
      <w:r w:rsidR="00F354C3" w:rsidRPr="00AE7415">
        <w:rPr>
          <w:rFonts w:ascii="Verdana" w:hAnsi="Verdana"/>
        </w:rPr>
        <w:t xml:space="preserve"> </w:t>
      </w:r>
      <w:r w:rsidRPr="00AE7415">
        <w:rPr>
          <w:rFonts w:ascii="Verdana" w:hAnsi="Verdana"/>
        </w:rPr>
        <w:t>can be made at any time during the calendar year. Guidance helps in career planning.</w:t>
      </w:r>
    </w:p>
    <w:p w14:paraId="22D9CB59" w14:textId="77777777" w:rsidR="00CC602C" w:rsidRPr="00CC602C" w:rsidRDefault="00CC602C" w:rsidP="00915F0C">
      <w:pPr>
        <w:spacing w:before="0" w:after="120" w:line="240" w:lineRule="auto"/>
        <w:jc w:val="both"/>
        <w:rPr>
          <w:rFonts w:ascii="Verdana" w:hAnsi="Verdana"/>
        </w:rPr>
      </w:pPr>
    </w:p>
    <w:p w14:paraId="185AE9A1" w14:textId="77777777" w:rsidR="00300DEB" w:rsidRPr="00CC602C" w:rsidRDefault="00300DEB" w:rsidP="00915F0C">
      <w:pPr>
        <w:spacing w:before="0" w:after="120" w:line="240" w:lineRule="auto"/>
        <w:rPr>
          <w:rFonts w:ascii="Verdana" w:hAnsi="Verdana"/>
          <w:b/>
          <w:bCs/>
          <w:sz w:val="24"/>
          <w:szCs w:val="24"/>
        </w:rPr>
      </w:pPr>
      <w:r w:rsidRPr="00CC602C">
        <w:rPr>
          <w:rFonts w:ascii="Verdana" w:hAnsi="Verdana"/>
          <w:b/>
          <w:bCs/>
          <w:sz w:val="24"/>
          <w:szCs w:val="24"/>
        </w:rPr>
        <w:t>FINANCIAL AID FOR COLLEGE AND SCHOLARSHIPS</w:t>
      </w:r>
    </w:p>
    <w:p w14:paraId="72C18639" w14:textId="33D6CBF3" w:rsidR="00300DEB" w:rsidRPr="001512CD" w:rsidRDefault="00300DEB" w:rsidP="00915F0C">
      <w:pPr>
        <w:spacing w:before="0" w:after="120" w:line="240" w:lineRule="auto"/>
        <w:jc w:val="both"/>
        <w:rPr>
          <w:rFonts w:ascii="Verdana" w:hAnsi="Verdana"/>
        </w:rPr>
      </w:pPr>
      <w:r w:rsidRPr="001512CD">
        <w:rPr>
          <w:rFonts w:ascii="Verdana" w:hAnsi="Verdana"/>
        </w:rPr>
        <w:t>The</w:t>
      </w:r>
      <w:r w:rsidR="00022189">
        <w:rPr>
          <w:rFonts w:ascii="Verdana" w:hAnsi="Verdana"/>
        </w:rPr>
        <w:t xml:space="preserve"> College Counseling Coordinator</w:t>
      </w:r>
      <w:r w:rsidRPr="001512CD">
        <w:rPr>
          <w:rFonts w:ascii="Verdana" w:hAnsi="Verdana"/>
        </w:rPr>
        <w:t xml:space="preserve"> will provide information that assists students/parents in their scholarship search. Internet methods for pursuing scholarships, grants and loans are also made available. The Federal Application for Student Financial Assistance is provided.</w:t>
      </w:r>
    </w:p>
    <w:p w14:paraId="05473684" w14:textId="77777777" w:rsidR="00300DEB" w:rsidRPr="005C1EC2" w:rsidRDefault="00300DEB" w:rsidP="00915F0C">
      <w:pPr>
        <w:spacing w:before="0" w:after="120" w:line="240" w:lineRule="auto"/>
        <w:rPr>
          <w:rFonts w:ascii="Verdana" w:hAnsi="Verdana"/>
          <w:sz w:val="24"/>
          <w:szCs w:val="24"/>
        </w:rPr>
      </w:pPr>
    </w:p>
    <w:p w14:paraId="174E1A5B" w14:textId="77777777" w:rsidR="00D122DD" w:rsidRDefault="00D122DD" w:rsidP="00915F0C">
      <w:pPr>
        <w:spacing w:before="0" w:after="120" w:line="240" w:lineRule="auto"/>
        <w:rPr>
          <w:rFonts w:ascii="Verdana" w:hAnsi="Verdana"/>
          <w:sz w:val="24"/>
          <w:szCs w:val="24"/>
        </w:rPr>
      </w:pPr>
    </w:p>
    <w:p w14:paraId="2A55CD08" w14:textId="77777777" w:rsidR="00D122DD" w:rsidRDefault="00D122DD" w:rsidP="00915F0C">
      <w:pPr>
        <w:spacing w:before="0" w:after="120" w:line="240" w:lineRule="auto"/>
        <w:rPr>
          <w:rFonts w:ascii="Verdana" w:hAnsi="Verdana"/>
          <w:sz w:val="24"/>
          <w:szCs w:val="24"/>
        </w:rPr>
      </w:pPr>
    </w:p>
    <w:p w14:paraId="38A779AF" w14:textId="77777777" w:rsidR="00D122DD" w:rsidRDefault="00D122DD" w:rsidP="00915F0C">
      <w:pPr>
        <w:spacing w:before="0" w:after="120" w:line="240" w:lineRule="auto"/>
        <w:rPr>
          <w:rFonts w:ascii="Verdana" w:hAnsi="Verdana"/>
          <w:sz w:val="24"/>
          <w:szCs w:val="24"/>
        </w:rPr>
      </w:pPr>
    </w:p>
    <w:p w14:paraId="0BF3F6E2" w14:textId="77777777" w:rsidR="00862494" w:rsidRDefault="00862494" w:rsidP="00915F0C">
      <w:pPr>
        <w:spacing w:before="0" w:after="120" w:line="240" w:lineRule="auto"/>
        <w:rPr>
          <w:rFonts w:ascii="Verdana" w:hAnsi="Verdana"/>
          <w:sz w:val="24"/>
          <w:szCs w:val="24"/>
        </w:rPr>
      </w:pPr>
    </w:p>
    <w:p w14:paraId="2952FA72" w14:textId="77777777" w:rsidR="00862494" w:rsidRDefault="00862494" w:rsidP="00915F0C">
      <w:pPr>
        <w:spacing w:before="0" w:after="120" w:line="240" w:lineRule="auto"/>
        <w:rPr>
          <w:rFonts w:ascii="Verdana" w:hAnsi="Verdana"/>
          <w:sz w:val="24"/>
          <w:szCs w:val="24"/>
        </w:rPr>
      </w:pPr>
    </w:p>
    <w:p w14:paraId="6F5E9FAF" w14:textId="77777777" w:rsidR="00862494" w:rsidRDefault="00862494" w:rsidP="00915F0C">
      <w:pPr>
        <w:spacing w:before="0" w:after="120" w:line="240" w:lineRule="auto"/>
        <w:rPr>
          <w:rFonts w:ascii="Verdana" w:hAnsi="Verdana"/>
          <w:sz w:val="24"/>
          <w:szCs w:val="24"/>
        </w:rPr>
      </w:pPr>
    </w:p>
    <w:p w14:paraId="1C20E63A" w14:textId="77777777" w:rsidR="00862494" w:rsidRDefault="00862494" w:rsidP="00915F0C">
      <w:pPr>
        <w:spacing w:before="0" w:after="120" w:line="240" w:lineRule="auto"/>
        <w:rPr>
          <w:rFonts w:ascii="Verdana" w:hAnsi="Verdana"/>
          <w:sz w:val="24"/>
          <w:szCs w:val="24"/>
        </w:rPr>
      </w:pPr>
    </w:p>
    <w:p w14:paraId="352CF70B" w14:textId="77777777" w:rsidR="00862494" w:rsidRDefault="00862494" w:rsidP="00915F0C">
      <w:pPr>
        <w:spacing w:before="0" w:after="120" w:line="240" w:lineRule="auto"/>
        <w:rPr>
          <w:rFonts w:ascii="Verdana" w:hAnsi="Verdana"/>
          <w:sz w:val="24"/>
          <w:szCs w:val="24"/>
        </w:rPr>
      </w:pPr>
    </w:p>
    <w:p w14:paraId="190E2EC6" w14:textId="77777777" w:rsidR="00862494" w:rsidRDefault="00862494" w:rsidP="00915F0C">
      <w:pPr>
        <w:spacing w:before="0" w:after="120" w:line="240" w:lineRule="auto"/>
        <w:rPr>
          <w:rFonts w:ascii="Verdana" w:hAnsi="Verdana"/>
          <w:sz w:val="24"/>
          <w:szCs w:val="24"/>
        </w:rPr>
      </w:pPr>
    </w:p>
    <w:p w14:paraId="50252A3C" w14:textId="77777777" w:rsidR="00862494" w:rsidRDefault="00862494" w:rsidP="00915F0C">
      <w:pPr>
        <w:spacing w:before="0" w:after="120" w:line="240" w:lineRule="auto"/>
        <w:rPr>
          <w:rFonts w:ascii="Verdana" w:hAnsi="Verdana"/>
          <w:sz w:val="24"/>
          <w:szCs w:val="24"/>
        </w:rPr>
      </w:pPr>
    </w:p>
    <w:p w14:paraId="3CD22480" w14:textId="77777777" w:rsidR="00862494" w:rsidRDefault="00862494" w:rsidP="00915F0C">
      <w:pPr>
        <w:spacing w:before="0" w:after="120" w:line="240" w:lineRule="auto"/>
        <w:rPr>
          <w:rFonts w:ascii="Verdana" w:hAnsi="Verdana"/>
          <w:sz w:val="24"/>
          <w:szCs w:val="24"/>
        </w:rPr>
      </w:pPr>
    </w:p>
    <w:p w14:paraId="64CF2122" w14:textId="77777777" w:rsidR="00862494" w:rsidRDefault="00862494" w:rsidP="00915F0C">
      <w:pPr>
        <w:spacing w:before="0" w:after="120" w:line="240" w:lineRule="auto"/>
        <w:rPr>
          <w:rFonts w:ascii="Verdana" w:hAnsi="Verdana"/>
          <w:sz w:val="24"/>
          <w:szCs w:val="24"/>
        </w:rPr>
      </w:pPr>
    </w:p>
    <w:p w14:paraId="7936FEFF" w14:textId="77777777" w:rsidR="00862494" w:rsidRDefault="00862494" w:rsidP="00915F0C">
      <w:pPr>
        <w:spacing w:before="0" w:after="120" w:line="240" w:lineRule="auto"/>
        <w:rPr>
          <w:rFonts w:ascii="Verdana" w:hAnsi="Verdana"/>
          <w:sz w:val="24"/>
          <w:szCs w:val="24"/>
        </w:rPr>
      </w:pPr>
    </w:p>
    <w:p w14:paraId="4DE1812F" w14:textId="77777777" w:rsidR="00862494" w:rsidRDefault="00862494" w:rsidP="00915F0C">
      <w:pPr>
        <w:spacing w:before="0" w:after="120" w:line="240" w:lineRule="auto"/>
        <w:rPr>
          <w:rFonts w:ascii="Verdana" w:hAnsi="Verdana"/>
          <w:sz w:val="24"/>
          <w:szCs w:val="24"/>
        </w:rPr>
      </w:pPr>
    </w:p>
    <w:p w14:paraId="5F25CE5A" w14:textId="77777777" w:rsidR="00862494" w:rsidRDefault="00862494" w:rsidP="00915F0C">
      <w:pPr>
        <w:spacing w:before="0" w:after="120" w:line="240" w:lineRule="auto"/>
        <w:rPr>
          <w:rFonts w:ascii="Verdana" w:hAnsi="Verdana"/>
          <w:sz w:val="24"/>
          <w:szCs w:val="24"/>
        </w:rPr>
      </w:pPr>
    </w:p>
    <w:p w14:paraId="486A2A36" w14:textId="77777777" w:rsidR="00862494" w:rsidRDefault="00862494" w:rsidP="00915F0C">
      <w:pPr>
        <w:spacing w:before="0" w:after="120" w:line="240" w:lineRule="auto"/>
        <w:rPr>
          <w:rFonts w:ascii="Verdana" w:hAnsi="Verdana"/>
          <w:sz w:val="24"/>
          <w:szCs w:val="24"/>
        </w:rPr>
      </w:pPr>
    </w:p>
    <w:p w14:paraId="2BE23974" w14:textId="77777777" w:rsidR="00862494" w:rsidRDefault="00862494" w:rsidP="00915F0C">
      <w:pPr>
        <w:spacing w:before="0" w:after="120" w:line="240" w:lineRule="auto"/>
        <w:rPr>
          <w:rFonts w:ascii="Verdana" w:hAnsi="Verdana"/>
          <w:sz w:val="24"/>
          <w:szCs w:val="24"/>
        </w:rPr>
      </w:pPr>
    </w:p>
    <w:p w14:paraId="20C2D6D5" w14:textId="77777777" w:rsidR="00D122DD" w:rsidRDefault="00D122DD" w:rsidP="00915F0C">
      <w:pPr>
        <w:spacing w:before="0" w:after="120" w:line="240" w:lineRule="auto"/>
        <w:rPr>
          <w:rFonts w:ascii="Verdana" w:hAnsi="Verdana"/>
          <w:sz w:val="24"/>
          <w:szCs w:val="24"/>
        </w:rPr>
      </w:pPr>
    </w:p>
    <w:p w14:paraId="1F0CC992" w14:textId="77777777" w:rsidR="002C7305" w:rsidRDefault="002C7305" w:rsidP="00915F0C">
      <w:pPr>
        <w:spacing w:before="0" w:after="120" w:line="240" w:lineRule="auto"/>
        <w:rPr>
          <w:rFonts w:ascii="Verdana" w:hAnsi="Verdana"/>
          <w:sz w:val="24"/>
          <w:szCs w:val="24"/>
        </w:rPr>
      </w:pPr>
    </w:p>
    <w:p w14:paraId="66417322" w14:textId="77777777" w:rsidR="002C7305" w:rsidRDefault="002C7305" w:rsidP="00915F0C">
      <w:pPr>
        <w:spacing w:before="0" w:after="120" w:line="240" w:lineRule="auto"/>
        <w:rPr>
          <w:rFonts w:ascii="Verdana" w:hAnsi="Verdana"/>
          <w:sz w:val="24"/>
          <w:szCs w:val="24"/>
        </w:rPr>
      </w:pPr>
    </w:p>
    <w:p w14:paraId="061C7874" w14:textId="77777777" w:rsidR="002C7305" w:rsidRDefault="002C7305" w:rsidP="00915F0C">
      <w:pPr>
        <w:spacing w:before="0" w:after="120" w:line="240" w:lineRule="auto"/>
        <w:rPr>
          <w:rFonts w:ascii="Verdana" w:hAnsi="Verdana"/>
          <w:sz w:val="24"/>
          <w:szCs w:val="24"/>
        </w:rPr>
      </w:pPr>
    </w:p>
    <w:p w14:paraId="47783D2C" w14:textId="77777777" w:rsidR="002C7305" w:rsidRDefault="002C7305" w:rsidP="00915F0C">
      <w:pPr>
        <w:spacing w:before="0" w:after="120" w:line="240" w:lineRule="auto"/>
        <w:rPr>
          <w:rFonts w:ascii="Verdana" w:hAnsi="Verdana"/>
          <w:sz w:val="24"/>
          <w:szCs w:val="24"/>
        </w:rPr>
      </w:pPr>
    </w:p>
    <w:p w14:paraId="6DB86BFD" w14:textId="77777777" w:rsidR="00D122DD" w:rsidRDefault="00D122DD" w:rsidP="00915F0C">
      <w:pPr>
        <w:spacing w:before="0" w:after="120" w:line="240" w:lineRule="auto"/>
        <w:rPr>
          <w:rFonts w:ascii="Verdana" w:hAnsi="Verdana"/>
          <w:sz w:val="24"/>
          <w:szCs w:val="24"/>
        </w:rPr>
      </w:pPr>
    </w:p>
    <w:p w14:paraId="67BAB631" w14:textId="77777777" w:rsidR="00047E4F" w:rsidRDefault="00047E4F" w:rsidP="00915F0C">
      <w:pPr>
        <w:spacing w:before="0" w:after="120" w:line="240" w:lineRule="auto"/>
        <w:rPr>
          <w:rFonts w:ascii="Verdana" w:hAnsi="Verdana"/>
          <w:sz w:val="24"/>
          <w:szCs w:val="24"/>
        </w:rPr>
      </w:pPr>
    </w:p>
    <w:p w14:paraId="5713B51B" w14:textId="77777777" w:rsidR="00300DEB" w:rsidRPr="00D122DD" w:rsidRDefault="00300DEB" w:rsidP="00915F0C">
      <w:pPr>
        <w:spacing w:before="0" w:after="120" w:line="240" w:lineRule="auto"/>
        <w:jc w:val="center"/>
        <w:rPr>
          <w:rFonts w:ascii="Verdana" w:hAnsi="Verdana"/>
          <w:b/>
          <w:bCs/>
          <w:sz w:val="24"/>
          <w:szCs w:val="24"/>
        </w:rPr>
      </w:pPr>
      <w:r w:rsidRPr="00D122DD">
        <w:rPr>
          <w:rFonts w:ascii="Verdana" w:hAnsi="Verdana"/>
          <w:b/>
          <w:bCs/>
          <w:sz w:val="24"/>
          <w:szCs w:val="24"/>
        </w:rPr>
        <w:lastRenderedPageBreak/>
        <w:t>ORGANIZATIONS OF GIBAULT</w:t>
      </w:r>
      <w:r w:rsidR="00D122DD" w:rsidRPr="00D122DD">
        <w:rPr>
          <w:rFonts w:ascii="Verdana" w:hAnsi="Verdana"/>
          <w:b/>
          <w:bCs/>
          <w:sz w:val="24"/>
          <w:szCs w:val="24"/>
        </w:rPr>
        <w:t xml:space="preserve"> CATHOLIC HIGH SCHOOL</w:t>
      </w:r>
    </w:p>
    <w:p w14:paraId="2A17B1BD" w14:textId="77777777" w:rsidR="00300DEB" w:rsidRPr="00661D0B" w:rsidRDefault="0016337D" w:rsidP="00915F0C">
      <w:pPr>
        <w:spacing w:before="0" w:after="120" w:line="240" w:lineRule="auto"/>
        <w:jc w:val="both"/>
        <w:rPr>
          <w:rFonts w:ascii="Verdana" w:hAnsi="Verdana"/>
        </w:rPr>
      </w:pPr>
      <w:r w:rsidRPr="00661D0B">
        <w:rPr>
          <w:rFonts w:ascii="Verdana" w:hAnsi="Verdana"/>
        </w:rPr>
        <w:t>A complete list of all activities, clubs and organizations can be found on our website</w:t>
      </w:r>
      <w:r w:rsidR="00661D0B" w:rsidRPr="00661D0B">
        <w:rPr>
          <w:rFonts w:ascii="Verdana" w:hAnsi="Verdana"/>
        </w:rPr>
        <w:t>.</w:t>
      </w:r>
      <w:r w:rsidR="00F5345B" w:rsidRPr="00661D0B">
        <w:rPr>
          <w:rFonts w:ascii="Verdana" w:hAnsi="Verdana"/>
        </w:rPr>
        <w:t xml:space="preserve"> </w:t>
      </w:r>
    </w:p>
    <w:p w14:paraId="6A0A6CD6" w14:textId="77777777" w:rsidR="0016337D" w:rsidRPr="005C1EC2" w:rsidRDefault="0016337D" w:rsidP="00915F0C">
      <w:pPr>
        <w:spacing w:before="0" w:after="120" w:line="240" w:lineRule="auto"/>
        <w:rPr>
          <w:rFonts w:ascii="Verdana" w:hAnsi="Verdana"/>
          <w:sz w:val="24"/>
          <w:szCs w:val="24"/>
        </w:rPr>
      </w:pPr>
    </w:p>
    <w:p w14:paraId="2CFE2B08" w14:textId="77777777" w:rsidR="00300DEB" w:rsidRPr="00B65A69" w:rsidRDefault="00300DEB" w:rsidP="00915F0C">
      <w:pPr>
        <w:spacing w:before="0" w:after="120" w:line="240" w:lineRule="auto"/>
        <w:rPr>
          <w:rFonts w:ascii="Verdana" w:hAnsi="Verdana"/>
          <w:b/>
          <w:bCs/>
          <w:sz w:val="24"/>
          <w:szCs w:val="24"/>
        </w:rPr>
      </w:pPr>
      <w:r w:rsidRPr="00B65A69">
        <w:rPr>
          <w:rFonts w:ascii="Verdana" w:hAnsi="Verdana"/>
          <w:b/>
          <w:bCs/>
          <w:sz w:val="24"/>
          <w:szCs w:val="24"/>
        </w:rPr>
        <w:t>CLASS COUNCILS</w:t>
      </w:r>
    </w:p>
    <w:p w14:paraId="2DC58ADA" w14:textId="77777777" w:rsidR="00300DEB" w:rsidRPr="009E596E" w:rsidRDefault="00300DEB" w:rsidP="00915F0C">
      <w:pPr>
        <w:spacing w:before="0" w:after="120" w:line="240" w:lineRule="auto"/>
        <w:jc w:val="both"/>
        <w:rPr>
          <w:rFonts w:ascii="Verdana" w:hAnsi="Verdana"/>
        </w:rPr>
      </w:pPr>
      <w:r w:rsidRPr="009E596E">
        <w:rPr>
          <w:rFonts w:ascii="Verdana" w:hAnsi="Verdana"/>
        </w:rPr>
        <w:t>The faculty and administration of Gibault Catholic believe students should have a voice in their school and share with parents and teachers the responsibility of determining and achieving the goals of education. The purpose of the Class Councils and the Student Council is to develop personal responsibility for building a community of faith, learning</w:t>
      </w:r>
      <w:r w:rsidR="00B65A69" w:rsidRPr="009E596E">
        <w:rPr>
          <w:rFonts w:ascii="Verdana" w:hAnsi="Verdana"/>
        </w:rPr>
        <w:t>,</w:t>
      </w:r>
      <w:r w:rsidRPr="009E596E">
        <w:rPr>
          <w:rFonts w:ascii="Verdana" w:hAnsi="Verdana"/>
        </w:rPr>
        <w:t xml:space="preserve"> and service. The Councils are designed to:</w:t>
      </w:r>
    </w:p>
    <w:p w14:paraId="0E6CA8D6" w14:textId="77777777" w:rsidR="00300DEB" w:rsidRDefault="00300DEB">
      <w:pPr>
        <w:pStyle w:val="ListParagraph"/>
        <w:numPr>
          <w:ilvl w:val="0"/>
          <w:numId w:val="30"/>
        </w:numPr>
        <w:spacing w:before="0" w:after="120" w:line="240" w:lineRule="auto"/>
        <w:jc w:val="both"/>
        <w:rPr>
          <w:rFonts w:ascii="Verdana" w:hAnsi="Verdana"/>
        </w:rPr>
      </w:pPr>
      <w:r w:rsidRPr="009E596E">
        <w:rPr>
          <w:rFonts w:ascii="Verdana" w:hAnsi="Verdana"/>
        </w:rPr>
        <w:t>Represent class and school interests and concerns to the administration, faculty</w:t>
      </w:r>
      <w:r w:rsidR="00B46C64" w:rsidRPr="009E596E">
        <w:rPr>
          <w:rFonts w:ascii="Verdana" w:hAnsi="Verdana"/>
        </w:rPr>
        <w:t>,</w:t>
      </w:r>
      <w:r w:rsidRPr="009E596E">
        <w:rPr>
          <w:rFonts w:ascii="Verdana" w:hAnsi="Verdana"/>
        </w:rPr>
        <w:t xml:space="preserve"> and other students.</w:t>
      </w:r>
    </w:p>
    <w:p w14:paraId="7995D2D6" w14:textId="77777777" w:rsidR="00515083" w:rsidRPr="009E596E" w:rsidRDefault="00515083" w:rsidP="00915F0C">
      <w:pPr>
        <w:pStyle w:val="ListParagraph"/>
        <w:spacing w:before="0" w:after="120" w:line="240" w:lineRule="auto"/>
        <w:ind w:left="360"/>
        <w:jc w:val="both"/>
        <w:rPr>
          <w:rFonts w:ascii="Verdana" w:hAnsi="Verdana"/>
        </w:rPr>
      </w:pPr>
    </w:p>
    <w:p w14:paraId="03C64552" w14:textId="77777777" w:rsidR="00515083" w:rsidRDefault="00300DEB">
      <w:pPr>
        <w:pStyle w:val="ListParagraph"/>
        <w:numPr>
          <w:ilvl w:val="0"/>
          <w:numId w:val="30"/>
        </w:numPr>
        <w:spacing w:before="0" w:after="120" w:line="240" w:lineRule="auto"/>
        <w:jc w:val="both"/>
        <w:rPr>
          <w:rFonts w:ascii="Verdana" w:hAnsi="Verdana"/>
        </w:rPr>
      </w:pPr>
      <w:r w:rsidRPr="009E596E">
        <w:rPr>
          <w:rFonts w:ascii="Verdana" w:hAnsi="Verdana"/>
        </w:rPr>
        <w:t>Provide class and school activities that promote social, intellectual</w:t>
      </w:r>
      <w:r w:rsidR="00B46C64" w:rsidRPr="009E596E">
        <w:rPr>
          <w:rFonts w:ascii="Verdana" w:hAnsi="Verdana"/>
        </w:rPr>
        <w:t>,</w:t>
      </w:r>
      <w:r w:rsidRPr="009E596E">
        <w:rPr>
          <w:rFonts w:ascii="Verdana" w:hAnsi="Verdana"/>
        </w:rPr>
        <w:t xml:space="preserve"> and religious development.</w:t>
      </w:r>
    </w:p>
    <w:p w14:paraId="685E0BB7" w14:textId="77777777" w:rsidR="00515083" w:rsidRPr="00515083" w:rsidRDefault="00515083" w:rsidP="00915F0C">
      <w:pPr>
        <w:pStyle w:val="ListParagraph"/>
        <w:spacing w:before="0" w:after="120" w:line="240" w:lineRule="auto"/>
        <w:rPr>
          <w:rFonts w:ascii="Verdana" w:hAnsi="Verdana"/>
        </w:rPr>
      </w:pPr>
    </w:p>
    <w:p w14:paraId="7AF45CC5" w14:textId="77777777" w:rsidR="00300DEB" w:rsidRDefault="00300DEB">
      <w:pPr>
        <w:pStyle w:val="ListParagraph"/>
        <w:numPr>
          <w:ilvl w:val="0"/>
          <w:numId w:val="30"/>
        </w:numPr>
        <w:spacing w:before="0" w:after="120" w:line="240" w:lineRule="auto"/>
        <w:jc w:val="both"/>
        <w:rPr>
          <w:rFonts w:ascii="Verdana" w:hAnsi="Verdana"/>
        </w:rPr>
      </w:pPr>
      <w:r w:rsidRPr="009E596E">
        <w:rPr>
          <w:rFonts w:ascii="Verdana" w:hAnsi="Verdana"/>
        </w:rPr>
        <w:t>Promote and model community engagement, service, and civic awareness.</w:t>
      </w:r>
    </w:p>
    <w:p w14:paraId="0B97E3FC" w14:textId="77777777" w:rsidR="00515083" w:rsidRPr="00515083" w:rsidRDefault="00515083" w:rsidP="00915F0C">
      <w:pPr>
        <w:pStyle w:val="ListParagraph"/>
        <w:spacing w:before="0" w:after="120" w:line="240" w:lineRule="auto"/>
        <w:rPr>
          <w:rFonts w:ascii="Verdana" w:hAnsi="Verdana"/>
        </w:rPr>
      </w:pPr>
    </w:p>
    <w:p w14:paraId="5D11FC1C" w14:textId="77777777" w:rsidR="00300DEB" w:rsidRPr="009E596E" w:rsidRDefault="00300DEB">
      <w:pPr>
        <w:pStyle w:val="ListParagraph"/>
        <w:numPr>
          <w:ilvl w:val="0"/>
          <w:numId w:val="30"/>
        </w:numPr>
        <w:spacing w:before="0" w:after="120" w:line="240" w:lineRule="auto"/>
        <w:jc w:val="both"/>
        <w:rPr>
          <w:rFonts w:ascii="Verdana" w:hAnsi="Verdana"/>
        </w:rPr>
      </w:pPr>
      <w:r w:rsidRPr="009E596E">
        <w:rPr>
          <w:rFonts w:ascii="Verdana" w:hAnsi="Verdana"/>
        </w:rPr>
        <w:t>Class councils consist of a president and representatives. These students are elected in the fourth quarter of the previous school year. The freshm</w:t>
      </w:r>
      <w:r w:rsidR="00095848" w:rsidRPr="009E596E">
        <w:rPr>
          <w:rFonts w:ascii="Verdana" w:hAnsi="Verdana"/>
        </w:rPr>
        <w:t>e</w:t>
      </w:r>
      <w:r w:rsidRPr="009E596E">
        <w:rPr>
          <w:rFonts w:ascii="Verdana" w:hAnsi="Verdana"/>
        </w:rPr>
        <w:t xml:space="preserve">n class </w:t>
      </w:r>
      <w:proofErr w:type="gramStart"/>
      <w:r w:rsidRPr="009E596E">
        <w:rPr>
          <w:rFonts w:ascii="Verdana" w:hAnsi="Verdana"/>
        </w:rPr>
        <w:t>elects</w:t>
      </w:r>
      <w:proofErr w:type="gramEnd"/>
      <w:r w:rsidRPr="009E596E">
        <w:rPr>
          <w:rFonts w:ascii="Verdana" w:hAnsi="Verdana"/>
        </w:rPr>
        <w:t xml:space="preserve"> council members at the end of the first quarter. Qualifications for student candidates for these offices include a GPA of 2.5 and recommendations from three teachers.</w:t>
      </w:r>
    </w:p>
    <w:p w14:paraId="1601958B" w14:textId="77777777" w:rsidR="00300DEB" w:rsidRPr="005C1EC2" w:rsidRDefault="00300DEB" w:rsidP="00915F0C">
      <w:pPr>
        <w:spacing w:before="0" w:after="120" w:line="240" w:lineRule="auto"/>
        <w:rPr>
          <w:rFonts w:ascii="Verdana" w:hAnsi="Verdana"/>
          <w:sz w:val="24"/>
          <w:szCs w:val="24"/>
        </w:rPr>
      </w:pPr>
    </w:p>
    <w:p w14:paraId="55D2A107" w14:textId="77777777" w:rsidR="00300DEB" w:rsidRPr="00DD3A55" w:rsidRDefault="00300DEB" w:rsidP="00915F0C">
      <w:pPr>
        <w:spacing w:before="0" w:after="120" w:line="240" w:lineRule="auto"/>
        <w:rPr>
          <w:rFonts w:ascii="Verdana" w:hAnsi="Verdana"/>
          <w:b/>
          <w:bCs/>
          <w:sz w:val="24"/>
          <w:szCs w:val="24"/>
        </w:rPr>
      </w:pPr>
      <w:r w:rsidRPr="00DD3A55">
        <w:rPr>
          <w:rFonts w:ascii="Verdana" w:hAnsi="Verdana"/>
          <w:b/>
          <w:bCs/>
          <w:sz w:val="24"/>
          <w:szCs w:val="24"/>
        </w:rPr>
        <w:t>STUDENT COUNCIL</w:t>
      </w:r>
    </w:p>
    <w:p w14:paraId="0C7877D7" w14:textId="77777777" w:rsidR="00300DEB" w:rsidRPr="000B1307" w:rsidRDefault="00300DEB" w:rsidP="00915F0C">
      <w:pPr>
        <w:spacing w:before="0" w:after="120" w:line="240" w:lineRule="auto"/>
        <w:jc w:val="both"/>
        <w:rPr>
          <w:rFonts w:ascii="Verdana" w:hAnsi="Verdana"/>
        </w:rPr>
      </w:pPr>
      <w:r w:rsidRPr="000B1307">
        <w:rPr>
          <w:rFonts w:ascii="Verdana" w:hAnsi="Verdana"/>
        </w:rPr>
        <w:t xml:space="preserve">The Gibault </w:t>
      </w:r>
      <w:r w:rsidR="00DD3A55" w:rsidRPr="000B1307">
        <w:rPr>
          <w:rFonts w:ascii="Verdana" w:hAnsi="Verdana"/>
        </w:rPr>
        <w:t xml:space="preserve">Catholic </w:t>
      </w:r>
      <w:r w:rsidRPr="000B1307">
        <w:rPr>
          <w:rFonts w:ascii="Verdana" w:hAnsi="Verdana"/>
        </w:rPr>
        <w:t xml:space="preserve">Student Council is comprised of students from all classes. It is responsible, with the guidance of its moderator, for fostering communication among all class councils. The presidents of each class council are ex officio voting members of the Gibault </w:t>
      </w:r>
      <w:r w:rsidR="00A610FF" w:rsidRPr="000B1307">
        <w:rPr>
          <w:rFonts w:ascii="Verdana" w:hAnsi="Verdana"/>
        </w:rPr>
        <w:t xml:space="preserve">Catholic </w:t>
      </w:r>
      <w:r w:rsidRPr="000B1307">
        <w:rPr>
          <w:rFonts w:ascii="Verdana" w:hAnsi="Verdana"/>
        </w:rPr>
        <w:t xml:space="preserve">Student Council. They are seated as members under the direction of four officers elected by the student body at large. Candidates for the offices of </w:t>
      </w:r>
      <w:r w:rsidR="00F83AF6">
        <w:rPr>
          <w:rFonts w:ascii="Verdana" w:hAnsi="Verdana"/>
        </w:rPr>
        <w:t>P</w:t>
      </w:r>
      <w:r w:rsidRPr="000B1307">
        <w:rPr>
          <w:rFonts w:ascii="Verdana" w:hAnsi="Verdana"/>
        </w:rPr>
        <w:t xml:space="preserve">resident, </w:t>
      </w:r>
      <w:r w:rsidR="00F83AF6">
        <w:rPr>
          <w:rFonts w:ascii="Verdana" w:hAnsi="Verdana"/>
        </w:rPr>
        <w:t>V</w:t>
      </w:r>
      <w:r w:rsidRPr="000B1307">
        <w:rPr>
          <w:rFonts w:ascii="Verdana" w:hAnsi="Verdana"/>
        </w:rPr>
        <w:t xml:space="preserve">ice </w:t>
      </w:r>
      <w:r w:rsidR="00F83AF6">
        <w:rPr>
          <w:rFonts w:ascii="Verdana" w:hAnsi="Verdana"/>
        </w:rPr>
        <w:t>P</w:t>
      </w:r>
      <w:r w:rsidRPr="000B1307">
        <w:rPr>
          <w:rFonts w:ascii="Verdana" w:hAnsi="Verdana"/>
        </w:rPr>
        <w:t xml:space="preserve">resident, </w:t>
      </w:r>
      <w:r w:rsidR="00F83AF6">
        <w:rPr>
          <w:rFonts w:ascii="Verdana" w:hAnsi="Verdana"/>
        </w:rPr>
        <w:t>S</w:t>
      </w:r>
      <w:r w:rsidRPr="000B1307">
        <w:rPr>
          <w:rFonts w:ascii="Verdana" w:hAnsi="Verdana"/>
        </w:rPr>
        <w:t xml:space="preserve">ecretary and </w:t>
      </w:r>
      <w:r w:rsidR="00F83AF6">
        <w:rPr>
          <w:rFonts w:ascii="Verdana" w:hAnsi="Verdana"/>
        </w:rPr>
        <w:t>T</w:t>
      </w:r>
      <w:r w:rsidRPr="000B1307">
        <w:rPr>
          <w:rFonts w:ascii="Verdana" w:hAnsi="Verdana"/>
        </w:rPr>
        <w:t xml:space="preserve">reasurer must be members of the sophomore or junior classes. All candidates must meet the same qualifications as candidates for class councils. The STUCO </w:t>
      </w:r>
      <w:r w:rsidR="00F83AF6">
        <w:rPr>
          <w:rFonts w:ascii="Verdana" w:hAnsi="Verdana"/>
        </w:rPr>
        <w:t>P</w:t>
      </w:r>
      <w:r w:rsidRPr="000B1307">
        <w:rPr>
          <w:rFonts w:ascii="Verdana" w:hAnsi="Verdana"/>
        </w:rPr>
        <w:t>resident may not hold presidential office in another school organization due to the extent of responsibility involved in Student Council. The Student Council Constitution guides the actions of the Student Council.</w:t>
      </w:r>
    </w:p>
    <w:p w14:paraId="049A34F9" w14:textId="77777777" w:rsidR="00C92FCD"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2AEEDAF9" w14:textId="77777777" w:rsidR="00862494" w:rsidRDefault="00862494" w:rsidP="00915F0C">
      <w:pPr>
        <w:spacing w:before="0" w:after="120" w:line="240" w:lineRule="auto"/>
        <w:rPr>
          <w:rFonts w:ascii="Verdana" w:hAnsi="Verdana"/>
          <w:sz w:val="24"/>
          <w:szCs w:val="24"/>
        </w:rPr>
      </w:pPr>
    </w:p>
    <w:p w14:paraId="285343DF" w14:textId="77777777" w:rsidR="00862494" w:rsidRDefault="00862494" w:rsidP="00915F0C">
      <w:pPr>
        <w:spacing w:before="0" w:after="120" w:line="240" w:lineRule="auto"/>
        <w:rPr>
          <w:rFonts w:ascii="Verdana" w:hAnsi="Verdana"/>
          <w:sz w:val="24"/>
          <w:szCs w:val="24"/>
        </w:rPr>
      </w:pPr>
    </w:p>
    <w:p w14:paraId="1D5F8B72" w14:textId="77777777" w:rsidR="00862494" w:rsidRDefault="00862494" w:rsidP="00915F0C">
      <w:pPr>
        <w:spacing w:before="0" w:after="120" w:line="240" w:lineRule="auto"/>
        <w:rPr>
          <w:rFonts w:ascii="Verdana" w:hAnsi="Verdana"/>
          <w:sz w:val="24"/>
          <w:szCs w:val="24"/>
        </w:rPr>
      </w:pPr>
    </w:p>
    <w:p w14:paraId="75754830" w14:textId="77777777" w:rsidR="00862494" w:rsidRDefault="00862494" w:rsidP="00915F0C">
      <w:pPr>
        <w:spacing w:before="0" w:after="120" w:line="240" w:lineRule="auto"/>
        <w:rPr>
          <w:rFonts w:ascii="Verdana" w:hAnsi="Verdana"/>
          <w:sz w:val="24"/>
          <w:szCs w:val="24"/>
        </w:rPr>
      </w:pPr>
    </w:p>
    <w:p w14:paraId="2F5F46FC" w14:textId="77777777" w:rsidR="0016337D" w:rsidRPr="0016337D" w:rsidRDefault="0016337D" w:rsidP="00915F0C">
      <w:pPr>
        <w:spacing w:before="0" w:after="120" w:line="240" w:lineRule="auto"/>
        <w:rPr>
          <w:rFonts w:ascii="Verdana" w:hAnsi="Verdana"/>
          <w:b/>
          <w:bCs/>
          <w:sz w:val="24"/>
          <w:szCs w:val="24"/>
        </w:rPr>
      </w:pPr>
    </w:p>
    <w:p w14:paraId="7532FA99" w14:textId="77777777" w:rsidR="00300DEB" w:rsidRPr="000B1307" w:rsidRDefault="00300DEB" w:rsidP="00915F0C">
      <w:pPr>
        <w:spacing w:before="0" w:after="120" w:line="240" w:lineRule="auto"/>
        <w:rPr>
          <w:rFonts w:ascii="Verdana" w:hAnsi="Verdana"/>
          <w:b/>
          <w:bCs/>
          <w:sz w:val="24"/>
          <w:szCs w:val="24"/>
        </w:rPr>
      </w:pPr>
      <w:r w:rsidRPr="000B1307">
        <w:rPr>
          <w:rFonts w:ascii="Verdana" w:hAnsi="Verdana"/>
          <w:b/>
          <w:bCs/>
          <w:sz w:val="24"/>
          <w:szCs w:val="24"/>
        </w:rPr>
        <w:lastRenderedPageBreak/>
        <w:t>NATIONAL HONOR SOCIETY</w:t>
      </w:r>
    </w:p>
    <w:p w14:paraId="3FC4C39B" w14:textId="77777777" w:rsidR="00300DEB" w:rsidRPr="002F1D59" w:rsidRDefault="00300DEB" w:rsidP="00915F0C">
      <w:pPr>
        <w:spacing w:before="0" w:after="120" w:line="240" w:lineRule="auto"/>
        <w:jc w:val="both"/>
        <w:rPr>
          <w:rFonts w:ascii="Verdana" w:hAnsi="Verdana"/>
        </w:rPr>
      </w:pPr>
      <w:r w:rsidRPr="002F1D59">
        <w:rPr>
          <w:rFonts w:ascii="Verdana" w:hAnsi="Verdana"/>
        </w:rPr>
        <w:t>The Pierre Gibault Chapter of the National Honor Society received its charter on November 22, 1967. Membership in the NHS is an honor bestowed on students by the faculty in recognition of outstanding accomplishments in scholarship, service, leadership</w:t>
      </w:r>
      <w:r w:rsidR="000D2BE3" w:rsidRPr="002F1D59">
        <w:rPr>
          <w:rFonts w:ascii="Verdana" w:hAnsi="Verdana"/>
        </w:rPr>
        <w:t>,</w:t>
      </w:r>
      <w:r w:rsidRPr="002F1D59">
        <w:rPr>
          <w:rFonts w:ascii="Verdana" w:hAnsi="Verdana"/>
        </w:rPr>
        <w:t xml:space="preserve"> and character. Juniors and seniors are eligible to be considered for active membership. Only active members may hold </w:t>
      </w:r>
      <w:proofErr w:type="gramStart"/>
      <w:r w:rsidRPr="002F1D59">
        <w:rPr>
          <w:rFonts w:ascii="Verdana" w:hAnsi="Verdana"/>
        </w:rPr>
        <w:t>office</w:t>
      </w:r>
      <w:proofErr w:type="gramEnd"/>
      <w:r w:rsidRPr="002F1D59">
        <w:rPr>
          <w:rFonts w:ascii="Verdana" w:hAnsi="Verdana"/>
        </w:rPr>
        <w:t>. Students who graduate as members of the NHS wear the Honor Society stole at graduation. The National Honor Society faculty advisor guides the Society in the election of officers, meeting and induction ceremonies and organizing various projects. Members of the Society are often given positions of service and responsibility in the school.</w:t>
      </w:r>
    </w:p>
    <w:p w14:paraId="7A90ED3E" w14:textId="77777777" w:rsidR="00300DEB" w:rsidRPr="005C1EC2" w:rsidRDefault="00300DEB" w:rsidP="00915F0C">
      <w:pPr>
        <w:spacing w:before="0" w:after="120" w:line="240" w:lineRule="auto"/>
        <w:jc w:val="both"/>
        <w:rPr>
          <w:rFonts w:ascii="Verdana" w:hAnsi="Verdana"/>
          <w:sz w:val="24"/>
          <w:szCs w:val="24"/>
        </w:rPr>
      </w:pPr>
      <w:r w:rsidRPr="002F1D59">
        <w:rPr>
          <w:rFonts w:ascii="Verdana" w:hAnsi="Verdana"/>
        </w:rPr>
        <w:t xml:space="preserve">Over the summer, incoming juniors and seniors who have a 3.50 or higher GPA receive an NHS application for membership. In August, the moderator selects a seven-member faculty review committee. Each member of the committee individually reads through the applications. The committee then meets as a group to discuss each applicant based on the NHS criteria of Character, Scholarship, Leadership, and Service. After discussions, a majority vote decides </w:t>
      </w:r>
      <w:proofErr w:type="gramStart"/>
      <w:r w:rsidRPr="002F1D59">
        <w:rPr>
          <w:rFonts w:ascii="Verdana" w:hAnsi="Verdana"/>
        </w:rPr>
        <w:t>whether or not</w:t>
      </w:r>
      <w:proofErr w:type="gramEnd"/>
      <w:r w:rsidRPr="002F1D59">
        <w:rPr>
          <w:rFonts w:ascii="Verdana" w:hAnsi="Verdana"/>
        </w:rPr>
        <w:t xml:space="preserve"> the applicant is granted probationary status. Once granted probationary membership status, an applicant has one semester to uphold a GPA of 3.50 or greater, provide eight service hours, prove active membership in three clubs or organizations, and uphold the standards outlined in the NHS Constitution and NHS Code of Conduct. After successfully meeting the requirements of the probationary semester, applicants are inducted in February of the following year as full members of the Gibault </w:t>
      </w:r>
      <w:r w:rsidR="00123CF7" w:rsidRPr="002F1D59">
        <w:rPr>
          <w:rFonts w:ascii="Verdana" w:hAnsi="Verdana"/>
        </w:rPr>
        <w:t xml:space="preserve">Catholic </w:t>
      </w:r>
      <w:r w:rsidRPr="002F1D59">
        <w:rPr>
          <w:rFonts w:ascii="Verdana" w:hAnsi="Verdana"/>
        </w:rPr>
        <w:t xml:space="preserve">Chapter of the National Honor Society. Applicants who are not admitted on a probationary basis or are not admitted as full members may appeal the decision of the faculty committee. The </w:t>
      </w:r>
      <w:proofErr w:type="gramStart"/>
      <w:r w:rsidR="00D16CD9">
        <w:rPr>
          <w:rFonts w:ascii="Verdana" w:hAnsi="Verdana"/>
        </w:rPr>
        <w:t>P</w:t>
      </w:r>
      <w:r w:rsidRPr="002F1D59">
        <w:rPr>
          <w:rFonts w:ascii="Verdana" w:hAnsi="Verdana"/>
        </w:rPr>
        <w:t>rincipal</w:t>
      </w:r>
      <w:proofErr w:type="gramEnd"/>
      <w:r w:rsidRPr="002F1D59">
        <w:rPr>
          <w:rFonts w:ascii="Verdana" w:hAnsi="Verdana"/>
        </w:rPr>
        <w:t xml:space="preserve"> shall reserve the right to approve all activities and decisions of the chapter.</w:t>
      </w:r>
    </w:p>
    <w:p w14:paraId="24EA5EDB" w14:textId="77777777" w:rsidR="00300DEB" w:rsidRPr="005C1EC2" w:rsidRDefault="00300DEB" w:rsidP="00915F0C">
      <w:pPr>
        <w:spacing w:before="0" w:after="120" w:line="240" w:lineRule="auto"/>
        <w:rPr>
          <w:rFonts w:ascii="Verdana" w:hAnsi="Verdana"/>
          <w:sz w:val="24"/>
          <w:szCs w:val="24"/>
        </w:rPr>
      </w:pPr>
    </w:p>
    <w:p w14:paraId="4E45D0CC" w14:textId="77777777" w:rsidR="00300DEB" w:rsidRPr="002F1D59" w:rsidRDefault="00300DEB" w:rsidP="00915F0C">
      <w:pPr>
        <w:spacing w:before="0" w:after="120" w:line="240" w:lineRule="auto"/>
        <w:rPr>
          <w:rFonts w:ascii="Verdana" w:hAnsi="Verdana"/>
          <w:b/>
          <w:bCs/>
          <w:sz w:val="24"/>
          <w:szCs w:val="24"/>
        </w:rPr>
      </w:pPr>
      <w:r w:rsidRPr="002F1D59">
        <w:rPr>
          <w:rFonts w:ascii="Verdana" w:hAnsi="Verdana"/>
          <w:b/>
          <w:bCs/>
          <w:sz w:val="24"/>
          <w:szCs w:val="24"/>
        </w:rPr>
        <w:t>STUDENT FUNDS</w:t>
      </w:r>
    </w:p>
    <w:p w14:paraId="676808C2" w14:textId="77777777" w:rsidR="00300DEB" w:rsidRPr="00F03D9D" w:rsidRDefault="00300DEB" w:rsidP="00915F0C">
      <w:pPr>
        <w:spacing w:before="0" w:after="120" w:line="240" w:lineRule="auto"/>
        <w:jc w:val="both"/>
        <w:rPr>
          <w:rFonts w:ascii="Verdana" w:hAnsi="Verdana"/>
        </w:rPr>
      </w:pPr>
      <w:r w:rsidRPr="00F03D9D">
        <w:rPr>
          <w:rFonts w:ascii="Verdana" w:hAnsi="Verdana"/>
        </w:rPr>
        <w:t xml:space="preserve">Every student organization which raises funds or expends monies must have officers, including a treasurer and a faculty/staff moderator. Fundraising activities must be </w:t>
      </w:r>
      <w:proofErr w:type="gramStart"/>
      <w:r w:rsidRPr="00F03D9D">
        <w:rPr>
          <w:rFonts w:ascii="Verdana" w:hAnsi="Verdana"/>
        </w:rPr>
        <w:t>cleared</w:t>
      </w:r>
      <w:proofErr w:type="gramEnd"/>
      <w:r w:rsidRPr="00F03D9D">
        <w:rPr>
          <w:rFonts w:ascii="Verdana" w:hAnsi="Verdana"/>
        </w:rPr>
        <w:t xml:space="preserve"> through the Development Office. All </w:t>
      </w:r>
      <w:proofErr w:type="gramStart"/>
      <w:r w:rsidRPr="00F03D9D">
        <w:rPr>
          <w:rFonts w:ascii="Verdana" w:hAnsi="Verdana"/>
        </w:rPr>
        <w:t>exchange</w:t>
      </w:r>
      <w:proofErr w:type="gramEnd"/>
      <w:r w:rsidRPr="00F03D9D">
        <w:rPr>
          <w:rFonts w:ascii="Verdana" w:hAnsi="Verdana"/>
        </w:rPr>
        <w:t xml:space="preserve"> of money (income and expenses) </w:t>
      </w:r>
      <w:proofErr w:type="gramStart"/>
      <w:r w:rsidRPr="00F03D9D">
        <w:rPr>
          <w:rFonts w:ascii="Verdana" w:hAnsi="Verdana"/>
        </w:rPr>
        <w:t>of</w:t>
      </w:r>
      <w:proofErr w:type="gramEnd"/>
      <w:r w:rsidRPr="00F03D9D">
        <w:rPr>
          <w:rFonts w:ascii="Verdana" w:hAnsi="Verdana"/>
        </w:rPr>
        <w:t xml:space="preserve"> all student activities must be submitted through the Student Activity Fund in the business office. Funds left in the organizations' accounts at the end of the school year remain in that account to be used the following year. No student or moderator may sign a contract </w:t>
      </w:r>
      <w:proofErr w:type="gramStart"/>
      <w:r w:rsidRPr="00F03D9D">
        <w:rPr>
          <w:rFonts w:ascii="Verdana" w:hAnsi="Verdana"/>
        </w:rPr>
        <w:t>binding</w:t>
      </w:r>
      <w:proofErr w:type="gramEnd"/>
      <w:r w:rsidRPr="00F03D9D">
        <w:rPr>
          <w:rFonts w:ascii="Verdana" w:hAnsi="Verdana"/>
        </w:rPr>
        <w:t xml:space="preserve"> the school or school organization without the co-signature of the administration.</w:t>
      </w:r>
    </w:p>
    <w:p w14:paraId="1D24F4D6" w14:textId="77777777" w:rsidR="00300DEB"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2DD180F9" w14:textId="77777777" w:rsidR="00862494" w:rsidRDefault="00862494" w:rsidP="00915F0C">
      <w:pPr>
        <w:spacing w:before="0" w:after="120" w:line="240" w:lineRule="auto"/>
        <w:rPr>
          <w:rFonts w:ascii="Verdana" w:hAnsi="Verdana"/>
          <w:sz w:val="24"/>
          <w:szCs w:val="24"/>
        </w:rPr>
      </w:pPr>
    </w:p>
    <w:p w14:paraId="594D9205" w14:textId="77777777" w:rsidR="00862494" w:rsidRDefault="00862494" w:rsidP="00915F0C">
      <w:pPr>
        <w:spacing w:before="0" w:after="120" w:line="240" w:lineRule="auto"/>
        <w:rPr>
          <w:rFonts w:ascii="Verdana" w:hAnsi="Verdana"/>
          <w:sz w:val="24"/>
          <w:szCs w:val="24"/>
        </w:rPr>
      </w:pPr>
    </w:p>
    <w:p w14:paraId="0FE7A130" w14:textId="77777777" w:rsidR="00862494" w:rsidRDefault="00862494" w:rsidP="00915F0C">
      <w:pPr>
        <w:spacing w:before="0" w:after="120" w:line="240" w:lineRule="auto"/>
        <w:rPr>
          <w:rFonts w:ascii="Verdana" w:hAnsi="Verdana"/>
          <w:sz w:val="24"/>
          <w:szCs w:val="24"/>
        </w:rPr>
      </w:pPr>
    </w:p>
    <w:p w14:paraId="441F59F9" w14:textId="77777777" w:rsidR="00862494" w:rsidRPr="005C1EC2" w:rsidRDefault="00862494" w:rsidP="00915F0C">
      <w:pPr>
        <w:spacing w:before="0" w:after="120" w:line="240" w:lineRule="auto"/>
        <w:rPr>
          <w:rFonts w:ascii="Verdana" w:hAnsi="Verdana"/>
          <w:sz w:val="24"/>
          <w:szCs w:val="24"/>
        </w:rPr>
      </w:pPr>
    </w:p>
    <w:p w14:paraId="01CB6D64" w14:textId="77777777" w:rsidR="00300DEB" w:rsidRPr="005C1EC2" w:rsidRDefault="00300DEB" w:rsidP="00915F0C">
      <w:pPr>
        <w:spacing w:before="0" w:after="120" w:line="240" w:lineRule="auto"/>
        <w:rPr>
          <w:rFonts w:ascii="Verdana" w:hAnsi="Verdana"/>
          <w:sz w:val="24"/>
          <w:szCs w:val="24"/>
        </w:rPr>
      </w:pPr>
    </w:p>
    <w:p w14:paraId="74305730" w14:textId="77777777" w:rsidR="00300DEB" w:rsidRPr="00D9165D" w:rsidRDefault="00300DEB" w:rsidP="00915F0C">
      <w:pPr>
        <w:spacing w:before="0" w:after="120" w:line="240" w:lineRule="auto"/>
        <w:jc w:val="center"/>
        <w:rPr>
          <w:rFonts w:ascii="Verdana" w:hAnsi="Verdana"/>
          <w:b/>
          <w:bCs/>
          <w:sz w:val="24"/>
          <w:szCs w:val="24"/>
        </w:rPr>
      </w:pPr>
      <w:r w:rsidRPr="00D9165D">
        <w:rPr>
          <w:rFonts w:ascii="Verdana" w:hAnsi="Verdana"/>
          <w:b/>
          <w:bCs/>
          <w:sz w:val="24"/>
          <w:szCs w:val="24"/>
        </w:rPr>
        <w:lastRenderedPageBreak/>
        <w:t>STUDENT EVALUATION/ GRADE REPORTS</w:t>
      </w:r>
    </w:p>
    <w:p w14:paraId="7D8DBFAD" w14:textId="77777777" w:rsidR="00D9165D" w:rsidRDefault="00D9165D" w:rsidP="00915F0C">
      <w:pPr>
        <w:spacing w:before="0" w:after="120" w:line="240" w:lineRule="auto"/>
        <w:rPr>
          <w:rFonts w:ascii="Verdana" w:hAnsi="Verdana"/>
          <w:sz w:val="24"/>
          <w:szCs w:val="24"/>
        </w:rPr>
      </w:pPr>
    </w:p>
    <w:p w14:paraId="41FF4EB4" w14:textId="77777777" w:rsidR="00300DEB" w:rsidRPr="00D9165D" w:rsidRDefault="00300DEB" w:rsidP="00915F0C">
      <w:pPr>
        <w:spacing w:before="0" w:after="120" w:line="240" w:lineRule="auto"/>
        <w:rPr>
          <w:rFonts w:ascii="Verdana" w:hAnsi="Verdana"/>
          <w:b/>
          <w:bCs/>
          <w:sz w:val="24"/>
          <w:szCs w:val="24"/>
        </w:rPr>
      </w:pPr>
      <w:r w:rsidRPr="00D9165D">
        <w:rPr>
          <w:rFonts w:ascii="Verdana" w:hAnsi="Verdana"/>
          <w:b/>
          <w:bCs/>
          <w:sz w:val="24"/>
          <w:szCs w:val="24"/>
        </w:rPr>
        <w:t>GRADING</w:t>
      </w:r>
      <w:r w:rsidRPr="00D9165D">
        <w:rPr>
          <w:rFonts w:ascii="Verdana" w:hAnsi="Verdana"/>
          <w:b/>
          <w:bCs/>
          <w:sz w:val="24"/>
          <w:szCs w:val="24"/>
        </w:rPr>
        <w:tab/>
      </w:r>
    </w:p>
    <w:tbl>
      <w:tblPr>
        <w:tblStyle w:val="PlainTable1"/>
        <w:tblW w:w="0" w:type="auto"/>
        <w:tblLook w:val="04A0" w:firstRow="1" w:lastRow="0" w:firstColumn="1" w:lastColumn="0" w:noHBand="0" w:noVBand="1"/>
      </w:tblPr>
      <w:tblGrid>
        <w:gridCol w:w="1793"/>
        <w:gridCol w:w="951"/>
        <w:gridCol w:w="1789"/>
        <w:gridCol w:w="4817"/>
      </w:tblGrid>
      <w:tr w:rsidR="00460CB9" w:rsidRPr="00CB5AE9" w14:paraId="1AC8C018" w14:textId="77777777" w:rsidTr="00CB5AE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95" w:type="dxa"/>
          </w:tcPr>
          <w:p w14:paraId="7A7B16CB" w14:textId="77777777" w:rsidR="00460CB9" w:rsidRPr="00CB5AE9" w:rsidRDefault="00460CB9" w:rsidP="00915F0C">
            <w:pPr>
              <w:spacing w:before="0" w:after="120"/>
              <w:rPr>
                <w:rFonts w:ascii="Verdana" w:hAnsi="Verdana"/>
              </w:rPr>
            </w:pPr>
            <w:r w:rsidRPr="00CB5AE9">
              <w:rPr>
                <w:rFonts w:ascii="Verdana" w:hAnsi="Verdana"/>
              </w:rPr>
              <w:t>Percentage</w:t>
            </w:r>
          </w:p>
        </w:tc>
        <w:tc>
          <w:tcPr>
            <w:tcW w:w="900" w:type="dxa"/>
          </w:tcPr>
          <w:p w14:paraId="5F266DEB" w14:textId="77777777" w:rsidR="00460CB9" w:rsidRPr="00CB5AE9" w:rsidRDefault="00460CB9" w:rsidP="00915F0C">
            <w:pPr>
              <w:spacing w:before="0" w:after="120"/>
              <w:cnfStyle w:val="100000000000" w:firstRow="1" w:lastRow="0" w:firstColumn="0" w:lastColumn="0" w:oddVBand="0" w:evenVBand="0" w:oddHBand="0" w:evenHBand="0" w:firstRowFirstColumn="0" w:firstRowLastColumn="0" w:lastRowFirstColumn="0" w:lastRowLastColumn="0"/>
              <w:rPr>
                <w:rFonts w:ascii="Verdana" w:hAnsi="Verdana"/>
              </w:rPr>
            </w:pPr>
            <w:r w:rsidRPr="00CB5AE9">
              <w:rPr>
                <w:rFonts w:ascii="Verdana" w:hAnsi="Verdana"/>
              </w:rPr>
              <w:t>Grade</w:t>
            </w:r>
          </w:p>
        </w:tc>
        <w:tc>
          <w:tcPr>
            <w:tcW w:w="1800" w:type="dxa"/>
          </w:tcPr>
          <w:p w14:paraId="6053BA18" w14:textId="77777777" w:rsidR="00460CB9" w:rsidRPr="00CB5AE9" w:rsidRDefault="00460CB9" w:rsidP="00915F0C">
            <w:pPr>
              <w:spacing w:before="0" w:after="120"/>
              <w:cnfStyle w:val="100000000000" w:firstRow="1" w:lastRow="0" w:firstColumn="0" w:lastColumn="0" w:oddVBand="0" w:evenVBand="0" w:oddHBand="0" w:evenHBand="0" w:firstRowFirstColumn="0" w:firstRowLastColumn="0" w:lastRowFirstColumn="0" w:lastRowLastColumn="0"/>
              <w:rPr>
                <w:rFonts w:ascii="Verdana" w:hAnsi="Verdana"/>
              </w:rPr>
            </w:pPr>
            <w:r w:rsidRPr="00CB5AE9">
              <w:rPr>
                <w:rFonts w:ascii="Verdana" w:hAnsi="Verdana"/>
              </w:rPr>
              <w:t>Grade Point</w:t>
            </w:r>
          </w:p>
        </w:tc>
        <w:tc>
          <w:tcPr>
            <w:tcW w:w="4855" w:type="dxa"/>
          </w:tcPr>
          <w:p w14:paraId="07170FE0" w14:textId="77777777" w:rsidR="00460CB9" w:rsidRPr="00CB5AE9" w:rsidRDefault="00460CB9" w:rsidP="00915F0C">
            <w:pPr>
              <w:spacing w:before="0" w:after="120"/>
              <w:cnfStyle w:val="100000000000" w:firstRow="1" w:lastRow="0" w:firstColumn="0" w:lastColumn="0" w:oddVBand="0" w:evenVBand="0" w:oddHBand="0" w:evenHBand="0" w:firstRowFirstColumn="0" w:firstRowLastColumn="0" w:lastRowFirstColumn="0" w:lastRowLastColumn="0"/>
              <w:rPr>
                <w:rFonts w:ascii="Verdana" w:hAnsi="Verdana"/>
              </w:rPr>
            </w:pPr>
            <w:r w:rsidRPr="00CB5AE9">
              <w:rPr>
                <w:rFonts w:ascii="Verdana" w:hAnsi="Verdana"/>
              </w:rPr>
              <w:t>Achievement</w:t>
            </w:r>
          </w:p>
        </w:tc>
      </w:tr>
      <w:tr w:rsidR="00460CB9" w:rsidRPr="00460CB9" w14:paraId="7C4F0188" w14:textId="77777777" w:rsidTr="00CB5AE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95" w:type="dxa"/>
          </w:tcPr>
          <w:p w14:paraId="227E29A5" w14:textId="77777777" w:rsidR="00460CB9" w:rsidRPr="00460CB9" w:rsidRDefault="00460CB9" w:rsidP="00915F0C">
            <w:pPr>
              <w:spacing w:before="0" w:after="120"/>
              <w:jc w:val="center"/>
              <w:rPr>
                <w:rFonts w:ascii="Verdana" w:hAnsi="Verdana"/>
                <w:b w:val="0"/>
                <w:bCs w:val="0"/>
              </w:rPr>
            </w:pPr>
            <w:r>
              <w:rPr>
                <w:rFonts w:ascii="Verdana" w:hAnsi="Verdana"/>
                <w:b w:val="0"/>
                <w:bCs w:val="0"/>
              </w:rPr>
              <w:t>90</w:t>
            </w:r>
            <w:r w:rsidR="00EC188B">
              <w:rPr>
                <w:rFonts w:ascii="Verdana" w:hAnsi="Verdana"/>
                <w:b w:val="0"/>
                <w:bCs w:val="0"/>
              </w:rPr>
              <w:t>-100</w:t>
            </w:r>
          </w:p>
        </w:tc>
        <w:tc>
          <w:tcPr>
            <w:tcW w:w="900" w:type="dxa"/>
          </w:tcPr>
          <w:p w14:paraId="5D105902" w14:textId="77777777" w:rsidR="00460CB9" w:rsidRPr="00460CB9" w:rsidRDefault="00EC188B" w:rsidP="00915F0C">
            <w:pPr>
              <w:spacing w:before="0" w:after="120"/>
              <w:jc w:val="cente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w:t>
            </w:r>
          </w:p>
        </w:tc>
        <w:tc>
          <w:tcPr>
            <w:tcW w:w="1800" w:type="dxa"/>
          </w:tcPr>
          <w:p w14:paraId="57339929" w14:textId="77777777" w:rsidR="00460CB9" w:rsidRPr="00460CB9" w:rsidRDefault="00EC188B" w:rsidP="00915F0C">
            <w:pPr>
              <w:spacing w:before="0" w:after="120"/>
              <w:jc w:val="cente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4</w:t>
            </w:r>
          </w:p>
        </w:tc>
        <w:tc>
          <w:tcPr>
            <w:tcW w:w="4855" w:type="dxa"/>
          </w:tcPr>
          <w:p w14:paraId="7187A843" w14:textId="77777777" w:rsidR="00460CB9" w:rsidRPr="00460CB9" w:rsidRDefault="00EC188B"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Superior</w:t>
            </w:r>
          </w:p>
        </w:tc>
      </w:tr>
      <w:tr w:rsidR="00460CB9" w:rsidRPr="00460CB9" w14:paraId="288D9A05" w14:textId="77777777" w:rsidTr="00CB5AE9">
        <w:trPr>
          <w:trHeight w:val="432"/>
        </w:trPr>
        <w:tc>
          <w:tcPr>
            <w:cnfStyle w:val="001000000000" w:firstRow="0" w:lastRow="0" w:firstColumn="1" w:lastColumn="0" w:oddVBand="0" w:evenVBand="0" w:oddHBand="0" w:evenHBand="0" w:firstRowFirstColumn="0" w:firstRowLastColumn="0" w:lastRowFirstColumn="0" w:lastRowLastColumn="0"/>
            <w:tcW w:w="1795" w:type="dxa"/>
          </w:tcPr>
          <w:p w14:paraId="7DFAAD85" w14:textId="77777777" w:rsidR="00460CB9" w:rsidRPr="00460CB9" w:rsidRDefault="000976EF" w:rsidP="00915F0C">
            <w:pPr>
              <w:spacing w:before="0" w:after="120"/>
              <w:jc w:val="center"/>
              <w:rPr>
                <w:rFonts w:ascii="Verdana" w:hAnsi="Verdana"/>
                <w:b w:val="0"/>
                <w:bCs w:val="0"/>
              </w:rPr>
            </w:pPr>
            <w:r>
              <w:rPr>
                <w:rFonts w:ascii="Verdana" w:hAnsi="Verdana"/>
                <w:b w:val="0"/>
                <w:bCs w:val="0"/>
              </w:rPr>
              <w:t>80-89</w:t>
            </w:r>
          </w:p>
        </w:tc>
        <w:tc>
          <w:tcPr>
            <w:tcW w:w="900" w:type="dxa"/>
          </w:tcPr>
          <w:p w14:paraId="14DFD5E8" w14:textId="77777777" w:rsidR="00460CB9" w:rsidRPr="00460CB9" w:rsidRDefault="000976EF" w:rsidP="00915F0C">
            <w:pPr>
              <w:spacing w:before="0" w:after="120"/>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B</w:t>
            </w:r>
          </w:p>
        </w:tc>
        <w:tc>
          <w:tcPr>
            <w:tcW w:w="1800" w:type="dxa"/>
          </w:tcPr>
          <w:p w14:paraId="6A1DF23B" w14:textId="77777777" w:rsidR="00460CB9" w:rsidRPr="00460CB9" w:rsidRDefault="000976EF" w:rsidP="00915F0C">
            <w:pPr>
              <w:spacing w:before="0" w:after="120"/>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3</w:t>
            </w:r>
          </w:p>
        </w:tc>
        <w:tc>
          <w:tcPr>
            <w:tcW w:w="4855" w:type="dxa"/>
          </w:tcPr>
          <w:p w14:paraId="19E2B02E" w14:textId="77777777" w:rsidR="00460CB9" w:rsidRPr="00460CB9" w:rsidRDefault="000976EF"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Substantially above requirements</w:t>
            </w:r>
          </w:p>
        </w:tc>
      </w:tr>
      <w:tr w:rsidR="00460CB9" w:rsidRPr="00460CB9" w14:paraId="68187D2C" w14:textId="77777777" w:rsidTr="00CB5AE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95" w:type="dxa"/>
          </w:tcPr>
          <w:p w14:paraId="5B5A8C54" w14:textId="77777777" w:rsidR="00460CB9" w:rsidRPr="00460CB9" w:rsidRDefault="00424FE1" w:rsidP="00915F0C">
            <w:pPr>
              <w:spacing w:before="0" w:after="120"/>
              <w:jc w:val="center"/>
              <w:rPr>
                <w:rFonts w:ascii="Verdana" w:hAnsi="Verdana"/>
                <w:b w:val="0"/>
                <w:bCs w:val="0"/>
              </w:rPr>
            </w:pPr>
            <w:r>
              <w:rPr>
                <w:rFonts w:ascii="Verdana" w:hAnsi="Verdana"/>
                <w:b w:val="0"/>
                <w:bCs w:val="0"/>
              </w:rPr>
              <w:t>70-79</w:t>
            </w:r>
          </w:p>
        </w:tc>
        <w:tc>
          <w:tcPr>
            <w:tcW w:w="900" w:type="dxa"/>
          </w:tcPr>
          <w:p w14:paraId="3BC65C8A" w14:textId="77777777" w:rsidR="00460CB9" w:rsidRPr="00460CB9" w:rsidRDefault="00424FE1" w:rsidP="00915F0C">
            <w:pPr>
              <w:spacing w:before="0" w:after="120"/>
              <w:jc w:val="cente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C</w:t>
            </w:r>
          </w:p>
        </w:tc>
        <w:tc>
          <w:tcPr>
            <w:tcW w:w="1800" w:type="dxa"/>
          </w:tcPr>
          <w:p w14:paraId="43D8F4CC" w14:textId="77777777" w:rsidR="00460CB9" w:rsidRPr="00460CB9" w:rsidRDefault="00424FE1" w:rsidP="00915F0C">
            <w:pPr>
              <w:spacing w:before="0" w:after="120"/>
              <w:jc w:val="cente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2</w:t>
            </w:r>
          </w:p>
        </w:tc>
        <w:tc>
          <w:tcPr>
            <w:tcW w:w="4855" w:type="dxa"/>
          </w:tcPr>
          <w:p w14:paraId="753407B4" w14:textId="77777777" w:rsidR="00460CB9" w:rsidRPr="00460CB9" w:rsidRDefault="00424FE1"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Satisfactory of course objective</w:t>
            </w:r>
          </w:p>
        </w:tc>
      </w:tr>
      <w:tr w:rsidR="00460CB9" w:rsidRPr="00460CB9" w14:paraId="753555DA" w14:textId="77777777" w:rsidTr="00CB5AE9">
        <w:trPr>
          <w:trHeight w:val="432"/>
        </w:trPr>
        <w:tc>
          <w:tcPr>
            <w:cnfStyle w:val="001000000000" w:firstRow="0" w:lastRow="0" w:firstColumn="1" w:lastColumn="0" w:oddVBand="0" w:evenVBand="0" w:oddHBand="0" w:evenHBand="0" w:firstRowFirstColumn="0" w:firstRowLastColumn="0" w:lastRowFirstColumn="0" w:lastRowLastColumn="0"/>
            <w:tcW w:w="1795" w:type="dxa"/>
          </w:tcPr>
          <w:p w14:paraId="0E86F9B2" w14:textId="77777777" w:rsidR="00460CB9" w:rsidRPr="00460CB9" w:rsidRDefault="00424FE1" w:rsidP="00915F0C">
            <w:pPr>
              <w:spacing w:before="0" w:after="120"/>
              <w:jc w:val="center"/>
              <w:rPr>
                <w:rFonts w:ascii="Verdana" w:hAnsi="Verdana"/>
                <w:b w:val="0"/>
                <w:bCs w:val="0"/>
              </w:rPr>
            </w:pPr>
            <w:r>
              <w:rPr>
                <w:rFonts w:ascii="Verdana" w:hAnsi="Verdana"/>
                <w:b w:val="0"/>
                <w:bCs w:val="0"/>
              </w:rPr>
              <w:t>60-69</w:t>
            </w:r>
          </w:p>
        </w:tc>
        <w:tc>
          <w:tcPr>
            <w:tcW w:w="900" w:type="dxa"/>
          </w:tcPr>
          <w:p w14:paraId="6B25ED0A" w14:textId="77777777" w:rsidR="00460CB9" w:rsidRPr="00460CB9" w:rsidRDefault="00424FE1" w:rsidP="00915F0C">
            <w:pPr>
              <w:spacing w:before="0" w:after="120"/>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D</w:t>
            </w:r>
          </w:p>
        </w:tc>
        <w:tc>
          <w:tcPr>
            <w:tcW w:w="1800" w:type="dxa"/>
          </w:tcPr>
          <w:p w14:paraId="29038E7F" w14:textId="77777777" w:rsidR="00460CB9" w:rsidRPr="00460CB9" w:rsidRDefault="00424FE1" w:rsidP="00915F0C">
            <w:pPr>
              <w:spacing w:before="0" w:after="120"/>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1</w:t>
            </w:r>
          </w:p>
        </w:tc>
        <w:tc>
          <w:tcPr>
            <w:tcW w:w="4855" w:type="dxa"/>
          </w:tcPr>
          <w:p w14:paraId="087E6D57" w14:textId="77777777" w:rsidR="00460CB9" w:rsidRPr="00460CB9" w:rsidRDefault="00424FE1"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Below course standards</w:t>
            </w:r>
          </w:p>
        </w:tc>
      </w:tr>
      <w:tr w:rsidR="00460CB9" w:rsidRPr="00460CB9" w14:paraId="0C5399EF" w14:textId="77777777" w:rsidTr="00CB5AE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95" w:type="dxa"/>
          </w:tcPr>
          <w:p w14:paraId="1A2B95B1" w14:textId="77777777" w:rsidR="00460CB9" w:rsidRPr="00460CB9" w:rsidRDefault="00CD796A" w:rsidP="00915F0C">
            <w:pPr>
              <w:spacing w:before="0" w:after="120"/>
              <w:jc w:val="center"/>
              <w:rPr>
                <w:rFonts w:ascii="Verdana" w:hAnsi="Verdana"/>
                <w:b w:val="0"/>
                <w:bCs w:val="0"/>
              </w:rPr>
            </w:pPr>
            <w:r>
              <w:rPr>
                <w:rFonts w:ascii="Verdana" w:hAnsi="Verdana"/>
                <w:b w:val="0"/>
                <w:bCs w:val="0"/>
              </w:rPr>
              <w:t>Below 60</w:t>
            </w:r>
          </w:p>
        </w:tc>
        <w:tc>
          <w:tcPr>
            <w:tcW w:w="900" w:type="dxa"/>
          </w:tcPr>
          <w:p w14:paraId="151A66C5" w14:textId="77777777" w:rsidR="00460CB9" w:rsidRPr="00460CB9" w:rsidRDefault="00CD796A" w:rsidP="00915F0C">
            <w:pPr>
              <w:spacing w:before="0" w:after="120"/>
              <w:jc w:val="cente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F</w:t>
            </w:r>
          </w:p>
        </w:tc>
        <w:tc>
          <w:tcPr>
            <w:tcW w:w="1800" w:type="dxa"/>
          </w:tcPr>
          <w:p w14:paraId="30E54146" w14:textId="77777777" w:rsidR="00460CB9" w:rsidRPr="00460CB9" w:rsidRDefault="00460CB9" w:rsidP="00915F0C">
            <w:pPr>
              <w:spacing w:before="0" w:after="120"/>
              <w:jc w:val="center"/>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4855" w:type="dxa"/>
          </w:tcPr>
          <w:p w14:paraId="6605ECA0" w14:textId="77777777" w:rsidR="00460CB9" w:rsidRPr="00460CB9" w:rsidRDefault="00CD796A" w:rsidP="00915F0C">
            <w:pPr>
              <w:spacing w:before="0" w:after="120"/>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Failure to meet minimum standards</w:t>
            </w:r>
          </w:p>
        </w:tc>
      </w:tr>
      <w:tr w:rsidR="00460CB9" w:rsidRPr="00460CB9" w14:paraId="2F013703" w14:textId="77777777" w:rsidTr="00CB5AE9">
        <w:trPr>
          <w:trHeight w:val="432"/>
        </w:trPr>
        <w:tc>
          <w:tcPr>
            <w:cnfStyle w:val="001000000000" w:firstRow="0" w:lastRow="0" w:firstColumn="1" w:lastColumn="0" w:oddVBand="0" w:evenVBand="0" w:oddHBand="0" w:evenHBand="0" w:firstRowFirstColumn="0" w:firstRowLastColumn="0" w:lastRowFirstColumn="0" w:lastRowLastColumn="0"/>
            <w:tcW w:w="1795" w:type="dxa"/>
          </w:tcPr>
          <w:p w14:paraId="7E451733" w14:textId="77777777" w:rsidR="00460CB9" w:rsidRPr="00460CB9" w:rsidRDefault="00CD796A" w:rsidP="00915F0C">
            <w:pPr>
              <w:spacing w:before="0" w:after="120"/>
              <w:jc w:val="center"/>
              <w:rPr>
                <w:rFonts w:ascii="Verdana" w:hAnsi="Verdana"/>
                <w:b w:val="0"/>
                <w:bCs w:val="0"/>
              </w:rPr>
            </w:pPr>
            <w:r>
              <w:rPr>
                <w:rFonts w:ascii="Verdana" w:hAnsi="Verdana"/>
                <w:b w:val="0"/>
                <w:bCs w:val="0"/>
              </w:rPr>
              <w:t>Incomplete</w:t>
            </w:r>
          </w:p>
        </w:tc>
        <w:tc>
          <w:tcPr>
            <w:tcW w:w="900" w:type="dxa"/>
          </w:tcPr>
          <w:p w14:paraId="3B97F444" w14:textId="77777777" w:rsidR="00460CB9" w:rsidRPr="00460CB9" w:rsidRDefault="00CD796A" w:rsidP="00915F0C">
            <w:pPr>
              <w:spacing w:before="0" w:after="120"/>
              <w:jc w:val="center"/>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I</w:t>
            </w:r>
          </w:p>
        </w:tc>
        <w:tc>
          <w:tcPr>
            <w:tcW w:w="1800" w:type="dxa"/>
          </w:tcPr>
          <w:p w14:paraId="4F82AE8B" w14:textId="77777777" w:rsidR="00460CB9" w:rsidRPr="00460CB9" w:rsidRDefault="00460CB9" w:rsidP="00915F0C">
            <w:pPr>
              <w:spacing w:before="0" w:after="120"/>
              <w:jc w:val="cente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4855" w:type="dxa"/>
          </w:tcPr>
          <w:p w14:paraId="636EDC2B" w14:textId="77777777" w:rsidR="00460CB9" w:rsidRPr="00460CB9" w:rsidRDefault="00CD796A" w:rsidP="00915F0C">
            <w:pPr>
              <w:spacing w:before="0" w:after="120"/>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Requirements not completed</w:t>
            </w:r>
          </w:p>
        </w:tc>
      </w:tr>
    </w:tbl>
    <w:p w14:paraId="5CA83C50" w14:textId="77777777" w:rsidR="00D9165D" w:rsidRPr="005C1EC2" w:rsidRDefault="00D9165D" w:rsidP="00915F0C">
      <w:pPr>
        <w:spacing w:before="0" w:after="120" w:line="240" w:lineRule="auto"/>
        <w:rPr>
          <w:rFonts w:ascii="Verdana" w:hAnsi="Verdana"/>
          <w:sz w:val="24"/>
          <w:szCs w:val="24"/>
        </w:rPr>
      </w:pPr>
    </w:p>
    <w:p w14:paraId="3D1EBB2E" w14:textId="77777777" w:rsidR="00300DEB" w:rsidRPr="00121C42" w:rsidRDefault="00300DEB" w:rsidP="00915F0C">
      <w:pPr>
        <w:spacing w:before="0" w:after="120" w:line="240" w:lineRule="auto"/>
        <w:jc w:val="both"/>
        <w:rPr>
          <w:rFonts w:ascii="Verdana" w:hAnsi="Verdana"/>
        </w:rPr>
      </w:pPr>
      <w:r w:rsidRPr="00121C42">
        <w:rPr>
          <w:rFonts w:ascii="Verdana" w:hAnsi="Verdana"/>
        </w:rPr>
        <w:t>Teachers will set a deadline to make up an incomplete grade after the end of the grading period. After that time, if the course work is still incomplete, the grade will become an F.</w:t>
      </w:r>
    </w:p>
    <w:p w14:paraId="5EFF9FB0" w14:textId="77777777" w:rsidR="00121C42" w:rsidRPr="00A46689" w:rsidRDefault="00300DEB" w:rsidP="00915F0C">
      <w:pPr>
        <w:spacing w:before="0" w:after="120" w:line="240" w:lineRule="auto"/>
        <w:jc w:val="both"/>
        <w:rPr>
          <w:rFonts w:ascii="Verdana" w:hAnsi="Verdana"/>
        </w:rPr>
      </w:pPr>
      <w:r w:rsidRPr="00121C42">
        <w:rPr>
          <w:rFonts w:ascii="Verdana" w:hAnsi="Verdana"/>
        </w:rPr>
        <w:t>Students enrolled in courses for college credit are expected to earn at least a grade of C. If a lower grade is received, it is recommended that the student continue in the course for high school credit only.</w:t>
      </w:r>
    </w:p>
    <w:p w14:paraId="0F9E03D3" w14:textId="77777777" w:rsidR="00A46689" w:rsidRDefault="00A46689" w:rsidP="00915F0C">
      <w:pPr>
        <w:spacing w:before="0" w:after="120" w:line="240" w:lineRule="auto"/>
        <w:rPr>
          <w:rFonts w:ascii="Verdana" w:hAnsi="Verdana"/>
          <w:sz w:val="24"/>
          <w:szCs w:val="24"/>
        </w:rPr>
      </w:pPr>
    </w:p>
    <w:p w14:paraId="3C0563CF" w14:textId="77777777" w:rsidR="00300DEB" w:rsidRPr="00A46689" w:rsidRDefault="00300DEB" w:rsidP="00915F0C">
      <w:pPr>
        <w:spacing w:before="0" w:after="120" w:line="240" w:lineRule="auto"/>
        <w:rPr>
          <w:rFonts w:ascii="Verdana" w:hAnsi="Verdana"/>
          <w:b/>
          <w:bCs/>
          <w:sz w:val="24"/>
          <w:szCs w:val="24"/>
        </w:rPr>
      </w:pPr>
      <w:r w:rsidRPr="00A46689">
        <w:rPr>
          <w:rFonts w:ascii="Verdana" w:hAnsi="Verdana"/>
          <w:b/>
          <w:bCs/>
          <w:sz w:val="24"/>
          <w:szCs w:val="24"/>
        </w:rPr>
        <w:t>FINAL EXAMS</w:t>
      </w:r>
    </w:p>
    <w:p w14:paraId="35D2D1D8" w14:textId="77777777" w:rsidR="00300DEB" w:rsidRDefault="00A46689" w:rsidP="00915F0C">
      <w:pPr>
        <w:spacing w:before="0" w:after="120" w:line="240" w:lineRule="auto"/>
        <w:jc w:val="both"/>
        <w:rPr>
          <w:rFonts w:ascii="Verdana" w:hAnsi="Verdana"/>
        </w:rPr>
      </w:pPr>
      <w:r w:rsidRPr="00A46689">
        <w:rPr>
          <w:rFonts w:ascii="Verdana" w:hAnsi="Verdana"/>
        </w:rPr>
        <w:t>At Gibault Catholic High School, f</w:t>
      </w:r>
      <w:r w:rsidR="00300DEB" w:rsidRPr="00A46689">
        <w:rPr>
          <w:rFonts w:ascii="Verdana" w:hAnsi="Verdana"/>
        </w:rPr>
        <w:t>inal examinations are given at the end of each semester.</w:t>
      </w:r>
    </w:p>
    <w:p w14:paraId="73C9168B" w14:textId="77777777" w:rsidR="00183A3D" w:rsidRPr="00A46689" w:rsidRDefault="00183A3D" w:rsidP="00915F0C">
      <w:pPr>
        <w:spacing w:before="0" w:after="120" w:line="240" w:lineRule="auto"/>
        <w:jc w:val="both"/>
        <w:rPr>
          <w:rFonts w:ascii="Verdana" w:hAnsi="Verdana"/>
        </w:rPr>
      </w:pPr>
    </w:p>
    <w:p w14:paraId="0472D2DA" w14:textId="77777777" w:rsidR="00300DEB" w:rsidRPr="00183A3D" w:rsidRDefault="00300DEB" w:rsidP="00915F0C">
      <w:pPr>
        <w:spacing w:before="0" w:after="120" w:line="240" w:lineRule="auto"/>
        <w:rPr>
          <w:rFonts w:ascii="Verdana" w:hAnsi="Verdana"/>
          <w:b/>
          <w:bCs/>
          <w:sz w:val="24"/>
          <w:szCs w:val="24"/>
        </w:rPr>
      </w:pPr>
      <w:r w:rsidRPr="00183A3D">
        <w:rPr>
          <w:rFonts w:ascii="Verdana" w:hAnsi="Verdana"/>
          <w:b/>
          <w:bCs/>
          <w:sz w:val="24"/>
          <w:szCs w:val="24"/>
        </w:rPr>
        <w:t>GRADE REPORTS</w:t>
      </w:r>
    </w:p>
    <w:p w14:paraId="440FAE84" w14:textId="057F45A1" w:rsidR="00300DEB" w:rsidRDefault="002C7305" w:rsidP="00915F0C">
      <w:pPr>
        <w:spacing w:before="0" w:after="120" w:line="240" w:lineRule="auto"/>
        <w:jc w:val="both"/>
        <w:rPr>
          <w:rFonts w:ascii="Verdana" w:hAnsi="Verdana"/>
        </w:rPr>
      </w:pPr>
      <w:r w:rsidRPr="002C7305">
        <w:rPr>
          <w:rFonts w:ascii="Verdana" w:hAnsi="Verdana"/>
        </w:rPr>
        <w:t xml:space="preserve">Report cards are issued at the end of each </w:t>
      </w:r>
      <w:r>
        <w:rPr>
          <w:rFonts w:ascii="Verdana" w:hAnsi="Verdana"/>
        </w:rPr>
        <w:t>semester. Parents may view student grades at any time through the FACTS Family Portal.</w:t>
      </w:r>
      <w:r w:rsidR="00300DEB" w:rsidRPr="00183A3D">
        <w:rPr>
          <w:rFonts w:ascii="Verdana" w:hAnsi="Verdana"/>
        </w:rPr>
        <w:t xml:space="preserve"> </w:t>
      </w:r>
    </w:p>
    <w:p w14:paraId="0E7BD5E8" w14:textId="77777777" w:rsidR="00300DEB" w:rsidRPr="005C1EC2" w:rsidRDefault="00300DEB" w:rsidP="00915F0C">
      <w:pPr>
        <w:spacing w:before="0" w:after="120" w:line="240" w:lineRule="auto"/>
        <w:rPr>
          <w:rFonts w:ascii="Verdana" w:hAnsi="Verdana"/>
          <w:sz w:val="24"/>
          <w:szCs w:val="24"/>
        </w:rPr>
      </w:pPr>
    </w:p>
    <w:p w14:paraId="3FC9CF04" w14:textId="77777777" w:rsidR="00300DEB" w:rsidRPr="001711DC" w:rsidRDefault="001711DC" w:rsidP="00915F0C">
      <w:pPr>
        <w:spacing w:before="0" w:after="120" w:line="240" w:lineRule="auto"/>
        <w:rPr>
          <w:rFonts w:ascii="Verdana" w:hAnsi="Verdana"/>
          <w:b/>
          <w:bCs/>
          <w:sz w:val="24"/>
          <w:szCs w:val="24"/>
        </w:rPr>
      </w:pPr>
      <w:r w:rsidRPr="001711DC">
        <w:rPr>
          <w:rFonts w:ascii="Verdana" w:hAnsi="Verdana"/>
          <w:b/>
          <w:bCs/>
          <w:sz w:val="24"/>
          <w:szCs w:val="24"/>
        </w:rPr>
        <w:t>GRADE WEIGHTING</w:t>
      </w:r>
    </w:p>
    <w:p w14:paraId="3C17ACF6" w14:textId="77777777" w:rsidR="00E45791" w:rsidRPr="00862494" w:rsidRDefault="00300DEB" w:rsidP="00862494">
      <w:pPr>
        <w:spacing w:before="0" w:after="120" w:line="240" w:lineRule="auto"/>
        <w:jc w:val="both"/>
        <w:rPr>
          <w:rFonts w:ascii="Verdana" w:hAnsi="Verdana"/>
        </w:rPr>
      </w:pPr>
      <w:r w:rsidRPr="00E635E2">
        <w:rPr>
          <w:rFonts w:ascii="Verdana" w:hAnsi="Verdana"/>
        </w:rPr>
        <w:t xml:space="preserve">Grades are weighted as follows; All College (CO) and Honors (HN) courses are given a weight of 1.25. Advanced level courses are given a 1.1 </w:t>
      </w:r>
      <w:r w:rsidR="00E635E2" w:rsidRPr="00E635E2">
        <w:rPr>
          <w:rFonts w:ascii="Verdana" w:hAnsi="Verdana"/>
        </w:rPr>
        <w:t>w</w:t>
      </w:r>
      <w:r w:rsidRPr="00E635E2">
        <w:rPr>
          <w:rFonts w:ascii="Verdana" w:hAnsi="Verdana"/>
        </w:rPr>
        <w:t>eight. PE does not calculate into GPA.</w:t>
      </w:r>
    </w:p>
    <w:p w14:paraId="347BD904" w14:textId="77777777" w:rsidR="00765957" w:rsidRDefault="00765957" w:rsidP="00915F0C">
      <w:pPr>
        <w:spacing w:before="0" w:after="120" w:line="240" w:lineRule="auto"/>
        <w:rPr>
          <w:rFonts w:ascii="Verdana" w:hAnsi="Verdana"/>
          <w:b/>
          <w:bCs/>
          <w:sz w:val="24"/>
          <w:szCs w:val="24"/>
        </w:rPr>
      </w:pPr>
    </w:p>
    <w:p w14:paraId="26A71E39" w14:textId="77777777" w:rsidR="00765957" w:rsidRDefault="00765957" w:rsidP="00915F0C">
      <w:pPr>
        <w:spacing w:before="0" w:after="120" w:line="240" w:lineRule="auto"/>
        <w:rPr>
          <w:rFonts w:ascii="Verdana" w:hAnsi="Verdana"/>
          <w:b/>
          <w:bCs/>
          <w:sz w:val="24"/>
          <w:szCs w:val="24"/>
        </w:rPr>
      </w:pPr>
    </w:p>
    <w:p w14:paraId="3AC5896A" w14:textId="77777777" w:rsidR="00765957" w:rsidRDefault="00765957" w:rsidP="00915F0C">
      <w:pPr>
        <w:spacing w:before="0" w:after="120" w:line="240" w:lineRule="auto"/>
        <w:rPr>
          <w:rFonts w:ascii="Verdana" w:hAnsi="Verdana"/>
          <w:b/>
          <w:bCs/>
          <w:sz w:val="24"/>
          <w:szCs w:val="24"/>
        </w:rPr>
      </w:pPr>
    </w:p>
    <w:p w14:paraId="6A8D868E" w14:textId="77777777" w:rsidR="00765957" w:rsidRDefault="00765957" w:rsidP="00915F0C">
      <w:pPr>
        <w:spacing w:before="0" w:after="120" w:line="240" w:lineRule="auto"/>
        <w:rPr>
          <w:rFonts w:ascii="Verdana" w:hAnsi="Verdana"/>
          <w:b/>
          <w:bCs/>
          <w:sz w:val="24"/>
          <w:szCs w:val="24"/>
        </w:rPr>
      </w:pPr>
    </w:p>
    <w:p w14:paraId="73533168" w14:textId="66FA898D" w:rsidR="00300DEB" w:rsidRPr="009C0709" w:rsidRDefault="00300DEB" w:rsidP="00915F0C">
      <w:pPr>
        <w:spacing w:before="0" w:after="120" w:line="240" w:lineRule="auto"/>
        <w:rPr>
          <w:rFonts w:ascii="Verdana" w:hAnsi="Verdana"/>
          <w:b/>
          <w:bCs/>
          <w:sz w:val="24"/>
          <w:szCs w:val="24"/>
        </w:rPr>
      </w:pPr>
      <w:r w:rsidRPr="00AE3408">
        <w:rPr>
          <w:rFonts w:ascii="Verdana" w:hAnsi="Verdana"/>
          <w:b/>
          <w:bCs/>
          <w:sz w:val="24"/>
          <w:szCs w:val="24"/>
        </w:rPr>
        <w:lastRenderedPageBreak/>
        <w:t>VALEDICTORIAN AND SALUTATORIAN</w:t>
      </w:r>
    </w:p>
    <w:p w14:paraId="519EB600" w14:textId="77777777" w:rsidR="00765957" w:rsidRPr="00765957" w:rsidRDefault="00765957" w:rsidP="00765957">
      <w:pPr>
        <w:spacing w:before="0" w:after="120" w:line="240" w:lineRule="auto"/>
        <w:jc w:val="both"/>
        <w:rPr>
          <w:rFonts w:ascii="Verdana" w:hAnsi="Verdana"/>
        </w:rPr>
      </w:pPr>
    </w:p>
    <w:p w14:paraId="5E4523C0" w14:textId="44503B6E" w:rsidR="00765957" w:rsidRPr="00765957" w:rsidRDefault="00765957" w:rsidP="00765957">
      <w:pPr>
        <w:spacing w:before="0" w:after="120" w:line="240" w:lineRule="auto"/>
        <w:jc w:val="both"/>
        <w:rPr>
          <w:rFonts w:ascii="Verdana" w:hAnsi="Verdana"/>
        </w:rPr>
      </w:pPr>
      <w:r w:rsidRPr="00765957">
        <w:rPr>
          <w:rFonts w:ascii="Verdana" w:hAnsi="Verdana"/>
        </w:rPr>
        <w:t xml:space="preserve">To be considered for the honor of valedictorian or salutatorian, in addition to </w:t>
      </w:r>
      <w:r>
        <w:rPr>
          <w:rFonts w:ascii="Verdana" w:hAnsi="Verdana"/>
        </w:rPr>
        <w:t>completing Gibault’s</w:t>
      </w:r>
      <w:r w:rsidRPr="00765957">
        <w:rPr>
          <w:rFonts w:ascii="Verdana" w:hAnsi="Verdana"/>
        </w:rPr>
        <w:t xml:space="preserve"> graduation requirements, a student must complete the most rigorous coursework available to them. Valedictorian/salutatorian eligibility requires students to take 4 credits of advanced, honors, or college credit in each of the following subjects: English, math, social studies, science, and world language. Those students who earn the highest unweighted grade point average (GPA) in their coursework </w:t>
      </w:r>
      <w:r w:rsidR="008E5877">
        <w:rPr>
          <w:rFonts w:ascii="Verdana" w:hAnsi="Verdana"/>
        </w:rPr>
        <w:t>while having</w:t>
      </w:r>
      <w:r w:rsidRPr="00765957">
        <w:rPr>
          <w:rFonts w:ascii="Verdana" w:hAnsi="Verdana"/>
        </w:rPr>
        <w:t xml:space="preserve"> the highest strength of schedule will be </w:t>
      </w:r>
      <w:proofErr w:type="gramStart"/>
      <w:r w:rsidRPr="00765957">
        <w:rPr>
          <w:rFonts w:ascii="Verdana" w:hAnsi="Verdana"/>
        </w:rPr>
        <w:t>considered for</w:t>
      </w:r>
      <w:proofErr w:type="gramEnd"/>
      <w:r w:rsidRPr="00765957">
        <w:rPr>
          <w:rFonts w:ascii="Verdana" w:hAnsi="Verdana"/>
        </w:rPr>
        <w:t xml:space="preserve"> valedictorian and salutatorian.</w:t>
      </w:r>
    </w:p>
    <w:p w14:paraId="1640A99A" w14:textId="7A36A0C9" w:rsidR="00765957" w:rsidRPr="00765957" w:rsidRDefault="00765957" w:rsidP="00765957">
      <w:pPr>
        <w:spacing w:before="0" w:after="120" w:line="240" w:lineRule="auto"/>
        <w:jc w:val="both"/>
        <w:rPr>
          <w:rFonts w:ascii="Verdana" w:hAnsi="Verdana"/>
        </w:rPr>
      </w:pPr>
      <w:r>
        <w:rPr>
          <w:rFonts w:ascii="Verdana" w:hAnsi="Verdana"/>
        </w:rPr>
        <w:t>Please note that some</w:t>
      </w:r>
      <w:r w:rsidRPr="00765957">
        <w:rPr>
          <w:rFonts w:ascii="Verdana" w:hAnsi="Verdana"/>
        </w:rPr>
        <w:t>times students’ GPAs are separated by insignificant fractional margins. A student hopeful to earn valedictorian or salutatorian should never be motivated to drop/omit a class to obtain a mathematical advantage in GPA. Please note</w:t>
      </w:r>
      <w:r w:rsidR="008E5877">
        <w:rPr>
          <w:rFonts w:ascii="Verdana" w:hAnsi="Verdana"/>
        </w:rPr>
        <w:t xml:space="preserve"> also that</w:t>
      </w:r>
      <w:r w:rsidRPr="00765957">
        <w:rPr>
          <w:rFonts w:ascii="Verdana" w:hAnsi="Verdana"/>
        </w:rPr>
        <w:t xml:space="preserve"> P.E. and Sports P.E. do not calculate into a student’s GPA.</w:t>
      </w:r>
    </w:p>
    <w:p w14:paraId="0855D88D" w14:textId="7E65C629" w:rsidR="00765957" w:rsidRPr="00765957" w:rsidRDefault="00765957" w:rsidP="00765957">
      <w:pPr>
        <w:spacing w:before="0" w:after="120" w:line="240" w:lineRule="auto"/>
        <w:jc w:val="both"/>
        <w:rPr>
          <w:rFonts w:ascii="Verdana" w:hAnsi="Verdana"/>
        </w:rPr>
      </w:pPr>
      <w:r w:rsidRPr="00765957">
        <w:rPr>
          <w:rFonts w:ascii="Verdana" w:hAnsi="Verdana"/>
        </w:rPr>
        <w:t>A student must also attend and complete all 8 semesters at Gibault to be a valedictorian or salutatorian candidate.</w:t>
      </w:r>
      <w:r>
        <w:rPr>
          <w:rFonts w:ascii="Verdana" w:hAnsi="Verdana"/>
        </w:rPr>
        <w:t xml:space="preserve"> </w:t>
      </w:r>
      <w:r w:rsidRPr="00765957">
        <w:rPr>
          <w:rFonts w:ascii="Verdana" w:hAnsi="Verdana"/>
        </w:rPr>
        <w:t>The final decision for determining these honorees lies with the principal.</w:t>
      </w:r>
    </w:p>
    <w:p w14:paraId="77856147" w14:textId="73315662" w:rsidR="00300DEB" w:rsidRPr="00765957" w:rsidRDefault="00765957" w:rsidP="00765957">
      <w:pPr>
        <w:spacing w:before="0" w:after="120" w:line="240" w:lineRule="auto"/>
        <w:jc w:val="both"/>
        <w:rPr>
          <w:rFonts w:ascii="Verdana" w:hAnsi="Verdana"/>
        </w:rPr>
      </w:pPr>
      <w:r>
        <w:rPr>
          <w:rFonts w:ascii="Verdana" w:hAnsi="Verdana"/>
        </w:rPr>
        <w:t xml:space="preserve">Please consult the Curriculum Guide for a </w:t>
      </w:r>
      <w:proofErr w:type="gramStart"/>
      <w:r>
        <w:rPr>
          <w:rFonts w:ascii="Verdana" w:hAnsi="Verdana"/>
        </w:rPr>
        <w:t>listing</w:t>
      </w:r>
      <w:proofErr w:type="gramEnd"/>
      <w:r>
        <w:rPr>
          <w:rFonts w:ascii="Verdana" w:hAnsi="Verdana"/>
        </w:rPr>
        <w:t xml:space="preserve"> of</w:t>
      </w:r>
      <w:r w:rsidRPr="00765957">
        <w:rPr>
          <w:rFonts w:ascii="Verdana" w:hAnsi="Verdana"/>
        </w:rPr>
        <w:t xml:space="preserve"> advanced, honors, and college credit courses available to students of Gibault.</w:t>
      </w:r>
    </w:p>
    <w:p w14:paraId="52F1C652" w14:textId="77777777" w:rsidR="00300DEB" w:rsidRPr="005C1EC2" w:rsidRDefault="00300DEB" w:rsidP="00915F0C">
      <w:pPr>
        <w:spacing w:before="0" w:after="120" w:line="240" w:lineRule="auto"/>
        <w:rPr>
          <w:rFonts w:ascii="Verdana" w:hAnsi="Verdana"/>
          <w:sz w:val="24"/>
          <w:szCs w:val="24"/>
        </w:rPr>
      </w:pPr>
    </w:p>
    <w:p w14:paraId="2052166D" w14:textId="77777777" w:rsidR="00300DEB" w:rsidRPr="003D7B9C" w:rsidRDefault="00300DEB" w:rsidP="00915F0C">
      <w:pPr>
        <w:spacing w:before="0" w:after="120" w:line="240" w:lineRule="auto"/>
        <w:rPr>
          <w:rFonts w:ascii="Verdana" w:hAnsi="Verdana"/>
          <w:b/>
          <w:bCs/>
          <w:sz w:val="24"/>
          <w:szCs w:val="24"/>
        </w:rPr>
      </w:pPr>
      <w:r w:rsidRPr="003D7B9C">
        <w:rPr>
          <w:rFonts w:ascii="Verdana" w:hAnsi="Verdana"/>
          <w:b/>
          <w:bCs/>
          <w:sz w:val="24"/>
          <w:szCs w:val="24"/>
        </w:rPr>
        <w:t>HONOR ROLL</w:t>
      </w:r>
    </w:p>
    <w:p w14:paraId="083316E3" w14:textId="77777777" w:rsidR="00300DEB" w:rsidRPr="003D7B9C" w:rsidRDefault="00300DEB" w:rsidP="00915F0C">
      <w:pPr>
        <w:spacing w:before="0" w:after="120" w:line="240" w:lineRule="auto"/>
        <w:jc w:val="both"/>
        <w:rPr>
          <w:rFonts w:ascii="Verdana" w:hAnsi="Verdana"/>
        </w:rPr>
      </w:pPr>
      <w:r w:rsidRPr="003D7B9C">
        <w:rPr>
          <w:rFonts w:ascii="Verdana" w:hAnsi="Verdana"/>
        </w:rPr>
        <w:t>The quarterly Honor Roll is based upon a student's GPA. An average of 3.0—3.49 earns second honors. An average of 3.50 and above earns first honors recognition. A grade of D or F in an academic subject eliminates a student from that quarter’s Honor Roll.</w:t>
      </w:r>
    </w:p>
    <w:p w14:paraId="2B01BA4A" w14:textId="77777777" w:rsidR="009924B1" w:rsidRDefault="009924B1" w:rsidP="00915F0C">
      <w:pPr>
        <w:spacing w:before="0" w:after="120" w:line="240" w:lineRule="auto"/>
        <w:rPr>
          <w:rFonts w:ascii="Verdana" w:hAnsi="Verdana"/>
          <w:b/>
          <w:bCs/>
          <w:sz w:val="24"/>
          <w:szCs w:val="24"/>
        </w:rPr>
      </w:pPr>
    </w:p>
    <w:p w14:paraId="7C5468B8" w14:textId="77777777" w:rsidR="00300DEB" w:rsidRPr="00356CC3" w:rsidRDefault="00300DEB" w:rsidP="00915F0C">
      <w:pPr>
        <w:spacing w:before="0" w:after="120" w:line="240" w:lineRule="auto"/>
        <w:rPr>
          <w:rFonts w:ascii="Verdana" w:hAnsi="Verdana"/>
          <w:b/>
          <w:bCs/>
          <w:sz w:val="24"/>
          <w:szCs w:val="24"/>
        </w:rPr>
      </w:pPr>
      <w:r w:rsidRPr="00356CC3">
        <w:rPr>
          <w:rFonts w:ascii="Verdana" w:hAnsi="Verdana"/>
          <w:b/>
          <w:bCs/>
          <w:sz w:val="24"/>
          <w:szCs w:val="24"/>
        </w:rPr>
        <w:t>STUDENT RECORDS</w:t>
      </w:r>
    </w:p>
    <w:p w14:paraId="4D4251C1" w14:textId="77777777" w:rsidR="00300DEB" w:rsidRPr="00356CC3" w:rsidRDefault="00300DEB" w:rsidP="00915F0C">
      <w:pPr>
        <w:spacing w:before="0" w:after="120" w:line="240" w:lineRule="auto"/>
        <w:jc w:val="both"/>
        <w:rPr>
          <w:rFonts w:ascii="Verdana" w:hAnsi="Verdana"/>
        </w:rPr>
      </w:pPr>
      <w:r w:rsidRPr="00356CC3">
        <w:rPr>
          <w:rFonts w:ascii="Verdana" w:hAnsi="Verdana"/>
        </w:rPr>
        <w:t>Gibault</w:t>
      </w:r>
      <w:r w:rsidR="00356CC3" w:rsidRPr="00356CC3">
        <w:rPr>
          <w:rFonts w:ascii="Verdana" w:hAnsi="Verdana"/>
        </w:rPr>
        <w:t xml:space="preserve"> Catholic</w:t>
      </w:r>
      <w:r w:rsidRPr="00356CC3">
        <w:rPr>
          <w:rFonts w:ascii="Verdana" w:hAnsi="Verdana"/>
        </w:rPr>
        <w:t xml:space="preserve"> maintains a file on each student that includes the student’s name, address, birth date, social security number, medical records, and the name, address</w:t>
      </w:r>
      <w:r w:rsidR="00286F8A">
        <w:rPr>
          <w:rFonts w:ascii="Verdana" w:hAnsi="Verdana"/>
        </w:rPr>
        <w:t>,</w:t>
      </w:r>
      <w:r w:rsidRPr="00356CC3">
        <w:rPr>
          <w:rFonts w:ascii="Verdana" w:hAnsi="Verdana"/>
        </w:rPr>
        <w:t xml:space="preserve"> and phone number of the parents/guardians. The above information is required for admission of a student to Gibault</w:t>
      </w:r>
      <w:r w:rsidR="00356CC3" w:rsidRPr="00356CC3">
        <w:rPr>
          <w:rFonts w:ascii="Verdana" w:hAnsi="Verdana"/>
        </w:rPr>
        <w:t xml:space="preserve"> Catholic High School</w:t>
      </w:r>
      <w:r w:rsidRPr="00356CC3">
        <w:rPr>
          <w:rFonts w:ascii="Verdana" w:hAnsi="Verdana"/>
        </w:rPr>
        <w:t>.</w:t>
      </w:r>
    </w:p>
    <w:p w14:paraId="04473D26" w14:textId="77777777" w:rsidR="009924B1" w:rsidRDefault="009924B1" w:rsidP="00915F0C">
      <w:pPr>
        <w:spacing w:before="0" w:after="120" w:line="240" w:lineRule="auto"/>
        <w:rPr>
          <w:rFonts w:ascii="Verdana" w:hAnsi="Verdana"/>
          <w:b/>
          <w:bCs/>
          <w:sz w:val="24"/>
          <w:szCs w:val="24"/>
        </w:rPr>
      </w:pPr>
    </w:p>
    <w:p w14:paraId="3C017ABA" w14:textId="77777777" w:rsidR="00300DEB" w:rsidRPr="00281926" w:rsidRDefault="00300DEB" w:rsidP="00915F0C">
      <w:pPr>
        <w:spacing w:before="0" w:after="120" w:line="240" w:lineRule="auto"/>
        <w:rPr>
          <w:rFonts w:ascii="Verdana" w:hAnsi="Verdana"/>
          <w:b/>
          <w:bCs/>
          <w:sz w:val="24"/>
          <w:szCs w:val="24"/>
        </w:rPr>
      </w:pPr>
      <w:r w:rsidRPr="00281926">
        <w:rPr>
          <w:rFonts w:ascii="Verdana" w:hAnsi="Verdana"/>
          <w:b/>
          <w:bCs/>
          <w:sz w:val="24"/>
          <w:szCs w:val="24"/>
        </w:rPr>
        <w:t>TRANSCRIPTS</w:t>
      </w:r>
    </w:p>
    <w:p w14:paraId="1FCDF396" w14:textId="77777777" w:rsidR="00300DEB" w:rsidRPr="00A8359B" w:rsidRDefault="00300DEB" w:rsidP="00915F0C">
      <w:pPr>
        <w:spacing w:before="0" w:after="120" w:line="240" w:lineRule="auto"/>
        <w:jc w:val="both"/>
        <w:rPr>
          <w:rFonts w:ascii="Verdana" w:hAnsi="Verdana"/>
        </w:rPr>
      </w:pPr>
      <w:r w:rsidRPr="00A8359B">
        <w:rPr>
          <w:rFonts w:ascii="Verdana" w:hAnsi="Verdana"/>
        </w:rPr>
        <w:t>The student file contains a transcript of grades, rank, educational tests</w:t>
      </w:r>
      <w:r w:rsidR="00F9239A" w:rsidRPr="00A8359B">
        <w:rPr>
          <w:rFonts w:ascii="Verdana" w:hAnsi="Verdana"/>
        </w:rPr>
        <w:t>,</w:t>
      </w:r>
      <w:r w:rsidRPr="00A8359B">
        <w:rPr>
          <w:rFonts w:ascii="Verdana" w:hAnsi="Verdana"/>
        </w:rPr>
        <w:t xml:space="preserve"> and attendance information. No behavioral information is recorded on the transcript. If behavioral information is kept, it is contained in a separate, temporary record. This information is not furnished with an authorized request for a copy of the transcript. Gibault </w:t>
      </w:r>
      <w:r w:rsidR="00F9239A" w:rsidRPr="00A8359B">
        <w:rPr>
          <w:rFonts w:ascii="Verdana" w:hAnsi="Verdana"/>
        </w:rPr>
        <w:t xml:space="preserve">Catholic </w:t>
      </w:r>
      <w:r w:rsidRPr="00A8359B">
        <w:rPr>
          <w:rFonts w:ascii="Verdana" w:hAnsi="Verdana"/>
        </w:rPr>
        <w:t>strongly recommends that a student check the information on the transcript each year. This allows for timely correction of any mistakes or omissions.</w:t>
      </w:r>
    </w:p>
    <w:p w14:paraId="3B0675F1" w14:textId="77777777" w:rsidR="00300DEB" w:rsidRPr="00A8359B" w:rsidRDefault="00300DEB" w:rsidP="00915F0C">
      <w:pPr>
        <w:spacing w:before="0" w:after="120" w:line="240" w:lineRule="auto"/>
        <w:jc w:val="both"/>
        <w:rPr>
          <w:rFonts w:ascii="Verdana" w:hAnsi="Verdana"/>
        </w:rPr>
      </w:pPr>
      <w:r w:rsidRPr="00A8359B">
        <w:rPr>
          <w:rFonts w:ascii="Verdana" w:hAnsi="Verdana"/>
        </w:rPr>
        <w:t xml:space="preserve">In keeping with the Family Rights and Privacy Act, and the Illinois School Student Records Act, no information from a student’s file shall be released without written </w:t>
      </w:r>
      <w:r w:rsidRPr="00A8359B">
        <w:rPr>
          <w:rFonts w:ascii="Verdana" w:hAnsi="Verdana"/>
        </w:rPr>
        <w:lastRenderedPageBreak/>
        <w:t>consent of the student (or the student's parent when</w:t>
      </w:r>
      <w:r w:rsidR="00570651" w:rsidRPr="00A8359B">
        <w:rPr>
          <w:rFonts w:ascii="Verdana" w:hAnsi="Verdana"/>
        </w:rPr>
        <w:t xml:space="preserve"> a</w:t>
      </w:r>
      <w:r w:rsidRPr="00A8359B">
        <w:rPr>
          <w:rFonts w:ascii="Verdana" w:hAnsi="Verdana"/>
        </w:rPr>
        <w:t xml:space="preserve"> student is under the age of 18). Students and parents may inspect the student’s record and may challenge the contents of the record and request that the records be amended. This challenge must be made to the </w:t>
      </w:r>
      <w:proofErr w:type="gramStart"/>
      <w:r w:rsidR="00D43204">
        <w:rPr>
          <w:rFonts w:ascii="Verdana" w:hAnsi="Verdana"/>
        </w:rPr>
        <w:t>P</w:t>
      </w:r>
      <w:r w:rsidRPr="00A8359B">
        <w:rPr>
          <w:rFonts w:ascii="Verdana" w:hAnsi="Verdana"/>
        </w:rPr>
        <w:t>rincipal</w:t>
      </w:r>
      <w:proofErr w:type="gramEnd"/>
      <w:r w:rsidRPr="00A8359B">
        <w:rPr>
          <w:rFonts w:ascii="Verdana" w:hAnsi="Verdana"/>
        </w:rPr>
        <w:t>.</w:t>
      </w:r>
    </w:p>
    <w:p w14:paraId="01E77E17" w14:textId="77777777" w:rsidR="00300DEB" w:rsidRPr="00A8359B" w:rsidRDefault="00300DEB" w:rsidP="00915F0C">
      <w:pPr>
        <w:spacing w:before="0" w:after="120" w:line="240" w:lineRule="auto"/>
        <w:jc w:val="both"/>
        <w:rPr>
          <w:rFonts w:ascii="Verdana" w:hAnsi="Verdana"/>
        </w:rPr>
      </w:pPr>
      <w:r w:rsidRPr="00A8359B">
        <w:rPr>
          <w:rFonts w:ascii="Verdana" w:hAnsi="Verdana"/>
        </w:rPr>
        <w:t>Students who wish to have a copy of their transcript for themselves, college, trade school etc. must complete a transcript request form that is available in the guidance office.</w:t>
      </w:r>
    </w:p>
    <w:p w14:paraId="28DCDC2C" w14:textId="77777777" w:rsidR="00300DEB" w:rsidRDefault="00300DEB" w:rsidP="00915F0C">
      <w:pPr>
        <w:spacing w:before="0" w:after="120" w:line="240" w:lineRule="auto"/>
        <w:rPr>
          <w:rFonts w:ascii="Verdana" w:hAnsi="Verdana"/>
          <w:sz w:val="24"/>
          <w:szCs w:val="24"/>
        </w:rPr>
      </w:pPr>
    </w:p>
    <w:p w14:paraId="2CDCB200" w14:textId="77777777" w:rsidR="00845C6B" w:rsidRDefault="00845C6B" w:rsidP="00915F0C">
      <w:pPr>
        <w:spacing w:before="0" w:after="120" w:line="240" w:lineRule="auto"/>
        <w:rPr>
          <w:rFonts w:ascii="Verdana" w:hAnsi="Verdana"/>
          <w:sz w:val="24"/>
          <w:szCs w:val="24"/>
        </w:rPr>
      </w:pPr>
    </w:p>
    <w:p w14:paraId="4CF0AA17" w14:textId="77777777" w:rsidR="00845C6B" w:rsidRDefault="00845C6B" w:rsidP="00915F0C">
      <w:pPr>
        <w:spacing w:before="0" w:after="120" w:line="240" w:lineRule="auto"/>
        <w:rPr>
          <w:rFonts w:ascii="Verdana" w:hAnsi="Verdana"/>
          <w:sz w:val="24"/>
          <w:szCs w:val="24"/>
        </w:rPr>
      </w:pPr>
    </w:p>
    <w:p w14:paraId="46273833" w14:textId="77777777" w:rsidR="00845C6B" w:rsidRDefault="00845C6B" w:rsidP="00915F0C">
      <w:pPr>
        <w:spacing w:before="0" w:after="120" w:line="240" w:lineRule="auto"/>
        <w:rPr>
          <w:rFonts w:ascii="Verdana" w:hAnsi="Verdana"/>
          <w:sz w:val="24"/>
          <w:szCs w:val="24"/>
        </w:rPr>
      </w:pPr>
    </w:p>
    <w:p w14:paraId="4EC815C9" w14:textId="77777777" w:rsidR="00845C6B" w:rsidRDefault="00845C6B" w:rsidP="00915F0C">
      <w:pPr>
        <w:spacing w:before="0" w:after="120" w:line="240" w:lineRule="auto"/>
        <w:rPr>
          <w:rFonts w:ascii="Verdana" w:hAnsi="Verdana"/>
          <w:sz w:val="24"/>
          <w:szCs w:val="24"/>
        </w:rPr>
      </w:pPr>
    </w:p>
    <w:p w14:paraId="164AB495" w14:textId="77777777" w:rsidR="00845C6B" w:rsidRDefault="00845C6B" w:rsidP="00915F0C">
      <w:pPr>
        <w:spacing w:before="0" w:after="120" w:line="240" w:lineRule="auto"/>
        <w:rPr>
          <w:rFonts w:ascii="Verdana" w:hAnsi="Verdana"/>
          <w:sz w:val="24"/>
          <w:szCs w:val="24"/>
        </w:rPr>
      </w:pPr>
    </w:p>
    <w:p w14:paraId="1EE2DA6E" w14:textId="77777777" w:rsidR="00845C6B" w:rsidRPr="005C1EC2" w:rsidRDefault="00845C6B" w:rsidP="00915F0C">
      <w:pPr>
        <w:spacing w:before="0" w:after="120" w:line="240" w:lineRule="auto"/>
        <w:rPr>
          <w:rFonts w:ascii="Verdana" w:hAnsi="Verdana"/>
          <w:sz w:val="24"/>
          <w:szCs w:val="24"/>
        </w:rPr>
      </w:pPr>
    </w:p>
    <w:p w14:paraId="3BF75715" w14:textId="77777777" w:rsidR="00DA2652" w:rsidRDefault="00DA2652" w:rsidP="00915F0C">
      <w:pPr>
        <w:spacing w:before="0" w:after="120" w:line="240" w:lineRule="auto"/>
        <w:rPr>
          <w:rFonts w:ascii="Verdana" w:hAnsi="Verdana"/>
          <w:b/>
          <w:bCs/>
          <w:sz w:val="24"/>
          <w:szCs w:val="24"/>
        </w:rPr>
      </w:pPr>
    </w:p>
    <w:p w14:paraId="19380088" w14:textId="77777777" w:rsidR="00765957" w:rsidRDefault="00765957" w:rsidP="00915F0C">
      <w:pPr>
        <w:spacing w:before="0" w:after="120" w:line="240" w:lineRule="auto"/>
        <w:rPr>
          <w:rFonts w:ascii="Verdana" w:hAnsi="Verdana"/>
          <w:b/>
          <w:bCs/>
          <w:sz w:val="24"/>
          <w:szCs w:val="24"/>
        </w:rPr>
      </w:pPr>
    </w:p>
    <w:p w14:paraId="07E028B6" w14:textId="77777777" w:rsidR="00765957" w:rsidRDefault="00765957" w:rsidP="00915F0C">
      <w:pPr>
        <w:spacing w:before="0" w:after="120" w:line="240" w:lineRule="auto"/>
        <w:rPr>
          <w:rFonts w:ascii="Verdana" w:hAnsi="Verdana"/>
          <w:b/>
          <w:bCs/>
          <w:sz w:val="24"/>
          <w:szCs w:val="24"/>
        </w:rPr>
      </w:pPr>
    </w:p>
    <w:p w14:paraId="6D658788" w14:textId="77777777" w:rsidR="00765957" w:rsidRDefault="00765957" w:rsidP="00915F0C">
      <w:pPr>
        <w:spacing w:before="0" w:after="120" w:line="240" w:lineRule="auto"/>
        <w:rPr>
          <w:rFonts w:ascii="Verdana" w:hAnsi="Verdana"/>
          <w:b/>
          <w:bCs/>
          <w:sz w:val="24"/>
          <w:szCs w:val="24"/>
        </w:rPr>
      </w:pPr>
    </w:p>
    <w:p w14:paraId="7D6B4A13" w14:textId="77777777" w:rsidR="00765957" w:rsidRDefault="00765957" w:rsidP="00915F0C">
      <w:pPr>
        <w:spacing w:before="0" w:after="120" w:line="240" w:lineRule="auto"/>
        <w:rPr>
          <w:rFonts w:ascii="Verdana" w:hAnsi="Verdana"/>
          <w:b/>
          <w:bCs/>
          <w:sz w:val="24"/>
          <w:szCs w:val="24"/>
        </w:rPr>
      </w:pPr>
    </w:p>
    <w:p w14:paraId="2BB77149" w14:textId="77777777" w:rsidR="00765957" w:rsidRDefault="00765957" w:rsidP="00915F0C">
      <w:pPr>
        <w:spacing w:before="0" w:after="120" w:line="240" w:lineRule="auto"/>
        <w:rPr>
          <w:rFonts w:ascii="Verdana" w:hAnsi="Verdana"/>
          <w:b/>
          <w:bCs/>
          <w:sz w:val="24"/>
          <w:szCs w:val="24"/>
        </w:rPr>
      </w:pPr>
    </w:p>
    <w:p w14:paraId="09556B70" w14:textId="77777777" w:rsidR="00765957" w:rsidRDefault="00765957" w:rsidP="00915F0C">
      <w:pPr>
        <w:spacing w:before="0" w:after="120" w:line="240" w:lineRule="auto"/>
        <w:rPr>
          <w:rFonts w:ascii="Verdana" w:hAnsi="Verdana"/>
          <w:b/>
          <w:bCs/>
          <w:sz w:val="24"/>
          <w:szCs w:val="24"/>
        </w:rPr>
      </w:pPr>
    </w:p>
    <w:p w14:paraId="0C9A9EF2" w14:textId="77777777" w:rsidR="00765957" w:rsidRDefault="00765957" w:rsidP="00915F0C">
      <w:pPr>
        <w:spacing w:before="0" w:after="120" w:line="240" w:lineRule="auto"/>
        <w:rPr>
          <w:rFonts w:ascii="Verdana" w:hAnsi="Verdana"/>
          <w:b/>
          <w:bCs/>
          <w:sz w:val="24"/>
          <w:szCs w:val="24"/>
        </w:rPr>
      </w:pPr>
    </w:p>
    <w:p w14:paraId="2D56C59E" w14:textId="77777777" w:rsidR="00765957" w:rsidRDefault="00765957" w:rsidP="00915F0C">
      <w:pPr>
        <w:spacing w:before="0" w:after="120" w:line="240" w:lineRule="auto"/>
        <w:rPr>
          <w:rFonts w:ascii="Verdana" w:hAnsi="Verdana"/>
          <w:b/>
          <w:bCs/>
          <w:sz w:val="24"/>
          <w:szCs w:val="24"/>
        </w:rPr>
      </w:pPr>
    </w:p>
    <w:p w14:paraId="01F1C7A5" w14:textId="77777777" w:rsidR="00765957" w:rsidRDefault="00765957" w:rsidP="00915F0C">
      <w:pPr>
        <w:spacing w:before="0" w:after="120" w:line="240" w:lineRule="auto"/>
        <w:rPr>
          <w:rFonts w:ascii="Verdana" w:hAnsi="Verdana"/>
          <w:b/>
          <w:bCs/>
          <w:sz w:val="24"/>
          <w:szCs w:val="24"/>
        </w:rPr>
      </w:pPr>
    </w:p>
    <w:p w14:paraId="05AF3208" w14:textId="77777777" w:rsidR="00765957" w:rsidRDefault="00765957" w:rsidP="00915F0C">
      <w:pPr>
        <w:spacing w:before="0" w:after="120" w:line="240" w:lineRule="auto"/>
        <w:rPr>
          <w:rFonts w:ascii="Verdana" w:hAnsi="Verdana"/>
          <w:b/>
          <w:bCs/>
          <w:sz w:val="24"/>
          <w:szCs w:val="24"/>
        </w:rPr>
      </w:pPr>
    </w:p>
    <w:p w14:paraId="1CAD26CD" w14:textId="77777777" w:rsidR="00765957" w:rsidRDefault="00765957" w:rsidP="00915F0C">
      <w:pPr>
        <w:spacing w:before="0" w:after="120" w:line="240" w:lineRule="auto"/>
        <w:rPr>
          <w:rFonts w:ascii="Verdana" w:hAnsi="Verdana"/>
          <w:b/>
          <w:bCs/>
          <w:sz w:val="24"/>
          <w:szCs w:val="24"/>
        </w:rPr>
      </w:pPr>
    </w:p>
    <w:p w14:paraId="20807DF1" w14:textId="77777777" w:rsidR="00765957" w:rsidRDefault="00765957" w:rsidP="00915F0C">
      <w:pPr>
        <w:spacing w:before="0" w:after="120" w:line="240" w:lineRule="auto"/>
        <w:rPr>
          <w:rFonts w:ascii="Verdana" w:hAnsi="Verdana"/>
          <w:b/>
          <w:bCs/>
          <w:sz w:val="24"/>
          <w:szCs w:val="24"/>
        </w:rPr>
      </w:pPr>
    </w:p>
    <w:p w14:paraId="601D4327" w14:textId="77777777" w:rsidR="00765957" w:rsidRDefault="00765957" w:rsidP="00915F0C">
      <w:pPr>
        <w:spacing w:before="0" w:after="120" w:line="240" w:lineRule="auto"/>
        <w:rPr>
          <w:rFonts w:ascii="Verdana" w:hAnsi="Verdana"/>
          <w:b/>
          <w:bCs/>
          <w:sz w:val="24"/>
          <w:szCs w:val="24"/>
        </w:rPr>
      </w:pPr>
    </w:p>
    <w:p w14:paraId="46835A16" w14:textId="77777777" w:rsidR="00765957" w:rsidRDefault="00765957" w:rsidP="00915F0C">
      <w:pPr>
        <w:spacing w:before="0" w:after="120" w:line="240" w:lineRule="auto"/>
        <w:rPr>
          <w:rFonts w:ascii="Verdana" w:hAnsi="Verdana"/>
          <w:b/>
          <w:bCs/>
          <w:sz w:val="24"/>
          <w:szCs w:val="24"/>
        </w:rPr>
      </w:pPr>
    </w:p>
    <w:p w14:paraId="5391873D" w14:textId="77777777" w:rsidR="00765957" w:rsidRDefault="00765957" w:rsidP="00915F0C">
      <w:pPr>
        <w:spacing w:before="0" w:after="120" w:line="240" w:lineRule="auto"/>
        <w:rPr>
          <w:rFonts w:ascii="Verdana" w:hAnsi="Verdana"/>
          <w:b/>
          <w:bCs/>
          <w:sz w:val="24"/>
          <w:szCs w:val="24"/>
        </w:rPr>
      </w:pPr>
    </w:p>
    <w:p w14:paraId="7CCE951E" w14:textId="77777777" w:rsidR="00765957" w:rsidRDefault="00765957" w:rsidP="00915F0C">
      <w:pPr>
        <w:spacing w:before="0" w:after="120" w:line="240" w:lineRule="auto"/>
        <w:rPr>
          <w:rFonts w:ascii="Verdana" w:hAnsi="Verdana"/>
          <w:b/>
          <w:bCs/>
          <w:sz w:val="24"/>
          <w:szCs w:val="24"/>
        </w:rPr>
      </w:pPr>
    </w:p>
    <w:p w14:paraId="34BF2B1C" w14:textId="77777777" w:rsidR="00765957" w:rsidRDefault="00765957" w:rsidP="00915F0C">
      <w:pPr>
        <w:spacing w:before="0" w:after="120" w:line="240" w:lineRule="auto"/>
        <w:rPr>
          <w:rFonts w:ascii="Verdana" w:hAnsi="Verdana"/>
          <w:b/>
          <w:bCs/>
          <w:sz w:val="24"/>
          <w:szCs w:val="24"/>
        </w:rPr>
      </w:pPr>
    </w:p>
    <w:p w14:paraId="1AD49BF8" w14:textId="77777777" w:rsidR="00DA2652" w:rsidRDefault="00DA2652" w:rsidP="00915F0C">
      <w:pPr>
        <w:spacing w:before="0" w:after="120" w:line="240" w:lineRule="auto"/>
        <w:rPr>
          <w:rFonts w:ascii="Verdana" w:hAnsi="Verdana"/>
          <w:b/>
          <w:bCs/>
          <w:sz w:val="24"/>
          <w:szCs w:val="24"/>
        </w:rPr>
      </w:pPr>
    </w:p>
    <w:p w14:paraId="69703CAD" w14:textId="77777777" w:rsidR="00300DEB" w:rsidRDefault="00300DEB" w:rsidP="00915F0C">
      <w:pPr>
        <w:spacing w:before="0" w:after="120" w:line="240" w:lineRule="auto"/>
        <w:jc w:val="center"/>
        <w:rPr>
          <w:rFonts w:ascii="Verdana" w:hAnsi="Verdana"/>
          <w:b/>
          <w:bCs/>
          <w:sz w:val="24"/>
          <w:szCs w:val="24"/>
        </w:rPr>
      </w:pPr>
      <w:r w:rsidRPr="00E97E87">
        <w:rPr>
          <w:rFonts w:ascii="Verdana" w:hAnsi="Verdana"/>
          <w:b/>
          <w:bCs/>
          <w:sz w:val="24"/>
          <w:szCs w:val="24"/>
        </w:rPr>
        <w:lastRenderedPageBreak/>
        <w:t>DISCIPLINE</w:t>
      </w:r>
    </w:p>
    <w:p w14:paraId="11D4B2E9" w14:textId="77777777" w:rsidR="001D2E27" w:rsidRPr="00E97E87" w:rsidRDefault="001D2E27" w:rsidP="00915F0C">
      <w:pPr>
        <w:spacing w:before="0" w:after="120" w:line="240" w:lineRule="auto"/>
        <w:jc w:val="center"/>
        <w:rPr>
          <w:rFonts w:ascii="Verdana" w:hAnsi="Verdana"/>
          <w:b/>
          <w:bCs/>
          <w:sz w:val="24"/>
          <w:szCs w:val="24"/>
        </w:rPr>
      </w:pPr>
    </w:p>
    <w:p w14:paraId="07A321E9" w14:textId="6A71E3E7" w:rsidR="00EC6A41" w:rsidRPr="001A02D7" w:rsidRDefault="00300DEB" w:rsidP="00915F0C">
      <w:pPr>
        <w:spacing w:before="0" w:after="120" w:line="240" w:lineRule="auto"/>
        <w:jc w:val="both"/>
        <w:rPr>
          <w:rFonts w:ascii="Verdana" w:hAnsi="Verdana"/>
        </w:rPr>
      </w:pPr>
      <w:r w:rsidRPr="001A02D7">
        <w:rPr>
          <w:rFonts w:ascii="Verdana" w:hAnsi="Verdana"/>
        </w:rPr>
        <w:t xml:space="preserve">All final decisions concerning discipline, including those which may not be covered in the handbook, will be the responsibility of the </w:t>
      </w:r>
      <w:proofErr w:type="gramStart"/>
      <w:r w:rsidR="00EB6903">
        <w:rPr>
          <w:rFonts w:ascii="Verdana" w:hAnsi="Verdana"/>
        </w:rPr>
        <w:t>P</w:t>
      </w:r>
      <w:r w:rsidRPr="001A02D7">
        <w:rPr>
          <w:rFonts w:ascii="Verdana" w:hAnsi="Verdana"/>
        </w:rPr>
        <w:t>rincipal</w:t>
      </w:r>
      <w:proofErr w:type="gramEnd"/>
      <w:r w:rsidRPr="001A02D7">
        <w:rPr>
          <w:rFonts w:ascii="Verdana" w:hAnsi="Verdana"/>
        </w:rPr>
        <w:t xml:space="preserve">. Gibault Catholic High School additionally adopts, wholly, the policies created by the </w:t>
      </w:r>
      <w:r w:rsidR="001A02D7" w:rsidRPr="001A02D7">
        <w:rPr>
          <w:rFonts w:ascii="Verdana" w:hAnsi="Verdana"/>
        </w:rPr>
        <w:t xml:space="preserve">Diocese of </w:t>
      </w:r>
      <w:r w:rsidRPr="001A02D7">
        <w:rPr>
          <w:rFonts w:ascii="Verdana" w:hAnsi="Verdana"/>
        </w:rPr>
        <w:t xml:space="preserve">Belleville. These policies are available upon request. All material in this handbook is subject to change in accordance </w:t>
      </w:r>
      <w:r w:rsidR="001A02D7" w:rsidRPr="001A02D7">
        <w:rPr>
          <w:rFonts w:ascii="Verdana" w:hAnsi="Verdana"/>
        </w:rPr>
        <w:t>with</w:t>
      </w:r>
      <w:r w:rsidRPr="001A02D7">
        <w:rPr>
          <w:rFonts w:ascii="Verdana" w:hAnsi="Verdana"/>
        </w:rPr>
        <w:t xml:space="preserve"> Diocesan or School Board policy changes. Attacks against school personnel, intimidation incidents, drug related incidents, and firearm incidents which have occurred in school will be reported to local and state law enforcement agencies as required by law</w:t>
      </w:r>
      <w:r w:rsidR="00EC6A41">
        <w:rPr>
          <w:rFonts w:ascii="Verdana" w:hAnsi="Verdana"/>
        </w:rPr>
        <w:t xml:space="preserve"> as well as to </w:t>
      </w:r>
      <w:r w:rsidR="00EC6A41" w:rsidRPr="00EC6A41">
        <w:rPr>
          <w:rFonts w:ascii="Verdana" w:hAnsi="Verdana"/>
        </w:rPr>
        <w:t>the State Board of Education.</w:t>
      </w:r>
    </w:p>
    <w:p w14:paraId="619D860B" w14:textId="77777777" w:rsidR="001A02D7" w:rsidRPr="005C1EC2" w:rsidRDefault="001A02D7" w:rsidP="00915F0C">
      <w:pPr>
        <w:spacing w:before="0" w:after="120" w:line="240" w:lineRule="auto"/>
        <w:rPr>
          <w:rFonts w:ascii="Verdana" w:hAnsi="Verdana"/>
          <w:sz w:val="24"/>
          <w:szCs w:val="24"/>
        </w:rPr>
      </w:pPr>
    </w:p>
    <w:p w14:paraId="732C5039" w14:textId="77777777" w:rsidR="00300DEB" w:rsidRPr="001A02D7" w:rsidRDefault="00300DEB" w:rsidP="00915F0C">
      <w:pPr>
        <w:spacing w:before="0" w:after="120" w:line="240" w:lineRule="auto"/>
        <w:rPr>
          <w:rFonts w:ascii="Verdana" w:hAnsi="Verdana"/>
          <w:b/>
          <w:bCs/>
          <w:sz w:val="24"/>
          <w:szCs w:val="24"/>
        </w:rPr>
      </w:pPr>
      <w:r w:rsidRPr="001A02D7">
        <w:rPr>
          <w:rFonts w:ascii="Verdana" w:hAnsi="Verdana"/>
          <w:b/>
          <w:bCs/>
          <w:sz w:val="24"/>
          <w:szCs w:val="24"/>
        </w:rPr>
        <w:t>BEHAVIOR EXPECTED</w:t>
      </w:r>
    </w:p>
    <w:p w14:paraId="060EA10F" w14:textId="7473A121" w:rsidR="00300DEB" w:rsidRDefault="00300DEB" w:rsidP="00915F0C">
      <w:pPr>
        <w:spacing w:before="0" w:after="120" w:line="240" w:lineRule="auto"/>
        <w:jc w:val="both"/>
        <w:rPr>
          <w:rFonts w:ascii="Verdana" w:hAnsi="Verdana"/>
        </w:rPr>
      </w:pPr>
      <w:r w:rsidRPr="00AA4BAE">
        <w:rPr>
          <w:rFonts w:ascii="Verdana" w:hAnsi="Verdana"/>
        </w:rPr>
        <w:t xml:space="preserve">As a community of Christian believers, the Gibault </w:t>
      </w:r>
      <w:r w:rsidR="001A02D7" w:rsidRPr="00AA4BAE">
        <w:rPr>
          <w:rFonts w:ascii="Verdana" w:hAnsi="Verdana"/>
        </w:rPr>
        <w:t xml:space="preserve">Catholic </w:t>
      </w:r>
      <w:r w:rsidRPr="00AA4BAE">
        <w:rPr>
          <w:rFonts w:ascii="Verdana" w:hAnsi="Verdana"/>
        </w:rPr>
        <w:t xml:space="preserve">staff and student body strive to be examples of Christian love and concern for the </w:t>
      </w:r>
      <w:r w:rsidR="00BA7C5D" w:rsidRPr="00AA4BAE">
        <w:rPr>
          <w:rFonts w:ascii="Verdana" w:hAnsi="Verdana"/>
        </w:rPr>
        <w:t>well-being</w:t>
      </w:r>
      <w:r w:rsidRPr="00AA4BAE">
        <w:rPr>
          <w:rFonts w:ascii="Verdana" w:hAnsi="Verdana"/>
        </w:rPr>
        <w:t xml:space="preserve"> of each other. Gibault</w:t>
      </w:r>
      <w:r w:rsidR="00BA7C5D" w:rsidRPr="00AA4BAE">
        <w:rPr>
          <w:rFonts w:ascii="Verdana" w:hAnsi="Verdana"/>
        </w:rPr>
        <w:t xml:space="preserve"> Catholic</w:t>
      </w:r>
      <w:r w:rsidRPr="00AA4BAE">
        <w:rPr>
          <w:rFonts w:ascii="Verdana" w:hAnsi="Verdana"/>
        </w:rPr>
        <w:t xml:space="preserve"> students show respect and appreciation for teachers and fellow students, for workers and visitors, and for the buildings and property that are provided for their education. This is a simple rule for good education, positive school spirit</w:t>
      </w:r>
      <w:r w:rsidR="00BA7C5D" w:rsidRPr="00AA4BAE">
        <w:rPr>
          <w:rFonts w:ascii="Verdana" w:hAnsi="Verdana"/>
        </w:rPr>
        <w:t>,</w:t>
      </w:r>
      <w:r w:rsidRPr="00AA4BAE">
        <w:rPr>
          <w:rFonts w:ascii="Verdana" w:hAnsi="Verdana"/>
        </w:rPr>
        <w:t xml:space="preserve"> and a sense of community. The purpose of all disciplinary procedures is to enable each student to achieve his/her fullest potential while respecting the rights of others.</w:t>
      </w:r>
      <w:r w:rsidR="00060290">
        <w:rPr>
          <w:rFonts w:ascii="Verdana" w:hAnsi="Verdana"/>
        </w:rPr>
        <w:t xml:space="preserve"> For </w:t>
      </w:r>
      <w:r w:rsidR="00447205">
        <w:rPr>
          <w:rFonts w:ascii="Verdana" w:hAnsi="Verdana"/>
        </w:rPr>
        <w:t>rationale regarding discipline, see Diocesan Regulation 5144.</w:t>
      </w:r>
    </w:p>
    <w:p w14:paraId="7A4563C9" w14:textId="77777777" w:rsidR="00AA4BAE" w:rsidRPr="00AA4BAE" w:rsidRDefault="00AA4BAE" w:rsidP="00915F0C">
      <w:pPr>
        <w:spacing w:before="0" w:after="120" w:line="240" w:lineRule="auto"/>
        <w:jc w:val="both"/>
        <w:rPr>
          <w:rFonts w:ascii="Verdana" w:hAnsi="Verdana"/>
        </w:rPr>
      </w:pPr>
    </w:p>
    <w:p w14:paraId="5311FDB8" w14:textId="77777777" w:rsidR="00300DEB" w:rsidRPr="00AA4BAE" w:rsidRDefault="00300DEB" w:rsidP="00915F0C">
      <w:pPr>
        <w:spacing w:before="0" w:after="120" w:line="240" w:lineRule="auto"/>
        <w:rPr>
          <w:rFonts w:ascii="Verdana" w:hAnsi="Verdana"/>
          <w:b/>
          <w:bCs/>
          <w:sz w:val="24"/>
          <w:szCs w:val="24"/>
        </w:rPr>
      </w:pPr>
      <w:r w:rsidRPr="00AA4BAE">
        <w:rPr>
          <w:rFonts w:ascii="Verdana" w:hAnsi="Verdana"/>
          <w:b/>
          <w:bCs/>
          <w:sz w:val="24"/>
          <w:szCs w:val="24"/>
        </w:rPr>
        <w:t>RIGHTS AND DUTIES OF STUDENTS</w:t>
      </w:r>
    </w:p>
    <w:p w14:paraId="743F64AA" w14:textId="39630CB2" w:rsidR="00300DEB" w:rsidRDefault="00300DEB">
      <w:pPr>
        <w:pStyle w:val="ListParagraph"/>
        <w:numPr>
          <w:ilvl w:val="0"/>
          <w:numId w:val="14"/>
        </w:numPr>
        <w:spacing w:before="0" w:after="120" w:line="240" w:lineRule="auto"/>
        <w:jc w:val="both"/>
        <w:rPr>
          <w:rFonts w:ascii="Verdana" w:hAnsi="Verdana"/>
        </w:rPr>
      </w:pPr>
      <w:r w:rsidRPr="004D7557">
        <w:rPr>
          <w:rFonts w:ascii="Verdana" w:hAnsi="Verdana"/>
        </w:rPr>
        <w:t>Every student should respect the rights and privileges of themselves and others as human beings in a Christian learning community. Each student, faculty/staff member</w:t>
      </w:r>
      <w:r w:rsidR="0037783E" w:rsidRPr="004D7557">
        <w:rPr>
          <w:rFonts w:ascii="Verdana" w:hAnsi="Verdana"/>
        </w:rPr>
        <w:t>,</w:t>
      </w:r>
      <w:r w:rsidRPr="004D7557">
        <w:rPr>
          <w:rFonts w:ascii="Verdana" w:hAnsi="Verdana"/>
        </w:rPr>
        <w:t xml:space="preserve"> and visitor </w:t>
      </w:r>
      <w:proofErr w:type="gramStart"/>
      <w:r w:rsidRPr="004D7557">
        <w:rPr>
          <w:rFonts w:ascii="Verdana" w:hAnsi="Verdana"/>
        </w:rPr>
        <w:t>has</w:t>
      </w:r>
      <w:proofErr w:type="gramEnd"/>
      <w:r w:rsidRPr="004D7557">
        <w:rPr>
          <w:rFonts w:ascii="Verdana" w:hAnsi="Verdana"/>
        </w:rPr>
        <w:t xml:space="preserve"> the right to personal safety. All at Gibault </w:t>
      </w:r>
      <w:r w:rsidR="00A50E39" w:rsidRPr="004D7557">
        <w:rPr>
          <w:rFonts w:ascii="Verdana" w:hAnsi="Verdana"/>
        </w:rPr>
        <w:t xml:space="preserve">Catholic </w:t>
      </w:r>
      <w:r w:rsidRPr="004D7557">
        <w:rPr>
          <w:rFonts w:ascii="Verdana" w:hAnsi="Verdana"/>
        </w:rPr>
        <w:t>must be free from verbal or physical abuse, harassment, threats, or the loss or damage of their property</w:t>
      </w:r>
      <w:r w:rsidR="00060290">
        <w:rPr>
          <w:rFonts w:ascii="Verdana" w:hAnsi="Verdana"/>
        </w:rPr>
        <w:t xml:space="preserve"> (per Diocesan Policy </w:t>
      </w:r>
      <w:r w:rsidR="00060290" w:rsidRPr="00060290">
        <w:rPr>
          <w:rFonts w:ascii="Verdana" w:hAnsi="Verdana"/>
        </w:rPr>
        <w:t>5142</w:t>
      </w:r>
      <w:r w:rsidR="00060290">
        <w:rPr>
          <w:rFonts w:ascii="Verdana" w:hAnsi="Verdana"/>
        </w:rPr>
        <w:t>)</w:t>
      </w:r>
      <w:r w:rsidRPr="004D7557">
        <w:rPr>
          <w:rFonts w:ascii="Verdana" w:hAnsi="Verdana"/>
        </w:rPr>
        <w:t>. Incidents of this type will be taken seriously and will include severe consequences to the offender.</w:t>
      </w:r>
    </w:p>
    <w:p w14:paraId="3F05D262" w14:textId="77777777" w:rsidR="004D7557" w:rsidRPr="004D7557" w:rsidRDefault="004D7557" w:rsidP="00915F0C">
      <w:pPr>
        <w:pStyle w:val="ListParagraph"/>
        <w:spacing w:before="0" w:after="120" w:line="240" w:lineRule="auto"/>
        <w:ind w:left="360"/>
        <w:jc w:val="both"/>
        <w:rPr>
          <w:rFonts w:ascii="Verdana" w:hAnsi="Verdana"/>
        </w:rPr>
      </w:pPr>
    </w:p>
    <w:p w14:paraId="5D64C08F" w14:textId="77777777" w:rsidR="004D7557" w:rsidRDefault="00300DEB">
      <w:pPr>
        <w:pStyle w:val="ListParagraph"/>
        <w:numPr>
          <w:ilvl w:val="0"/>
          <w:numId w:val="14"/>
        </w:numPr>
        <w:spacing w:before="0" w:after="120" w:line="240" w:lineRule="auto"/>
        <w:jc w:val="both"/>
        <w:rPr>
          <w:rFonts w:ascii="Verdana" w:hAnsi="Verdana"/>
        </w:rPr>
      </w:pPr>
      <w:r w:rsidRPr="004D7557">
        <w:rPr>
          <w:rFonts w:ascii="Verdana" w:hAnsi="Verdana"/>
        </w:rPr>
        <w:t>The right to self-respect includes a learning atmosphere free from illegal drugs, alcohol</w:t>
      </w:r>
      <w:r w:rsidR="00B56BE1" w:rsidRPr="004D7557">
        <w:rPr>
          <w:rFonts w:ascii="Verdana" w:hAnsi="Verdana"/>
        </w:rPr>
        <w:t>,</w:t>
      </w:r>
      <w:r w:rsidRPr="004D7557">
        <w:rPr>
          <w:rFonts w:ascii="Verdana" w:hAnsi="Verdana"/>
        </w:rPr>
        <w:t xml:space="preserve"> and weapons. The Diocesan policy 5131.1 Code of Conduct/Off-Campus Misconduct applies to this point. A statement of this entire policy will be given to students in the first days of each school year.</w:t>
      </w:r>
    </w:p>
    <w:p w14:paraId="7D3C084F" w14:textId="77777777" w:rsidR="004D7557" w:rsidRPr="004D7557" w:rsidRDefault="004D7557" w:rsidP="00915F0C">
      <w:pPr>
        <w:pStyle w:val="ListParagraph"/>
        <w:spacing w:before="0" w:after="120" w:line="240" w:lineRule="auto"/>
        <w:ind w:left="360"/>
        <w:jc w:val="both"/>
        <w:rPr>
          <w:rFonts w:ascii="Verdana" w:hAnsi="Verdana"/>
        </w:rPr>
      </w:pPr>
    </w:p>
    <w:p w14:paraId="0317C127" w14:textId="77777777" w:rsidR="00300DEB" w:rsidRDefault="00300DEB">
      <w:pPr>
        <w:pStyle w:val="ListParagraph"/>
        <w:numPr>
          <w:ilvl w:val="0"/>
          <w:numId w:val="14"/>
        </w:numPr>
        <w:spacing w:before="0" w:after="120" w:line="240" w:lineRule="auto"/>
        <w:jc w:val="both"/>
        <w:rPr>
          <w:rFonts w:ascii="Verdana" w:hAnsi="Verdana"/>
        </w:rPr>
      </w:pPr>
      <w:r w:rsidRPr="004D7557">
        <w:rPr>
          <w:rFonts w:ascii="Verdana" w:hAnsi="Verdana"/>
        </w:rPr>
        <w:t xml:space="preserve">Respect for oneself as a student demands attendance at school and at all classes as well as serious pursuit of scholarly activities throughout the school day. Respect for others' right to learn means that all must conduct themselves throughout </w:t>
      </w:r>
      <w:proofErr w:type="gramStart"/>
      <w:r w:rsidRPr="004D7557">
        <w:rPr>
          <w:rFonts w:ascii="Verdana" w:hAnsi="Verdana"/>
        </w:rPr>
        <w:t>the school</w:t>
      </w:r>
      <w:proofErr w:type="gramEnd"/>
      <w:r w:rsidRPr="004D7557">
        <w:rPr>
          <w:rFonts w:ascii="Verdana" w:hAnsi="Verdana"/>
        </w:rPr>
        <w:t xml:space="preserve"> in a manner that does not disturb the academic endeavors of others. Campus, study areas, hallways, and classrooms must offer an atmosphere for study. </w:t>
      </w:r>
      <w:proofErr w:type="gramStart"/>
      <w:r w:rsidRPr="004D7557">
        <w:rPr>
          <w:rFonts w:ascii="Verdana" w:hAnsi="Verdana"/>
        </w:rPr>
        <w:t>In order to</w:t>
      </w:r>
      <w:proofErr w:type="gramEnd"/>
      <w:r w:rsidRPr="004D7557">
        <w:rPr>
          <w:rFonts w:ascii="Verdana" w:hAnsi="Verdana"/>
        </w:rPr>
        <w:t xml:space="preserve"> allow the exercise of the above rights, the faculty and administration require compliance with a minimal number of other</w:t>
      </w:r>
      <w:r w:rsidR="006C0B00" w:rsidRPr="004D7557">
        <w:rPr>
          <w:rFonts w:ascii="Verdana" w:hAnsi="Verdana"/>
        </w:rPr>
        <w:t xml:space="preserve"> </w:t>
      </w:r>
      <w:r w:rsidRPr="004D7557">
        <w:rPr>
          <w:rFonts w:ascii="Verdana" w:hAnsi="Verdana"/>
        </w:rPr>
        <w:t>rules. The school has a legal obligation to enforce these rules. Other rules exist to help create a proper academic climate.</w:t>
      </w:r>
    </w:p>
    <w:p w14:paraId="4159B1C9" w14:textId="77777777" w:rsidR="00AD1C48" w:rsidRPr="004D7557" w:rsidRDefault="00AD1C48" w:rsidP="00915F0C">
      <w:pPr>
        <w:pStyle w:val="ListParagraph"/>
        <w:spacing w:before="0" w:after="120" w:line="240" w:lineRule="auto"/>
        <w:ind w:left="360"/>
        <w:jc w:val="both"/>
        <w:rPr>
          <w:rFonts w:ascii="Verdana" w:hAnsi="Verdana"/>
        </w:rPr>
      </w:pPr>
    </w:p>
    <w:p w14:paraId="290643D7" w14:textId="77777777" w:rsidR="00300DEB" w:rsidRDefault="00300DEB">
      <w:pPr>
        <w:pStyle w:val="ListParagraph"/>
        <w:numPr>
          <w:ilvl w:val="0"/>
          <w:numId w:val="14"/>
        </w:numPr>
        <w:spacing w:before="0" w:after="120" w:line="240" w:lineRule="auto"/>
        <w:jc w:val="both"/>
        <w:rPr>
          <w:rFonts w:ascii="Verdana" w:hAnsi="Verdana"/>
        </w:rPr>
      </w:pPr>
      <w:r w:rsidRPr="004D7557">
        <w:rPr>
          <w:rFonts w:ascii="Verdana" w:hAnsi="Verdana"/>
        </w:rPr>
        <w:lastRenderedPageBreak/>
        <w:t>To protect the rights of individuals and for the good of the community at large, restrictions may be placed on the unscheduled time of certain students whose academic or disciplinary records have demonstrated inadequate use of their time or talents.</w:t>
      </w:r>
    </w:p>
    <w:p w14:paraId="2C30E1D0" w14:textId="77777777" w:rsidR="000035A0" w:rsidRPr="000035A0" w:rsidRDefault="000035A0" w:rsidP="000035A0">
      <w:pPr>
        <w:pStyle w:val="ListParagraph"/>
        <w:rPr>
          <w:rFonts w:ascii="Verdana" w:hAnsi="Verdana"/>
        </w:rPr>
      </w:pPr>
    </w:p>
    <w:p w14:paraId="39CA97DE" w14:textId="7ABAEC9E" w:rsidR="000035A0" w:rsidRDefault="000035A0">
      <w:pPr>
        <w:pStyle w:val="ListParagraph"/>
        <w:numPr>
          <w:ilvl w:val="0"/>
          <w:numId w:val="14"/>
        </w:numPr>
        <w:spacing w:before="0" w:after="120" w:line="240" w:lineRule="auto"/>
        <w:jc w:val="both"/>
        <w:rPr>
          <w:rFonts w:ascii="Verdana" w:hAnsi="Verdana"/>
        </w:rPr>
      </w:pPr>
      <w:r w:rsidRPr="000035A0">
        <w:rPr>
          <w:rFonts w:ascii="Verdana" w:hAnsi="Verdana"/>
        </w:rPr>
        <w:t xml:space="preserve">Attendance at Catholic elementary and secondary schools in the Diocese of Belleville is at the will and discretion of the </w:t>
      </w:r>
      <w:proofErr w:type="gramStart"/>
      <w:r w:rsidRPr="000035A0">
        <w:rPr>
          <w:rFonts w:ascii="Verdana" w:hAnsi="Verdana"/>
        </w:rPr>
        <w:t>particular school</w:t>
      </w:r>
      <w:proofErr w:type="gramEnd"/>
      <w:r w:rsidRPr="000035A0">
        <w:rPr>
          <w:rFonts w:ascii="Verdana" w:hAnsi="Verdana"/>
        </w:rPr>
        <w:t>. Attendance and enrollment may be terminated at any time when the school determines that continued enrollment would not be in the best interests of the student, the school, or the educational purposes of the school</w:t>
      </w:r>
      <w:r>
        <w:rPr>
          <w:rFonts w:ascii="Verdana" w:hAnsi="Verdana"/>
        </w:rPr>
        <w:t xml:space="preserve"> (per Diocesan </w:t>
      </w:r>
      <w:r w:rsidR="00060290">
        <w:rPr>
          <w:rFonts w:ascii="Verdana" w:hAnsi="Verdana"/>
        </w:rPr>
        <w:t>P</w:t>
      </w:r>
      <w:r>
        <w:rPr>
          <w:rFonts w:ascii="Verdana" w:hAnsi="Verdana"/>
        </w:rPr>
        <w:t>olicy 5131).</w:t>
      </w:r>
    </w:p>
    <w:p w14:paraId="70655516" w14:textId="77777777" w:rsidR="00482C19" w:rsidRDefault="00482C19" w:rsidP="00915F0C">
      <w:pPr>
        <w:pStyle w:val="ListParagraph"/>
        <w:spacing w:before="0" w:after="120" w:line="240" w:lineRule="auto"/>
        <w:ind w:left="360"/>
        <w:jc w:val="both"/>
        <w:rPr>
          <w:rFonts w:ascii="Verdana" w:hAnsi="Verdana"/>
        </w:rPr>
      </w:pPr>
    </w:p>
    <w:p w14:paraId="7A7E1FDB" w14:textId="77777777" w:rsidR="00A1326E" w:rsidRDefault="00300DEB">
      <w:pPr>
        <w:pStyle w:val="ListParagraph"/>
        <w:numPr>
          <w:ilvl w:val="0"/>
          <w:numId w:val="14"/>
        </w:numPr>
        <w:spacing w:before="0" w:after="120" w:line="240" w:lineRule="auto"/>
        <w:jc w:val="both"/>
        <w:rPr>
          <w:rFonts w:ascii="Verdana" w:hAnsi="Verdana"/>
        </w:rPr>
      </w:pPr>
      <w:r w:rsidRPr="005E4BCB">
        <w:rPr>
          <w:rFonts w:ascii="Verdana" w:hAnsi="Verdana"/>
        </w:rPr>
        <w:t>The following confidentiality guidelines are promoted at Gibault Catholic</w:t>
      </w:r>
      <w:r w:rsidR="00A81021">
        <w:rPr>
          <w:rFonts w:ascii="Verdana" w:hAnsi="Verdana"/>
        </w:rPr>
        <w:t>:</w:t>
      </w:r>
    </w:p>
    <w:p w14:paraId="5398FFEE" w14:textId="77777777" w:rsidR="00A1326E" w:rsidRDefault="00300DEB">
      <w:pPr>
        <w:pStyle w:val="ListParagraph"/>
        <w:numPr>
          <w:ilvl w:val="0"/>
          <w:numId w:val="40"/>
        </w:numPr>
        <w:spacing w:before="0" w:after="120" w:line="240" w:lineRule="auto"/>
        <w:jc w:val="both"/>
        <w:rPr>
          <w:rFonts w:ascii="Verdana" w:hAnsi="Verdana"/>
        </w:rPr>
      </w:pPr>
      <w:r w:rsidRPr="005E4BCB">
        <w:rPr>
          <w:rFonts w:ascii="Verdana" w:hAnsi="Verdana"/>
        </w:rPr>
        <w:t>Confidentiality is established in a formal setting (i.e., conference, meeting, etc.)</w:t>
      </w:r>
    </w:p>
    <w:p w14:paraId="2F9F328A" w14:textId="77777777" w:rsidR="00A1326E" w:rsidRDefault="00300DEB">
      <w:pPr>
        <w:pStyle w:val="ListParagraph"/>
        <w:numPr>
          <w:ilvl w:val="0"/>
          <w:numId w:val="40"/>
        </w:numPr>
        <w:spacing w:before="0" w:after="120" w:line="240" w:lineRule="auto"/>
        <w:jc w:val="both"/>
        <w:rPr>
          <w:rFonts w:ascii="Verdana" w:hAnsi="Verdana"/>
        </w:rPr>
      </w:pPr>
      <w:r w:rsidRPr="005E4BCB">
        <w:rPr>
          <w:rFonts w:ascii="Verdana" w:hAnsi="Verdana"/>
        </w:rPr>
        <w:t>Generally, confidentiality applies in a formal setting-even if not explicitly stated at the outset.</w:t>
      </w:r>
    </w:p>
    <w:p w14:paraId="0962B340" w14:textId="77777777" w:rsidR="007F4093" w:rsidRDefault="00300DEB">
      <w:pPr>
        <w:pStyle w:val="ListParagraph"/>
        <w:numPr>
          <w:ilvl w:val="0"/>
          <w:numId w:val="40"/>
        </w:numPr>
        <w:spacing w:before="0" w:after="120" w:line="240" w:lineRule="auto"/>
        <w:jc w:val="both"/>
        <w:rPr>
          <w:rFonts w:ascii="Verdana" w:hAnsi="Verdana"/>
        </w:rPr>
      </w:pPr>
      <w:r w:rsidRPr="005E4BCB">
        <w:rPr>
          <w:rFonts w:ascii="Verdana" w:hAnsi="Verdana"/>
        </w:rPr>
        <w:t>Confidentiality is automatically rescinded in the following cases:</w:t>
      </w:r>
    </w:p>
    <w:p w14:paraId="2A834CEF" w14:textId="77777777" w:rsidR="007F4093" w:rsidRPr="00824198" w:rsidRDefault="00300DEB">
      <w:pPr>
        <w:pStyle w:val="ListParagraph"/>
        <w:numPr>
          <w:ilvl w:val="0"/>
          <w:numId w:val="41"/>
        </w:numPr>
        <w:spacing w:before="0" w:after="120" w:line="240" w:lineRule="auto"/>
        <w:jc w:val="both"/>
        <w:rPr>
          <w:rFonts w:ascii="Verdana" w:hAnsi="Verdana"/>
        </w:rPr>
      </w:pPr>
      <w:r w:rsidRPr="00A81021">
        <w:rPr>
          <w:rFonts w:ascii="Verdana" w:hAnsi="Verdana"/>
        </w:rPr>
        <w:t>mention of suicide</w:t>
      </w:r>
    </w:p>
    <w:p w14:paraId="0A2B2686" w14:textId="77777777" w:rsidR="00300DEB" w:rsidRPr="00A81021" w:rsidRDefault="00300DEB">
      <w:pPr>
        <w:pStyle w:val="ListParagraph"/>
        <w:numPr>
          <w:ilvl w:val="0"/>
          <w:numId w:val="41"/>
        </w:numPr>
        <w:spacing w:before="0" w:after="120" w:line="240" w:lineRule="auto"/>
        <w:jc w:val="both"/>
        <w:rPr>
          <w:rFonts w:ascii="Verdana" w:hAnsi="Verdana"/>
        </w:rPr>
      </w:pPr>
      <w:r w:rsidRPr="00A81021">
        <w:rPr>
          <w:rFonts w:ascii="Verdana" w:hAnsi="Verdana"/>
        </w:rPr>
        <w:t>mention of physical abuse (to self or others)</w:t>
      </w:r>
    </w:p>
    <w:p w14:paraId="347190E9" w14:textId="77777777" w:rsidR="00300DEB" w:rsidRPr="00A81021" w:rsidRDefault="00300DEB">
      <w:pPr>
        <w:pStyle w:val="ListParagraph"/>
        <w:numPr>
          <w:ilvl w:val="0"/>
          <w:numId w:val="41"/>
        </w:numPr>
        <w:spacing w:before="0" w:after="120" w:line="240" w:lineRule="auto"/>
        <w:jc w:val="both"/>
        <w:rPr>
          <w:rFonts w:ascii="Verdana" w:hAnsi="Verdana"/>
        </w:rPr>
      </w:pPr>
      <w:r w:rsidRPr="00A81021">
        <w:rPr>
          <w:rFonts w:ascii="Verdana" w:hAnsi="Verdana"/>
        </w:rPr>
        <w:t>mention of sexual abuse</w:t>
      </w:r>
    </w:p>
    <w:p w14:paraId="03D11743" w14:textId="77777777" w:rsidR="00300DEB" w:rsidRPr="00A81021" w:rsidRDefault="00300DEB">
      <w:pPr>
        <w:pStyle w:val="ListParagraph"/>
        <w:numPr>
          <w:ilvl w:val="0"/>
          <w:numId w:val="41"/>
        </w:numPr>
        <w:spacing w:before="0" w:after="120" w:line="240" w:lineRule="auto"/>
        <w:jc w:val="both"/>
        <w:rPr>
          <w:rFonts w:ascii="Verdana" w:hAnsi="Verdana"/>
        </w:rPr>
      </w:pPr>
      <w:r w:rsidRPr="00A81021">
        <w:rPr>
          <w:rFonts w:ascii="Verdana" w:hAnsi="Verdana"/>
        </w:rPr>
        <w:t>mention of death threats</w:t>
      </w:r>
    </w:p>
    <w:p w14:paraId="077605F0" w14:textId="77777777" w:rsidR="00300DEB" w:rsidRPr="00A81021" w:rsidRDefault="00300DEB">
      <w:pPr>
        <w:pStyle w:val="ListParagraph"/>
        <w:numPr>
          <w:ilvl w:val="0"/>
          <w:numId w:val="41"/>
        </w:numPr>
        <w:spacing w:before="0" w:after="120" w:line="240" w:lineRule="auto"/>
        <w:jc w:val="both"/>
        <w:rPr>
          <w:rFonts w:ascii="Verdana" w:hAnsi="Verdana"/>
        </w:rPr>
      </w:pPr>
      <w:r w:rsidRPr="00A81021">
        <w:rPr>
          <w:rFonts w:ascii="Verdana" w:hAnsi="Verdana"/>
        </w:rPr>
        <w:t>mention of pregnancy</w:t>
      </w:r>
    </w:p>
    <w:p w14:paraId="55CE7C30" w14:textId="77777777" w:rsidR="00300DEB" w:rsidRDefault="00300DEB">
      <w:pPr>
        <w:pStyle w:val="ListParagraph"/>
        <w:numPr>
          <w:ilvl w:val="0"/>
          <w:numId w:val="41"/>
        </w:numPr>
        <w:spacing w:before="0" w:after="120" w:line="240" w:lineRule="auto"/>
        <w:jc w:val="both"/>
        <w:rPr>
          <w:rFonts w:ascii="Verdana" w:hAnsi="Verdana"/>
        </w:rPr>
      </w:pPr>
      <w:r w:rsidRPr="00A81021">
        <w:rPr>
          <w:rFonts w:ascii="Verdana" w:hAnsi="Verdana"/>
        </w:rPr>
        <w:t>mention of abortion</w:t>
      </w:r>
    </w:p>
    <w:p w14:paraId="6D7F1986" w14:textId="77777777" w:rsidR="00300DEB" w:rsidRDefault="00300DEB">
      <w:pPr>
        <w:pStyle w:val="ListParagraph"/>
        <w:numPr>
          <w:ilvl w:val="0"/>
          <w:numId w:val="40"/>
        </w:numPr>
        <w:spacing w:before="0" w:after="120" w:line="240" w:lineRule="auto"/>
        <w:jc w:val="both"/>
        <w:rPr>
          <w:rFonts w:ascii="Verdana" w:hAnsi="Verdana"/>
        </w:rPr>
      </w:pPr>
      <w:r w:rsidRPr="00786156">
        <w:rPr>
          <w:rFonts w:ascii="Verdana" w:hAnsi="Verdana"/>
        </w:rPr>
        <w:t>Confidentiality may be rescinded if it is felt that:</w:t>
      </w:r>
    </w:p>
    <w:p w14:paraId="40030C96" w14:textId="77777777" w:rsidR="00300DEB" w:rsidRPr="00184C40" w:rsidRDefault="00300DEB">
      <w:pPr>
        <w:pStyle w:val="ListParagraph"/>
        <w:numPr>
          <w:ilvl w:val="0"/>
          <w:numId w:val="42"/>
        </w:numPr>
        <w:spacing w:before="0" w:after="120" w:line="240" w:lineRule="auto"/>
        <w:jc w:val="both"/>
        <w:rPr>
          <w:rFonts w:ascii="Verdana" w:hAnsi="Verdana"/>
        </w:rPr>
      </w:pPr>
      <w:proofErr w:type="gramStart"/>
      <w:r w:rsidRPr="00184C40">
        <w:rPr>
          <w:rFonts w:ascii="Verdana" w:hAnsi="Verdana"/>
        </w:rPr>
        <w:t>a student</w:t>
      </w:r>
      <w:proofErr w:type="gramEnd"/>
      <w:r w:rsidRPr="00184C40">
        <w:rPr>
          <w:rFonts w:ascii="Verdana" w:hAnsi="Verdana"/>
        </w:rPr>
        <w:t xml:space="preserve"> may be seriously at risk</w:t>
      </w:r>
    </w:p>
    <w:p w14:paraId="5006A757" w14:textId="77777777" w:rsidR="00300DEB" w:rsidRPr="00184C40" w:rsidRDefault="00300DEB">
      <w:pPr>
        <w:pStyle w:val="ListParagraph"/>
        <w:numPr>
          <w:ilvl w:val="0"/>
          <w:numId w:val="42"/>
        </w:numPr>
        <w:spacing w:before="0" w:after="120" w:line="240" w:lineRule="auto"/>
        <w:jc w:val="both"/>
        <w:rPr>
          <w:rFonts w:ascii="Verdana" w:hAnsi="Verdana"/>
        </w:rPr>
      </w:pPr>
      <w:proofErr w:type="gramStart"/>
      <w:r w:rsidRPr="00184C40">
        <w:rPr>
          <w:rFonts w:ascii="Verdana" w:hAnsi="Verdana"/>
        </w:rPr>
        <w:t>a situation</w:t>
      </w:r>
      <w:proofErr w:type="gramEnd"/>
      <w:r w:rsidRPr="00184C40">
        <w:rPr>
          <w:rFonts w:ascii="Verdana" w:hAnsi="Verdana"/>
        </w:rPr>
        <w:t xml:space="preserve"> demands intervention of parents</w:t>
      </w:r>
    </w:p>
    <w:p w14:paraId="2A4E8E12" w14:textId="77777777" w:rsidR="00300DEB" w:rsidRPr="00184C40" w:rsidRDefault="00300DEB">
      <w:pPr>
        <w:pStyle w:val="ListParagraph"/>
        <w:numPr>
          <w:ilvl w:val="0"/>
          <w:numId w:val="42"/>
        </w:numPr>
        <w:spacing w:before="0" w:after="120" w:line="240" w:lineRule="auto"/>
        <w:jc w:val="both"/>
        <w:rPr>
          <w:rFonts w:ascii="Verdana" w:hAnsi="Verdana"/>
        </w:rPr>
      </w:pPr>
      <w:proofErr w:type="gramStart"/>
      <w:r w:rsidRPr="00184C40">
        <w:rPr>
          <w:rFonts w:ascii="Verdana" w:hAnsi="Verdana"/>
        </w:rPr>
        <w:t>administration</w:t>
      </w:r>
      <w:proofErr w:type="gramEnd"/>
      <w:r w:rsidRPr="00184C40">
        <w:rPr>
          <w:rFonts w:ascii="Verdana" w:hAnsi="Verdana"/>
        </w:rPr>
        <w:t xml:space="preserve"> suspects that a law has been broken</w:t>
      </w:r>
    </w:p>
    <w:p w14:paraId="22AD1DBC" w14:textId="77777777" w:rsidR="00C11415" w:rsidRDefault="00C11415" w:rsidP="00915F0C">
      <w:pPr>
        <w:spacing w:before="0" w:after="120" w:line="240" w:lineRule="auto"/>
        <w:jc w:val="both"/>
        <w:rPr>
          <w:rFonts w:ascii="Verdana" w:hAnsi="Verdana"/>
          <w:b/>
          <w:bCs/>
          <w:sz w:val="24"/>
          <w:szCs w:val="24"/>
        </w:rPr>
      </w:pPr>
    </w:p>
    <w:p w14:paraId="665A7CED" w14:textId="77777777" w:rsidR="00300DEB" w:rsidRPr="00C11415" w:rsidRDefault="00300DEB" w:rsidP="00915F0C">
      <w:pPr>
        <w:spacing w:before="0" w:after="120" w:line="240" w:lineRule="auto"/>
        <w:rPr>
          <w:rFonts w:ascii="Verdana" w:hAnsi="Verdana"/>
          <w:b/>
          <w:bCs/>
          <w:sz w:val="24"/>
          <w:szCs w:val="24"/>
        </w:rPr>
      </w:pPr>
      <w:r w:rsidRPr="00C11415">
        <w:rPr>
          <w:rFonts w:ascii="Verdana" w:hAnsi="Verdana"/>
          <w:b/>
          <w:bCs/>
          <w:sz w:val="24"/>
          <w:szCs w:val="24"/>
        </w:rPr>
        <w:t>CHILD PROTECTION AND SUSPECTED ABUSE</w:t>
      </w:r>
    </w:p>
    <w:p w14:paraId="387782D0" w14:textId="77777777" w:rsidR="00300DEB" w:rsidRPr="00EA0434" w:rsidRDefault="00300DEB" w:rsidP="00915F0C">
      <w:pPr>
        <w:spacing w:before="0" w:after="120" w:line="240" w:lineRule="auto"/>
        <w:jc w:val="both"/>
        <w:rPr>
          <w:rFonts w:ascii="Verdana" w:hAnsi="Verdana"/>
        </w:rPr>
      </w:pPr>
      <w:r w:rsidRPr="00EA0434">
        <w:rPr>
          <w:rFonts w:ascii="Verdana" w:hAnsi="Verdana"/>
        </w:rPr>
        <w:t>All employees and volunteers must comply with guidelines and procedures set forth by the Diocese of Belleville. Faculty and staff, as mandated reporters, are required to report all suspected cases of abuse and neglect to DCFS.</w:t>
      </w:r>
    </w:p>
    <w:p w14:paraId="5BE242EC" w14:textId="77777777" w:rsidR="00010E59" w:rsidRDefault="00010E59" w:rsidP="00915F0C">
      <w:pPr>
        <w:spacing w:before="0" w:after="120" w:line="240" w:lineRule="auto"/>
        <w:rPr>
          <w:rFonts w:ascii="Verdana" w:hAnsi="Verdana"/>
          <w:b/>
          <w:bCs/>
          <w:sz w:val="24"/>
          <w:szCs w:val="24"/>
        </w:rPr>
      </w:pPr>
    </w:p>
    <w:p w14:paraId="122E3E04" w14:textId="77777777" w:rsidR="00300DEB" w:rsidRPr="00EA0434" w:rsidRDefault="00300DEB" w:rsidP="00915F0C">
      <w:pPr>
        <w:spacing w:before="0" w:after="120" w:line="240" w:lineRule="auto"/>
        <w:rPr>
          <w:rFonts w:ascii="Verdana" w:hAnsi="Verdana"/>
          <w:b/>
          <w:bCs/>
          <w:sz w:val="24"/>
          <w:szCs w:val="24"/>
        </w:rPr>
      </w:pPr>
      <w:r w:rsidRPr="00EA0434">
        <w:rPr>
          <w:rFonts w:ascii="Verdana" w:hAnsi="Verdana"/>
          <w:b/>
          <w:bCs/>
          <w:sz w:val="24"/>
          <w:szCs w:val="24"/>
        </w:rPr>
        <w:t>CODE OF CATHOLIC/CHRISTIAN CONDUCT</w:t>
      </w:r>
    </w:p>
    <w:p w14:paraId="130DD09C" w14:textId="77777777" w:rsidR="00300DEB" w:rsidRPr="009B66AB" w:rsidRDefault="00300DEB" w:rsidP="00915F0C">
      <w:pPr>
        <w:spacing w:before="0" w:after="120" w:line="240" w:lineRule="auto"/>
        <w:jc w:val="both"/>
        <w:rPr>
          <w:rFonts w:ascii="Verdana" w:hAnsi="Verdana"/>
        </w:rPr>
      </w:pPr>
      <w:r w:rsidRPr="009B66AB">
        <w:rPr>
          <w:rFonts w:ascii="Verdana" w:hAnsi="Verdana"/>
        </w:rPr>
        <w:t xml:space="preserve">Attendance at Catholic schools in the Diocese of Belleville is at the will and discretion of the </w:t>
      </w:r>
      <w:proofErr w:type="gramStart"/>
      <w:r w:rsidRPr="009B66AB">
        <w:rPr>
          <w:rFonts w:ascii="Verdana" w:hAnsi="Verdana"/>
        </w:rPr>
        <w:t>particular school</w:t>
      </w:r>
      <w:proofErr w:type="gramEnd"/>
      <w:r w:rsidRPr="009B66AB">
        <w:rPr>
          <w:rFonts w:ascii="Verdana" w:hAnsi="Verdana"/>
        </w:rPr>
        <w:t>. As such, attendance and enrollment may be terminated at any time the school determines continued enrollment would not be in the best interests of the students, school, or the educational purposes of the school.</w:t>
      </w:r>
    </w:p>
    <w:p w14:paraId="1408AA25" w14:textId="77777777" w:rsidR="00300DEB" w:rsidRPr="009B66AB" w:rsidRDefault="00300DEB" w:rsidP="00915F0C">
      <w:pPr>
        <w:spacing w:before="0" w:after="120" w:line="240" w:lineRule="auto"/>
        <w:jc w:val="both"/>
        <w:rPr>
          <w:rFonts w:ascii="Verdana" w:hAnsi="Verdana"/>
        </w:rPr>
      </w:pPr>
      <w:r w:rsidRPr="009B66AB">
        <w:rPr>
          <w:rFonts w:ascii="Verdana" w:hAnsi="Verdana"/>
        </w:rPr>
        <w:t>All students who attend a Catholic school in the Diocese are expected, as a condition of continued enrollment, to conduct themselves in a manner consistent with the policies and principles of the school. These principles are set out in the student handbook and in the mission of the Catholic school as determined by the school.</w:t>
      </w:r>
    </w:p>
    <w:p w14:paraId="2B740D22" w14:textId="77777777" w:rsidR="00300DEB" w:rsidRPr="009B66AB" w:rsidRDefault="00300DEB" w:rsidP="00915F0C">
      <w:pPr>
        <w:spacing w:before="0" w:after="120" w:line="240" w:lineRule="auto"/>
        <w:jc w:val="both"/>
        <w:rPr>
          <w:rFonts w:ascii="Verdana" w:hAnsi="Verdana"/>
        </w:rPr>
      </w:pPr>
      <w:r w:rsidRPr="009B66AB">
        <w:rPr>
          <w:rFonts w:ascii="Verdana" w:hAnsi="Verdana"/>
        </w:rPr>
        <w:t xml:space="preserve">Conduct by a student that the school determines is contrary to or inconsistent with the Catholic/Christian principles of the school is grounds for terminating the student's </w:t>
      </w:r>
      <w:r w:rsidRPr="009B66AB">
        <w:rPr>
          <w:rFonts w:ascii="Verdana" w:hAnsi="Verdana"/>
        </w:rPr>
        <w:lastRenderedPageBreak/>
        <w:t xml:space="preserve">enrollment in the school. </w:t>
      </w:r>
      <w:r w:rsidR="00D12B3D">
        <w:rPr>
          <w:rFonts w:ascii="Verdana" w:hAnsi="Verdana"/>
        </w:rPr>
        <w:t>(</w:t>
      </w:r>
      <w:r w:rsidRPr="009B66AB">
        <w:rPr>
          <w:rFonts w:ascii="Verdana" w:hAnsi="Verdana"/>
        </w:rPr>
        <w:t>These principles and expectations apply during and after school hours, and during times when school is in or out of session.</w:t>
      </w:r>
      <w:r w:rsidR="00D12B3D">
        <w:rPr>
          <w:rFonts w:ascii="Verdana" w:hAnsi="Verdana"/>
        </w:rPr>
        <w:t>)</w:t>
      </w:r>
    </w:p>
    <w:p w14:paraId="1E2893F7" w14:textId="77777777" w:rsidR="00300DEB" w:rsidRDefault="00300DEB" w:rsidP="00915F0C">
      <w:pPr>
        <w:spacing w:before="0" w:after="120" w:line="240" w:lineRule="auto"/>
        <w:jc w:val="both"/>
        <w:rPr>
          <w:rFonts w:ascii="Verdana" w:hAnsi="Verdana"/>
        </w:rPr>
      </w:pPr>
      <w:r w:rsidRPr="009B66AB">
        <w:rPr>
          <w:rFonts w:ascii="Verdana" w:hAnsi="Verdana"/>
        </w:rPr>
        <w:t xml:space="preserve">The school, at its discretion, may determine how to deal with any </w:t>
      </w:r>
      <w:proofErr w:type="gramStart"/>
      <w:r w:rsidRPr="009B66AB">
        <w:rPr>
          <w:rFonts w:ascii="Verdana" w:hAnsi="Verdana"/>
        </w:rPr>
        <w:t>particular conduct</w:t>
      </w:r>
      <w:proofErr w:type="gramEnd"/>
      <w:r w:rsidRPr="009B66AB">
        <w:rPr>
          <w:rFonts w:ascii="Verdana" w:hAnsi="Verdana"/>
        </w:rPr>
        <w:t xml:space="preserve"> or pattern of conduct depending upon the nature and severity of the problem, surrounding circumstances, and prior record. In some instances, the conduct may be of such a nature that immediate withdrawal may be determined to be appropriate even if it is the first such instance. At the discretion of the school, the police may be allowed to question students. In cases where the conduct is not as severe or serious, problems may be dealt with using other forms of corrective action, including but not limited </w:t>
      </w:r>
      <w:r w:rsidR="002538CB" w:rsidRPr="009B66AB">
        <w:rPr>
          <w:rFonts w:ascii="Verdana" w:hAnsi="Verdana"/>
        </w:rPr>
        <w:t>to</w:t>
      </w:r>
      <w:r w:rsidRPr="009B66AB">
        <w:rPr>
          <w:rFonts w:ascii="Verdana" w:hAnsi="Verdana"/>
        </w:rPr>
        <w:t xml:space="preserve"> a written warning, suspension from school, not participating in or attending school activities, volunteer work, </w:t>
      </w:r>
      <w:proofErr w:type="gramStart"/>
      <w:r w:rsidRPr="009B66AB">
        <w:rPr>
          <w:rFonts w:ascii="Verdana" w:hAnsi="Verdana"/>
        </w:rPr>
        <w:t>etc..</w:t>
      </w:r>
      <w:proofErr w:type="gramEnd"/>
    </w:p>
    <w:p w14:paraId="15C13091" w14:textId="77777777" w:rsidR="002538CB" w:rsidRPr="009B66AB" w:rsidRDefault="002538CB" w:rsidP="00915F0C">
      <w:pPr>
        <w:spacing w:before="0" w:after="120" w:line="240" w:lineRule="auto"/>
        <w:jc w:val="both"/>
        <w:rPr>
          <w:rFonts w:ascii="Verdana" w:hAnsi="Verdana"/>
        </w:rPr>
      </w:pPr>
    </w:p>
    <w:p w14:paraId="2F70E93E" w14:textId="77777777" w:rsidR="00300DEB" w:rsidRPr="002538CB" w:rsidRDefault="00300DEB" w:rsidP="00915F0C">
      <w:pPr>
        <w:spacing w:before="0" w:after="120" w:line="240" w:lineRule="auto"/>
        <w:rPr>
          <w:rFonts w:ascii="Verdana" w:hAnsi="Verdana"/>
          <w:b/>
          <w:bCs/>
          <w:sz w:val="24"/>
          <w:szCs w:val="24"/>
        </w:rPr>
      </w:pPr>
      <w:r w:rsidRPr="002538CB">
        <w:rPr>
          <w:rFonts w:ascii="Verdana" w:hAnsi="Verdana"/>
          <w:b/>
          <w:bCs/>
          <w:sz w:val="24"/>
          <w:szCs w:val="24"/>
        </w:rPr>
        <w:t>RACIAL/SEXUAL HARASSMENT AND BULLYING</w:t>
      </w:r>
    </w:p>
    <w:p w14:paraId="19B0BCB4" w14:textId="77777777" w:rsidR="00300DEB" w:rsidRPr="00725C6C" w:rsidRDefault="00300DEB" w:rsidP="00915F0C">
      <w:pPr>
        <w:spacing w:before="0" w:after="120" w:line="240" w:lineRule="auto"/>
        <w:jc w:val="both"/>
        <w:rPr>
          <w:rFonts w:ascii="Verdana" w:hAnsi="Verdana"/>
        </w:rPr>
      </w:pPr>
      <w:r w:rsidRPr="00725C6C">
        <w:rPr>
          <w:rFonts w:ascii="Verdana" w:hAnsi="Verdana"/>
        </w:rPr>
        <w:t xml:space="preserve">Racial or sexual harassment or bullying of any nature is absolutely prohibited in schools and parishes in the </w:t>
      </w:r>
      <w:r w:rsidR="002538CB" w:rsidRPr="00725C6C">
        <w:rPr>
          <w:rFonts w:ascii="Verdana" w:hAnsi="Verdana"/>
        </w:rPr>
        <w:t>D</w:t>
      </w:r>
      <w:r w:rsidRPr="00725C6C">
        <w:rPr>
          <w:rFonts w:ascii="Verdana" w:hAnsi="Verdana"/>
        </w:rPr>
        <w:t>iocese of Belleville. Bullying is unwanted, aggressive behavior among school-aged children that involves a real or perceived power imbalance. Violation of this policy shall subject an employee or student to disciplinary action up to and including discharge or expulsion.</w:t>
      </w:r>
    </w:p>
    <w:p w14:paraId="2C43FC51" w14:textId="77777777" w:rsidR="00300DEB" w:rsidRPr="00725C6C" w:rsidRDefault="00300DEB" w:rsidP="00915F0C">
      <w:pPr>
        <w:spacing w:before="0" w:after="120" w:line="240" w:lineRule="auto"/>
        <w:jc w:val="both"/>
        <w:rPr>
          <w:rFonts w:ascii="Verdana" w:hAnsi="Verdana"/>
        </w:rPr>
      </w:pPr>
      <w:r w:rsidRPr="00725C6C">
        <w:rPr>
          <w:rFonts w:ascii="Verdana" w:hAnsi="Verdana"/>
        </w:rPr>
        <w:t>Sexual harassment means any unwelcome sexual advances or requests for sexual favors or any conduct of a sexual nature. No employee or student shall be expected or required to submit to racial or sexual slurs, racial jokes, racial or sexual cartoons, sexual advances, requests for sexual favors, and verbal or physical conduct of a racial or sexual nature within or relating to any school setting or activity.</w:t>
      </w:r>
    </w:p>
    <w:p w14:paraId="4733685F" w14:textId="77777777" w:rsidR="00725C6C" w:rsidRDefault="00725C6C" w:rsidP="00915F0C">
      <w:pPr>
        <w:spacing w:before="0" w:after="120" w:line="240" w:lineRule="auto"/>
        <w:rPr>
          <w:rFonts w:ascii="Verdana" w:hAnsi="Verdana"/>
          <w:sz w:val="24"/>
          <w:szCs w:val="24"/>
        </w:rPr>
      </w:pPr>
    </w:p>
    <w:p w14:paraId="1A37E027" w14:textId="77777777" w:rsidR="00300DEB" w:rsidRPr="00725C6C" w:rsidRDefault="00300DEB" w:rsidP="00915F0C">
      <w:pPr>
        <w:spacing w:before="0" w:after="120" w:line="240" w:lineRule="auto"/>
        <w:rPr>
          <w:rFonts w:ascii="Verdana" w:hAnsi="Verdana"/>
          <w:b/>
          <w:bCs/>
          <w:sz w:val="24"/>
          <w:szCs w:val="24"/>
        </w:rPr>
      </w:pPr>
      <w:r w:rsidRPr="00725C6C">
        <w:rPr>
          <w:rFonts w:ascii="Verdana" w:hAnsi="Verdana"/>
          <w:b/>
          <w:bCs/>
          <w:sz w:val="24"/>
          <w:szCs w:val="24"/>
        </w:rPr>
        <w:t>CLASSROOM/CAMPUS CONDUCT</w:t>
      </w:r>
    </w:p>
    <w:p w14:paraId="6C9EF143" w14:textId="77777777" w:rsidR="00300DEB" w:rsidRPr="00227CA4" w:rsidRDefault="00300DEB" w:rsidP="00915F0C">
      <w:pPr>
        <w:spacing w:before="0" w:after="120" w:line="240" w:lineRule="auto"/>
        <w:jc w:val="both"/>
        <w:rPr>
          <w:rFonts w:ascii="Verdana" w:hAnsi="Verdana"/>
        </w:rPr>
      </w:pPr>
      <w:r w:rsidRPr="00227CA4">
        <w:rPr>
          <w:rFonts w:ascii="Verdana" w:hAnsi="Verdana"/>
        </w:rPr>
        <w:t xml:space="preserve">Ordinarily discipline problems are handled between the teacher and the student. Emphasis should be placed on the student understanding the rules and the consequences of violating them. When the teacher and the student are at an impasse in resolving a problem, it should be brought to the attention of the </w:t>
      </w:r>
      <w:r w:rsidR="00761186" w:rsidRPr="00227CA4">
        <w:rPr>
          <w:rFonts w:ascii="Verdana" w:hAnsi="Verdana"/>
        </w:rPr>
        <w:t>Vice</w:t>
      </w:r>
      <w:r w:rsidRPr="00227CA4">
        <w:rPr>
          <w:rFonts w:ascii="Verdana" w:hAnsi="Verdana"/>
        </w:rPr>
        <w:t xml:space="preserve"> Principal whose function is to work out a solution.</w:t>
      </w:r>
    </w:p>
    <w:p w14:paraId="289A80EA" w14:textId="77777777" w:rsidR="00300DEB" w:rsidRPr="00227CA4" w:rsidRDefault="00300DEB" w:rsidP="00915F0C">
      <w:pPr>
        <w:spacing w:before="0" w:after="120" w:line="240" w:lineRule="auto"/>
        <w:jc w:val="both"/>
        <w:rPr>
          <w:rFonts w:ascii="Verdana" w:hAnsi="Verdana"/>
        </w:rPr>
      </w:pPr>
      <w:r w:rsidRPr="00227CA4">
        <w:rPr>
          <w:rFonts w:ascii="Verdana" w:hAnsi="Verdana"/>
        </w:rPr>
        <w:t xml:space="preserve">When a student's conduct in a class is so inappropriate that a student is sent to the office, that student may receive </w:t>
      </w:r>
      <w:proofErr w:type="gramStart"/>
      <w:r w:rsidRPr="00227CA4">
        <w:rPr>
          <w:rFonts w:ascii="Verdana" w:hAnsi="Verdana"/>
        </w:rPr>
        <w:t>a detention</w:t>
      </w:r>
      <w:proofErr w:type="gramEnd"/>
      <w:r w:rsidRPr="00227CA4">
        <w:rPr>
          <w:rFonts w:ascii="Verdana" w:hAnsi="Verdana"/>
        </w:rPr>
        <w:t xml:space="preserve">. If the behavior is creating a serious problem, the teacher will notify parents. Suspension from class could be appropriate at this time. Students must attend class unless excused. When a student is truant from class, the </w:t>
      </w:r>
      <w:r w:rsidR="001526F7">
        <w:rPr>
          <w:rFonts w:ascii="Verdana" w:hAnsi="Verdana"/>
        </w:rPr>
        <w:t>Vice Principal</w:t>
      </w:r>
      <w:r w:rsidRPr="00227CA4">
        <w:rPr>
          <w:rFonts w:ascii="Verdana" w:hAnsi="Verdana"/>
        </w:rPr>
        <w:t xml:space="preserve"> will inform </w:t>
      </w:r>
      <w:proofErr w:type="gramStart"/>
      <w:r w:rsidRPr="00227CA4">
        <w:rPr>
          <w:rFonts w:ascii="Verdana" w:hAnsi="Verdana"/>
        </w:rPr>
        <w:t>parents</w:t>
      </w:r>
      <w:proofErr w:type="gramEnd"/>
      <w:r w:rsidRPr="00227CA4">
        <w:rPr>
          <w:rFonts w:ascii="Verdana" w:hAnsi="Verdana"/>
        </w:rPr>
        <w:t xml:space="preserve"> and the student will be given a detention. Repeated violations can lead to suspension and other sanctions.</w:t>
      </w:r>
    </w:p>
    <w:p w14:paraId="4A50684D" w14:textId="77777777" w:rsidR="00300DEB" w:rsidRPr="005C1EC2" w:rsidRDefault="00300DEB" w:rsidP="00915F0C">
      <w:pPr>
        <w:spacing w:before="0" w:after="120" w:line="240" w:lineRule="auto"/>
        <w:rPr>
          <w:rFonts w:ascii="Verdana" w:hAnsi="Verdana"/>
          <w:sz w:val="24"/>
          <w:szCs w:val="24"/>
        </w:rPr>
      </w:pPr>
    </w:p>
    <w:p w14:paraId="09BE1CE8" w14:textId="77777777" w:rsidR="00300DEB" w:rsidRPr="00227CA4" w:rsidRDefault="00300DEB" w:rsidP="00915F0C">
      <w:pPr>
        <w:spacing w:before="0" w:after="120" w:line="240" w:lineRule="auto"/>
        <w:rPr>
          <w:rFonts w:ascii="Verdana" w:hAnsi="Verdana"/>
          <w:b/>
          <w:bCs/>
          <w:sz w:val="24"/>
          <w:szCs w:val="24"/>
        </w:rPr>
      </w:pPr>
      <w:r w:rsidRPr="00227CA4">
        <w:rPr>
          <w:rFonts w:ascii="Verdana" w:hAnsi="Verdana"/>
          <w:b/>
          <w:bCs/>
          <w:sz w:val="24"/>
          <w:szCs w:val="24"/>
        </w:rPr>
        <w:t>ACADEMIC DISHONESTY</w:t>
      </w:r>
    </w:p>
    <w:p w14:paraId="5D6795F8" w14:textId="77777777" w:rsidR="00300DEB" w:rsidRPr="00227CA4" w:rsidRDefault="00300DEB" w:rsidP="00915F0C">
      <w:pPr>
        <w:spacing w:before="0" w:after="120" w:line="240" w:lineRule="auto"/>
        <w:jc w:val="both"/>
        <w:rPr>
          <w:rFonts w:ascii="Verdana" w:hAnsi="Verdana"/>
        </w:rPr>
      </w:pPr>
      <w:r w:rsidRPr="00227CA4">
        <w:rPr>
          <w:rFonts w:ascii="Verdana" w:hAnsi="Verdana"/>
        </w:rPr>
        <w:t xml:space="preserve">Academic dishonesty </w:t>
      </w:r>
      <w:proofErr w:type="gramStart"/>
      <w:r w:rsidRPr="00227CA4">
        <w:rPr>
          <w:rFonts w:ascii="Verdana" w:hAnsi="Verdana"/>
        </w:rPr>
        <w:t>is considered to be</w:t>
      </w:r>
      <w:proofErr w:type="gramEnd"/>
      <w:r w:rsidRPr="00227CA4">
        <w:rPr>
          <w:rFonts w:ascii="Verdana" w:hAnsi="Verdana"/>
        </w:rPr>
        <w:t xml:space="preserve"> a serious offense. Please see each teacher's syllabus for consequences.</w:t>
      </w:r>
    </w:p>
    <w:p w14:paraId="69F132F1" w14:textId="77777777" w:rsidR="00227CA4" w:rsidRDefault="00227CA4" w:rsidP="00915F0C">
      <w:pPr>
        <w:spacing w:before="0" w:after="120" w:line="240" w:lineRule="auto"/>
        <w:rPr>
          <w:rFonts w:ascii="Verdana" w:hAnsi="Verdana"/>
          <w:sz w:val="24"/>
          <w:szCs w:val="24"/>
        </w:rPr>
      </w:pPr>
    </w:p>
    <w:p w14:paraId="78ECF0D1" w14:textId="77777777" w:rsidR="00300DEB" w:rsidRPr="0055640F" w:rsidRDefault="00300DEB" w:rsidP="00915F0C">
      <w:pPr>
        <w:spacing w:before="0" w:after="120" w:line="240" w:lineRule="auto"/>
        <w:rPr>
          <w:rFonts w:ascii="Verdana" w:hAnsi="Verdana"/>
          <w:b/>
          <w:bCs/>
          <w:sz w:val="24"/>
          <w:szCs w:val="24"/>
        </w:rPr>
      </w:pPr>
      <w:r w:rsidRPr="0055640F">
        <w:rPr>
          <w:rFonts w:ascii="Verdana" w:hAnsi="Verdana"/>
          <w:b/>
          <w:bCs/>
          <w:sz w:val="24"/>
          <w:szCs w:val="24"/>
        </w:rPr>
        <w:lastRenderedPageBreak/>
        <w:t>SMOKING/TOBACCO/VAPING</w:t>
      </w:r>
    </w:p>
    <w:p w14:paraId="34DF89C6" w14:textId="77777777" w:rsidR="00300DEB" w:rsidRPr="000D350A" w:rsidRDefault="00300DEB" w:rsidP="00915F0C">
      <w:pPr>
        <w:spacing w:before="0" w:after="120" w:line="240" w:lineRule="auto"/>
        <w:jc w:val="both"/>
        <w:rPr>
          <w:rFonts w:ascii="Verdana" w:hAnsi="Verdana"/>
        </w:rPr>
      </w:pPr>
      <w:r w:rsidRPr="000D350A">
        <w:rPr>
          <w:rFonts w:ascii="Verdana" w:hAnsi="Verdana"/>
        </w:rPr>
        <w:t xml:space="preserve">Gibault </w:t>
      </w:r>
      <w:r w:rsidR="0055640F" w:rsidRPr="000D350A">
        <w:rPr>
          <w:rFonts w:ascii="Verdana" w:hAnsi="Verdana"/>
        </w:rPr>
        <w:t xml:space="preserve">Catholic High School </w:t>
      </w:r>
      <w:r w:rsidRPr="000D350A">
        <w:rPr>
          <w:rFonts w:ascii="Verdana" w:hAnsi="Verdana"/>
        </w:rPr>
        <w:t>does not permit smoking or possession of tobacco, including smokeless tobacco, E-cigs, vapes, or any other nicotine-</w:t>
      </w:r>
      <w:r w:rsidR="000D350A" w:rsidRPr="000D350A">
        <w:rPr>
          <w:rFonts w:ascii="Verdana" w:hAnsi="Verdana"/>
        </w:rPr>
        <w:t>b</w:t>
      </w:r>
      <w:r w:rsidRPr="000D350A">
        <w:rPr>
          <w:rFonts w:ascii="Verdana" w:hAnsi="Verdana"/>
        </w:rPr>
        <w:t>ased products by students in the buildings, on the campus</w:t>
      </w:r>
      <w:r w:rsidR="000D350A" w:rsidRPr="000D350A">
        <w:rPr>
          <w:rFonts w:ascii="Verdana" w:hAnsi="Verdana"/>
        </w:rPr>
        <w:t>,</w:t>
      </w:r>
      <w:r w:rsidRPr="000D350A">
        <w:rPr>
          <w:rFonts w:ascii="Verdana" w:hAnsi="Verdana"/>
        </w:rPr>
        <w:t xml:space="preserve"> or at school sponsored events. Violations of this rule will result in a disciplinary action.</w:t>
      </w:r>
    </w:p>
    <w:p w14:paraId="7EB5308A" w14:textId="77777777" w:rsidR="00AA3569" w:rsidRDefault="00AA3569" w:rsidP="00915F0C">
      <w:pPr>
        <w:spacing w:before="0" w:after="120" w:line="240" w:lineRule="auto"/>
        <w:rPr>
          <w:rFonts w:ascii="Verdana" w:hAnsi="Verdana"/>
          <w:b/>
          <w:bCs/>
          <w:sz w:val="24"/>
          <w:szCs w:val="24"/>
        </w:rPr>
      </w:pPr>
    </w:p>
    <w:p w14:paraId="08142682" w14:textId="77777777" w:rsidR="00300DEB" w:rsidRPr="000D350A" w:rsidRDefault="00300DEB" w:rsidP="00915F0C">
      <w:pPr>
        <w:spacing w:before="0" w:after="120" w:line="240" w:lineRule="auto"/>
        <w:rPr>
          <w:rFonts w:ascii="Verdana" w:hAnsi="Verdana"/>
          <w:b/>
          <w:bCs/>
          <w:sz w:val="24"/>
          <w:szCs w:val="24"/>
        </w:rPr>
      </w:pPr>
      <w:r w:rsidRPr="000D350A">
        <w:rPr>
          <w:rFonts w:ascii="Verdana" w:hAnsi="Verdana"/>
          <w:b/>
          <w:bCs/>
          <w:sz w:val="24"/>
          <w:szCs w:val="24"/>
        </w:rPr>
        <w:t>INTERNET/COMPUTER USE</w:t>
      </w:r>
    </w:p>
    <w:p w14:paraId="0815ECD2" w14:textId="77777777" w:rsidR="00300DEB" w:rsidRPr="00803226" w:rsidRDefault="00300DEB" w:rsidP="00915F0C">
      <w:pPr>
        <w:spacing w:before="0" w:after="120" w:line="240" w:lineRule="auto"/>
        <w:jc w:val="both"/>
        <w:rPr>
          <w:rFonts w:ascii="Verdana" w:hAnsi="Verdana"/>
        </w:rPr>
      </w:pPr>
      <w:r w:rsidRPr="00803226">
        <w:rPr>
          <w:rFonts w:ascii="Verdana" w:hAnsi="Verdana"/>
        </w:rPr>
        <w:t>The computer-use agreement verifies that a student must comply with all school policies. In particular, it is to be understood that: any use of computers, phones, or any device at school are primarily for educational purposes; that there is no privacy in regards to computer files or devices (administration may search at any time); that students should never give their password or device to anyone else and are responsible for anything done under their login session or on their device; and that students may never use a computer or any device, and social media for any reason that would be contrary to Catholic values, injurious to another person, or for any type of malicious, violent, or sexual purpose.</w:t>
      </w:r>
    </w:p>
    <w:p w14:paraId="4C2AF27B" w14:textId="77777777" w:rsidR="00300DEB" w:rsidRPr="00803226" w:rsidRDefault="00300DEB" w:rsidP="00915F0C">
      <w:pPr>
        <w:spacing w:before="0" w:after="120" w:line="240" w:lineRule="auto"/>
        <w:jc w:val="both"/>
        <w:rPr>
          <w:rFonts w:ascii="Verdana" w:hAnsi="Verdana"/>
        </w:rPr>
      </w:pPr>
      <w:r w:rsidRPr="00803226">
        <w:rPr>
          <w:rFonts w:ascii="Verdana" w:hAnsi="Verdana"/>
        </w:rPr>
        <w:t>You are responsible for your actions and activities with the use of technology. Some examples of unacceptable uses are, but not limited to, the following:</w:t>
      </w:r>
    </w:p>
    <w:p w14:paraId="26A52962" w14:textId="77777777" w:rsidR="00300DEB" w:rsidRDefault="00300DEB">
      <w:pPr>
        <w:pStyle w:val="ListParagraph"/>
        <w:numPr>
          <w:ilvl w:val="0"/>
          <w:numId w:val="43"/>
        </w:numPr>
        <w:spacing w:before="0" w:after="120" w:line="240" w:lineRule="auto"/>
        <w:jc w:val="both"/>
        <w:rPr>
          <w:rFonts w:ascii="Verdana" w:hAnsi="Verdana"/>
        </w:rPr>
      </w:pPr>
      <w:r w:rsidRPr="00803226">
        <w:rPr>
          <w:rFonts w:ascii="Verdana" w:hAnsi="Verdana"/>
        </w:rPr>
        <w:t>Any illegal activity</w:t>
      </w:r>
    </w:p>
    <w:p w14:paraId="29316022" w14:textId="77777777" w:rsidR="00300DEB" w:rsidRDefault="00300DEB">
      <w:pPr>
        <w:pStyle w:val="ListParagraph"/>
        <w:numPr>
          <w:ilvl w:val="0"/>
          <w:numId w:val="43"/>
        </w:numPr>
        <w:spacing w:before="0" w:after="120" w:line="240" w:lineRule="auto"/>
        <w:jc w:val="both"/>
        <w:rPr>
          <w:rFonts w:ascii="Verdana" w:hAnsi="Verdana"/>
        </w:rPr>
      </w:pPr>
      <w:r w:rsidRPr="00803226">
        <w:rPr>
          <w:rFonts w:ascii="Verdana" w:hAnsi="Verdana"/>
        </w:rPr>
        <w:t>Any activity which is determined to bully other students</w:t>
      </w:r>
    </w:p>
    <w:p w14:paraId="6641AF6C" w14:textId="77777777" w:rsidR="00B52A60" w:rsidRDefault="00300DEB">
      <w:pPr>
        <w:pStyle w:val="ListParagraph"/>
        <w:numPr>
          <w:ilvl w:val="0"/>
          <w:numId w:val="43"/>
        </w:numPr>
        <w:spacing w:before="0" w:after="120" w:line="240" w:lineRule="auto"/>
        <w:jc w:val="both"/>
        <w:rPr>
          <w:rFonts w:ascii="Verdana" w:hAnsi="Verdana"/>
        </w:rPr>
      </w:pPr>
      <w:r w:rsidRPr="00803226">
        <w:rPr>
          <w:rFonts w:ascii="Verdana" w:hAnsi="Verdana"/>
        </w:rPr>
        <w:t>Recording any person without permission</w:t>
      </w:r>
    </w:p>
    <w:p w14:paraId="00F3AF7C" w14:textId="77777777" w:rsidR="00300DEB" w:rsidRDefault="00300DEB">
      <w:pPr>
        <w:pStyle w:val="ListParagraph"/>
        <w:numPr>
          <w:ilvl w:val="0"/>
          <w:numId w:val="43"/>
        </w:numPr>
        <w:spacing w:before="0" w:after="120" w:line="240" w:lineRule="auto"/>
        <w:jc w:val="both"/>
        <w:rPr>
          <w:rFonts w:ascii="Verdana" w:hAnsi="Verdana"/>
        </w:rPr>
      </w:pPr>
      <w:r w:rsidRPr="00803226">
        <w:rPr>
          <w:rFonts w:ascii="Verdana" w:hAnsi="Verdana"/>
        </w:rPr>
        <w:t>Taking pictures or video at school without the express consent of the person(s).</w:t>
      </w:r>
    </w:p>
    <w:p w14:paraId="1F9FD515" w14:textId="77777777" w:rsidR="00300DEB" w:rsidRPr="00803226" w:rsidRDefault="00300DEB">
      <w:pPr>
        <w:pStyle w:val="ListParagraph"/>
        <w:numPr>
          <w:ilvl w:val="0"/>
          <w:numId w:val="43"/>
        </w:numPr>
        <w:spacing w:before="0" w:after="120" w:line="240" w:lineRule="auto"/>
        <w:jc w:val="both"/>
        <w:rPr>
          <w:rFonts w:ascii="Verdana" w:hAnsi="Verdana"/>
        </w:rPr>
      </w:pPr>
      <w:r w:rsidRPr="00803226">
        <w:rPr>
          <w:rFonts w:ascii="Verdana" w:hAnsi="Verdana"/>
        </w:rPr>
        <w:t>Posting any pictures, videos</w:t>
      </w:r>
      <w:r w:rsidR="004841DE">
        <w:rPr>
          <w:rFonts w:ascii="Verdana" w:hAnsi="Verdana"/>
        </w:rPr>
        <w:t>,</w:t>
      </w:r>
      <w:r w:rsidRPr="00803226">
        <w:rPr>
          <w:rFonts w:ascii="Verdana" w:hAnsi="Verdana"/>
        </w:rPr>
        <w:t xml:space="preserve"> or comments on social media sites, or in any media, of faculty, staff</w:t>
      </w:r>
      <w:r w:rsidR="004841DE">
        <w:rPr>
          <w:rFonts w:ascii="Verdana" w:hAnsi="Verdana"/>
        </w:rPr>
        <w:t>,</w:t>
      </w:r>
      <w:r w:rsidRPr="00803226">
        <w:rPr>
          <w:rFonts w:ascii="Verdana" w:hAnsi="Verdana"/>
        </w:rPr>
        <w:t xml:space="preserve"> or any Diocesan employee.</w:t>
      </w:r>
    </w:p>
    <w:p w14:paraId="51BE4079" w14:textId="68EF63E8" w:rsidR="00300DEB" w:rsidRDefault="00300DEB" w:rsidP="00915F0C">
      <w:pPr>
        <w:spacing w:before="0" w:after="120" w:line="240" w:lineRule="auto"/>
        <w:rPr>
          <w:rFonts w:ascii="Verdana" w:hAnsi="Verdana"/>
          <w:sz w:val="24"/>
          <w:szCs w:val="24"/>
        </w:rPr>
      </w:pPr>
    </w:p>
    <w:p w14:paraId="25E1CAAF" w14:textId="27D4E963" w:rsidR="00474251" w:rsidRDefault="00474251" w:rsidP="00915F0C">
      <w:pPr>
        <w:spacing w:before="0" w:after="120" w:line="240" w:lineRule="auto"/>
        <w:rPr>
          <w:rFonts w:ascii="Verdana" w:hAnsi="Verdana"/>
          <w:sz w:val="24"/>
          <w:szCs w:val="24"/>
        </w:rPr>
      </w:pPr>
      <w:r>
        <w:rPr>
          <w:rFonts w:ascii="Verdana" w:hAnsi="Verdana"/>
          <w:sz w:val="24"/>
          <w:szCs w:val="24"/>
        </w:rPr>
        <w:t xml:space="preserve">Regarding social media, Gibault Catholic High School </w:t>
      </w:r>
      <w:r w:rsidRPr="00474251">
        <w:rPr>
          <w:rFonts w:ascii="Verdana" w:hAnsi="Verdana"/>
          <w:sz w:val="24"/>
          <w:szCs w:val="24"/>
        </w:rPr>
        <w:t xml:space="preserve">may not request or require a student to provide a password or other related account information </w:t>
      </w:r>
      <w:proofErr w:type="gramStart"/>
      <w:r w:rsidRPr="00474251">
        <w:rPr>
          <w:rFonts w:ascii="Verdana" w:hAnsi="Verdana"/>
          <w:sz w:val="24"/>
          <w:szCs w:val="24"/>
        </w:rPr>
        <w:t>in order to</w:t>
      </w:r>
      <w:proofErr w:type="gramEnd"/>
      <w:r w:rsidRPr="00474251">
        <w:rPr>
          <w:rFonts w:ascii="Verdana" w:hAnsi="Verdana"/>
          <w:sz w:val="24"/>
          <w:szCs w:val="24"/>
        </w:rPr>
        <w:t xml:space="preserve"> gain access to the student’s account or profile on a social networking website</w:t>
      </w:r>
      <w:r>
        <w:rPr>
          <w:rFonts w:ascii="Verdana" w:hAnsi="Verdana"/>
          <w:sz w:val="24"/>
          <w:szCs w:val="24"/>
        </w:rPr>
        <w:t>. However, t</w:t>
      </w:r>
      <w:r w:rsidRPr="00474251">
        <w:rPr>
          <w:rFonts w:ascii="Verdana" w:hAnsi="Verdana"/>
          <w:sz w:val="24"/>
          <w:szCs w:val="24"/>
        </w:rPr>
        <w:t xml:space="preserve">he school may </w:t>
      </w:r>
      <w:proofErr w:type="gramStart"/>
      <w:r w:rsidRPr="00474251">
        <w:rPr>
          <w:rFonts w:ascii="Verdana" w:hAnsi="Verdana"/>
          <w:sz w:val="24"/>
          <w:szCs w:val="24"/>
        </w:rPr>
        <w:t>conduct an investigation</w:t>
      </w:r>
      <w:proofErr w:type="gramEnd"/>
      <w:r w:rsidRPr="00474251">
        <w:rPr>
          <w:rFonts w:ascii="Verdana" w:hAnsi="Verdana"/>
          <w:sz w:val="24"/>
          <w:szCs w:val="24"/>
        </w:rPr>
        <w:t xml:space="preserve"> or require a student to cooperate in an investigation if there is sufficient evidence to suggest the student’s social network account violates the school’s disciplinary policy</w:t>
      </w:r>
      <w:r>
        <w:rPr>
          <w:rFonts w:ascii="Verdana" w:hAnsi="Verdana"/>
          <w:sz w:val="24"/>
          <w:szCs w:val="24"/>
        </w:rPr>
        <w:t>,</w:t>
      </w:r>
      <w:r w:rsidRPr="00474251">
        <w:rPr>
          <w:rFonts w:ascii="Verdana" w:hAnsi="Verdana"/>
          <w:sz w:val="24"/>
          <w:szCs w:val="24"/>
        </w:rPr>
        <w:t xml:space="preserve"> and the school may require the student to share content </w:t>
      </w:r>
      <w:proofErr w:type="gramStart"/>
      <w:r w:rsidRPr="00474251">
        <w:rPr>
          <w:rFonts w:ascii="Verdana" w:hAnsi="Verdana"/>
          <w:sz w:val="24"/>
          <w:szCs w:val="24"/>
        </w:rPr>
        <w:t>in the course of</w:t>
      </w:r>
      <w:proofErr w:type="gramEnd"/>
      <w:r w:rsidRPr="00474251">
        <w:rPr>
          <w:rFonts w:ascii="Verdana" w:hAnsi="Verdana"/>
          <w:sz w:val="24"/>
          <w:szCs w:val="24"/>
        </w:rPr>
        <w:t xml:space="preserve"> such an investigation.</w:t>
      </w:r>
    </w:p>
    <w:p w14:paraId="0F0ABC51" w14:textId="77777777" w:rsidR="00474251" w:rsidRPr="005C1EC2" w:rsidRDefault="00474251" w:rsidP="00915F0C">
      <w:pPr>
        <w:spacing w:before="0" w:after="120" w:line="240" w:lineRule="auto"/>
        <w:rPr>
          <w:rFonts w:ascii="Verdana" w:hAnsi="Verdana"/>
          <w:sz w:val="24"/>
          <w:szCs w:val="24"/>
        </w:rPr>
      </w:pPr>
    </w:p>
    <w:p w14:paraId="0ABC4FFE" w14:textId="77777777" w:rsidR="00300DEB" w:rsidRPr="00803226" w:rsidRDefault="00300DEB" w:rsidP="00915F0C">
      <w:pPr>
        <w:spacing w:before="0" w:after="120" w:line="240" w:lineRule="auto"/>
        <w:rPr>
          <w:rFonts w:ascii="Verdana" w:hAnsi="Verdana"/>
          <w:b/>
          <w:bCs/>
          <w:sz w:val="24"/>
          <w:szCs w:val="24"/>
        </w:rPr>
      </w:pPr>
      <w:r w:rsidRPr="00803226">
        <w:rPr>
          <w:rFonts w:ascii="Verdana" w:hAnsi="Verdana"/>
          <w:b/>
          <w:bCs/>
          <w:sz w:val="24"/>
          <w:szCs w:val="24"/>
        </w:rPr>
        <w:t>CELL PHONES</w:t>
      </w:r>
    </w:p>
    <w:p w14:paraId="59275B1F" w14:textId="2EF5A4EC" w:rsidR="00866922" w:rsidRPr="007F64A2" w:rsidRDefault="00300DEB" w:rsidP="007F64A2">
      <w:pPr>
        <w:spacing w:before="0" w:after="120" w:line="240" w:lineRule="auto"/>
        <w:jc w:val="both"/>
        <w:rPr>
          <w:rFonts w:ascii="Verdana" w:hAnsi="Verdana"/>
        </w:rPr>
      </w:pPr>
      <w:r w:rsidRPr="00240931">
        <w:rPr>
          <w:rFonts w:ascii="Verdana" w:hAnsi="Verdana"/>
        </w:rPr>
        <w:t xml:space="preserve">Students are responsible </w:t>
      </w:r>
      <w:proofErr w:type="gramStart"/>
      <w:r w:rsidRPr="00240931">
        <w:rPr>
          <w:rFonts w:ascii="Verdana" w:hAnsi="Verdana"/>
        </w:rPr>
        <w:t>to know</w:t>
      </w:r>
      <w:proofErr w:type="gramEnd"/>
      <w:r w:rsidRPr="00240931">
        <w:rPr>
          <w:rFonts w:ascii="Verdana" w:hAnsi="Verdana"/>
        </w:rPr>
        <w:t xml:space="preserve"> the rules for cell phones and their acceptable use at school. Calls from cell phones must be made INSIDE the main office. Rules violations will result in cell </w:t>
      </w:r>
      <w:proofErr w:type="gramStart"/>
      <w:r w:rsidRPr="00240931">
        <w:rPr>
          <w:rFonts w:ascii="Verdana" w:hAnsi="Verdana"/>
        </w:rPr>
        <w:t>phone</w:t>
      </w:r>
      <w:proofErr w:type="gramEnd"/>
      <w:r w:rsidRPr="00240931">
        <w:rPr>
          <w:rFonts w:ascii="Verdana" w:hAnsi="Verdana"/>
        </w:rPr>
        <w:t xml:space="preserve"> being taken and may be picked up in the office </w:t>
      </w:r>
      <w:r w:rsidRPr="00866922">
        <w:rPr>
          <w:rFonts w:ascii="Verdana" w:hAnsi="Verdana"/>
          <w:b/>
          <w:bCs/>
        </w:rPr>
        <w:t xml:space="preserve">at the end of the school day and </w:t>
      </w:r>
      <w:proofErr w:type="gramStart"/>
      <w:r w:rsidRPr="00866922">
        <w:rPr>
          <w:rFonts w:ascii="Verdana" w:hAnsi="Verdana"/>
          <w:b/>
          <w:bCs/>
        </w:rPr>
        <w:t>a detention</w:t>
      </w:r>
      <w:proofErr w:type="gramEnd"/>
      <w:r w:rsidRPr="00866922">
        <w:rPr>
          <w:rFonts w:ascii="Verdana" w:hAnsi="Verdana"/>
          <w:b/>
          <w:bCs/>
        </w:rPr>
        <w:t xml:space="preserve"> can be assigned for repeated instances.</w:t>
      </w:r>
      <w:r w:rsidR="00240931">
        <w:rPr>
          <w:rFonts w:ascii="Verdana" w:hAnsi="Verdana"/>
        </w:rPr>
        <w:t xml:space="preserve"> </w:t>
      </w:r>
    </w:p>
    <w:p w14:paraId="55DF9F2F" w14:textId="77777777" w:rsidR="00866922" w:rsidRDefault="00866922" w:rsidP="00915F0C">
      <w:pPr>
        <w:spacing w:before="0" w:after="120" w:line="240" w:lineRule="auto"/>
        <w:rPr>
          <w:rFonts w:ascii="Verdana" w:hAnsi="Verdana"/>
          <w:sz w:val="24"/>
          <w:szCs w:val="24"/>
        </w:rPr>
      </w:pPr>
    </w:p>
    <w:p w14:paraId="7EEAAFA1" w14:textId="77777777" w:rsidR="00300DEB" w:rsidRPr="00866922" w:rsidRDefault="00300DEB" w:rsidP="00915F0C">
      <w:pPr>
        <w:spacing w:before="0" w:after="120" w:line="240" w:lineRule="auto"/>
        <w:rPr>
          <w:rFonts w:ascii="Verdana" w:hAnsi="Verdana"/>
          <w:b/>
          <w:bCs/>
          <w:sz w:val="24"/>
          <w:szCs w:val="24"/>
        </w:rPr>
      </w:pPr>
      <w:r w:rsidRPr="00866922">
        <w:rPr>
          <w:rFonts w:ascii="Verdana" w:hAnsi="Verdana"/>
          <w:b/>
          <w:bCs/>
          <w:sz w:val="24"/>
          <w:szCs w:val="24"/>
        </w:rPr>
        <w:lastRenderedPageBreak/>
        <w:t>SEARCH AND SEIZURE (D.P. 5115)</w:t>
      </w:r>
    </w:p>
    <w:p w14:paraId="0C60A05D" w14:textId="77777777" w:rsidR="00300DEB" w:rsidRDefault="00300DEB" w:rsidP="00915F0C">
      <w:pPr>
        <w:spacing w:before="0" w:after="120" w:line="240" w:lineRule="auto"/>
        <w:jc w:val="both"/>
        <w:rPr>
          <w:rFonts w:ascii="Verdana" w:hAnsi="Verdana"/>
        </w:rPr>
      </w:pPr>
      <w:r w:rsidRPr="00EB4DD4">
        <w:rPr>
          <w:rFonts w:ascii="Verdana" w:hAnsi="Verdana"/>
        </w:rPr>
        <w:t>Investigative Procedures: The Administration of Gibault</w:t>
      </w:r>
      <w:r w:rsidR="00EB4DD4">
        <w:rPr>
          <w:rFonts w:ascii="Verdana" w:hAnsi="Verdana"/>
        </w:rPr>
        <w:t xml:space="preserve"> Catholic High School</w:t>
      </w:r>
      <w:r w:rsidRPr="00EB4DD4">
        <w:rPr>
          <w:rFonts w:ascii="Verdana" w:hAnsi="Verdana"/>
        </w:rPr>
        <w:t xml:space="preserve"> is free to enter a student’s locker, desk</w:t>
      </w:r>
      <w:r w:rsidR="00436485">
        <w:rPr>
          <w:rFonts w:ascii="Verdana" w:hAnsi="Verdana"/>
        </w:rPr>
        <w:t>,</w:t>
      </w:r>
      <w:r w:rsidRPr="00EB4DD4">
        <w:rPr>
          <w:rFonts w:ascii="Verdana" w:hAnsi="Verdana"/>
        </w:rPr>
        <w:t xml:space="preserve"> and school bag any time to search for questionable items. Students shall not have any expectation of privacy as it relates to school lockers, </w:t>
      </w:r>
      <w:r w:rsidR="00436485">
        <w:rPr>
          <w:rFonts w:ascii="Verdana" w:hAnsi="Verdana"/>
        </w:rPr>
        <w:t xml:space="preserve">desks, or </w:t>
      </w:r>
      <w:r w:rsidRPr="00EB4DD4">
        <w:rPr>
          <w:rFonts w:ascii="Verdana" w:hAnsi="Verdana"/>
        </w:rPr>
        <w:t xml:space="preserve">school bags. </w:t>
      </w:r>
      <w:r w:rsidR="00FF1970">
        <w:rPr>
          <w:rFonts w:ascii="Verdana" w:hAnsi="Verdana"/>
        </w:rPr>
        <w:t>Gibault Catholic</w:t>
      </w:r>
      <w:r w:rsidRPr="00EB4DD4">
        <w:rPr>
          <w:rFonts w:ascii="Verdana" w:hAnsi="Verdana"/>
        </w:rPr>
        <w:t xml:space="preserve"> is </w:t>
      </w:r>
      <w:r w:rsidR="00FF1970">
        <w:rPr>
          <w:rFonts w:ascii="Verdana" w:hAnsi="Verdana"/>
        </w:rPr>
        <w:t xml:space="preserve">the </w:t>
      </w:r>
      <w:r w:rsidRPr="00EB4DD4">
        <w:rPr>
          <w:rFonts w:ascii="Verdana" w:hAnsi="Verdana"/>
        </w:rPr>
        <w:t>owner of all lockers and desks and shall retain full control of their use and content. Therefore, the school reserves the right to search them at any time without notice. Searches may also be selective and carried out even if there are no reports of wrongdoing. If illegal or improper items are found in a student’s locker, desk</w:t>
      </w:r>
      <w:r w:rsidR="007460CB">
        <w:rPr>
          <w:rFonts w:ascii="Verdana" w:hAnsi="Verdana"/>
        </w:rPr>
        <w:t>,</w:t>
      </w:r>
      <w:r w:rsidRPr="00EB4DD4">
        <w:rPr>
          <w:rFonts w:ascii="Verdana" w:hAnsi="Verdana"/>
        </w:rPr>
        <w:t xml:space="preserve"> or school bag (</w:t>
      </w:r>
      <w:r w:rsidR="005F3137">
        <w:rPr>
          <w:rFonts w:ascii="Verdana" w:hAnsi="Verdana"/>
        </w:rPr>
        <w:t>i.e</w:t>
      </w:r>
      <w:r w:rsidR="005F3137" w:rsidRPr="00EB4DD4">
        <w:rPr>
          <w:rFonts w:ascii="Verdana" w:hAnsi="Verdana"/>
        </w:rPr>
        <w:t>.,</w:t>
      </w:r>
      <w:r w:rsidRPr="00EB4DD4">
        <w:rPr>
          <w:rFonts w:ascii="Verdana" w:hAnsi="Verdana"/>
        </w:rPr>
        <w:t xml:space="preserve"> non-prescription drugs, weapons, stolen property), they will be turned over to law enforcement authorities. Any items (personal possessions) that violate school rules will be kept by school administration and returned to the parents. The school also reserves the right to </w:t>
      </w:r>
      <w:proofErr w:type="gramStart"/>
      <w:r w:rsidRPr="00EB4DD4">
        <w:rPr>
          <w:rFonts w:ascii="Verdana" w:hAnsi="Verdana"/>
        </w:rPr>
        <w:t>search</w:t>
      </w:r>
      <w:proofErr w:type="gramEnd"/>
      <w:r w:rsidRPr="00EB4DD4">
        <w:rPr>
          <w:rFonts w:ascii="Verdana" w:hAnsi="Verdana"/>
        </w:rPr>
        <w:t xml:space="preserve"> a student’s vehicle when it is on school grounds and/or when attending a school sponsored function off school grounds. However, when a situation arises that requires a search </w:t>
      </w:r>
      <w:proofErr w:type="gramStart"/>
      <w:r w:rsidRPr="00EB4DD4">
        <w:rPr>
          <w:rFonts w:ascii="Verdana" w:hAnsi="Verdana"/>
        </w:rPr>
        <w:t>of</w:t>
      </w:r>
      <w:proofErr w:type="gramEnd"/>
      <w:r w:rsidRPr="00EB4DD4">
        <w:rPr>
          <w:rFonts w:ascii="Verdana" w:hAnsi="Verdana"/>
        </w:rPr>
        <w:t xml:space="preserve"> a student, a student will be asked to empty his/her pockets or purse. If a student voluntarily empties his/her pockets </w:t>
      </w:r>
      <w:proofErr w:type="gramStart"/>
      <w:r w:rsidRPr="00EB4DD4">
        <w:rPr>
          <w:rFonts w:ascii="Verdana" w:hAnsi="Verdana"/>
        </w:rPr>
        <w:t>and or</w:t>
      </w:r>
      <w:proofErr w:type="gramEnd"/>
      <w:r w:rsidRPr="00EB4DD4">
        <w:rPr>
          <w:rFonts w:ascii="Verdana" w:hAnsi="Verdana"/>
        </w:rPr>
        <w:t xml:space="preserve"> purse, this will not be considered an invasion of the person. Body searches will not take place. If a student does not voluntarily comply with the administrator’s request, the student’s parent will be called and expected to come to the school and conduct the search in the presence of a school administrator. A parents’ refusal to comply with the request is grounds for immediate expulsion.</w:t>
      </w:r>
    </w:p>
    <w:p w14:paraId="71F4C069" w14:textId="77777777" w:rsidR="0077775E" w:rsidRDefault="0077775E" w:rsidP="00915F0C">
      <w:pPr>
        <w:spacing w:before="0" w:after="120" w:line="240" w:lineRule="auto"/>
        <w:jc w:val="both"/>
        <w:rPr>
          <w:rFonts w:ascii="Verdana" w:hAnsi="Verdana"/>
        </w:rPr>
      </w:pPr>
    </w:p>
    <w:p w14:paraId="70FA05A4" w14:textId="77777777" w:rsidR="007F64A2" w:rsidRPr="007E49BF" w:rsidRDefault="007F64A2" w:rsidP="007F64A2">
      <w:pPr>
        <w:spacing w:before="0" w:after="120" w:line="240" w:lineRule="auto"/>
        <w:rPr>
          <w:rFonts w:ascii="Verdana" w:hAnsi="Verdana"/>
          <w:b/>
          <w:bCs/>
          <w:sz w:val="24"/>
          <w:szCs w:val="24"/>
        </w:rPr>
      </w:pPr>
      <w:r w:rsidRPr="007E49BF">
        <w:rPr>
          <w:rFonts w:ascii="Verdana" w:hAnsi="Verdana"/>
          <w:b/>
          <w:bCs/>
          <w:sz w:val="24"/>
          <w:szCs w:val="24"/>
        </w:rPr>
        <w:t>DETENTION</w:t>
      </w:r>
    </w:p>
    <w:p w14:paraId="42B7611D" w14:textId="6DDD129A" w:rsidR="007F64A2" w:rsidRDefault="007F64A2" w:rsidP="007F64A2">
      <w:pPr>
        <w:spacing w:before="0" w:after="120" w:line="240" w:lineRule="auto"/>
        <w:jc w:val="both"/>
        <w:rPr>
          <w:rFonts w:ascii="Verdana" w:hAnsi="Verdana"/>
        </w:rPr>
      </w:pPr>
      <w:r>
        <w:rPr>
          <w:rFonts w:ascii="Verdana" w:hAnsi="Verdana"/>
        </w:rPr>
        <w:t xml:space="preserve">Misconduct can result in detention. </w:t>
      </w:r>
      <w:r w:rsidRPr="007E49BF">
        <w:rPr>
          <w:rFonts w:ascii="Verdana" w:hAnsi="Verdana"/>
        </w:rPr>
        <w:t xml:space="preserve">Parents will be notified of </w:t>
      </w:r>
      <w:proofErr w:type="gramStart"/>
      <w:r w:rsidRPr="007E49BF">
        <w:rPr>
          <w:rFonts w:ascii="Verdana" w:hAnsi="Verdana"/>
        </w:rPr>
        <w:t>a scheduled</w:t>
      </w:r>
      <w:proofErr w:type="gramEnd"/>
      <w:r w:rsidRPr="007E49BF">
        <w:rPr>
          <w:rFonts w:ascii="Verdana" w:hAnsi="Verdana"/>
        </w:rPr>
        <w:t xml:space="preserve"> detention when appropriate. </w:t>
      </w:r>
      <w:r>
        <w:rPr>
          <w:rFonts w:ascii="Verdana" w:hAnsi="Verdana"/>
        </w:rPr>
        <w:t>Detentions take place immediately after school and must be served on the day they are issued.</w:t>
      </w:r>
      <w:r w:rsidRPr="007E49BF">
        <w:rPr>
          <w:rFonts w:ascii="Verdana" w:hAnsi="Verdana"/>
        </w:rPr>
        <w:t xml:space="preserve"> </w:t>
      </w:r>
      <w:r>
        <w:rPr>
          <w:rFonts w:ascii="Verdana" w:hAnsi="Verdana"/>
        </w:rPr>
        <w:t>A</w:t>
      </w:r>
      <w:r w:rsidRPr="007F64A2">
        <w:rPr>
          <w:rFonts w:ascii="Verdana" w:hAnsi="Verdana"/>
        </w:rPr>
        <w:t xml:space="preserve">fter-school work, personal obligation, </w:t>
      </w:r>
      <w:r>
        <w:rPr>
          <w:rFonts w:ascii="Verdana" w:hAnsi="Verdana"/>
        </w:rPr>
        <w:t xml:space="preserve">extracurricular activities such as sports, </w:t>
      </w:r>
      <w:r w:rsidRPr="007F64A2">
        <w:rPr>
          <w:rFonts w:ascii="Verdana" w:hAnsi="Verdana"/>
        </w:rPr>
        <w:t>etc., are not legitimate reasons for missing</w:t>
      </w:r>
      <w:r>
        <w:rPr>
          <w:rFonts w:ascii="Verdana" w:hAnsi="Verdana"/>
        </w:rPr>
        <w:t xml:space="preserve"> detention. </w:t>
      </w:r>
      <w:r w:rsidRPr="007E49BF">
        <w:rPr>
          <w:rFonts w:ascii="Verdana" w:hAnsi="Verdana"/>
        </w:rPr>
        <w:t>Missing a detention will result in the student serving an additional detention.</w:t>
      </w:r>
    </w:p>
    <w:p w14:paraId="10155BBF" w14:textId="77777777" w:rsidR="007F64A2" w:rsidRPr="007E49BF" w:rsidRDefault="007F64A2" w:rsidP="007F64A2">
      <w:pPr>
        <w:spacing w:before="0" w:after="120" w:line="240" w:lineRule="auto"/>
        <w:jc w:val="both"/>
        <w:rPr>
          <w:rFonts w:ascii="Verdana" w:hAnsi="Verdana"/>
        </w:rPr>
      </w:pPr>
    </w:p>
    <w:p w14:paraId="0D920831" w14:textId="6F82FAB2" w:rsidR="008531CB" w:rsidRPr="00632E71" w:rsidRDefault="008531CB" w:rsidP="008531CB">
      <w:pPr>
        <w:spacing w:before="0" w:after="120" w:line="240" w:lineRule="auto"/>
        <w:rPr>
          <w:rFonts w:ascii="Verdana" w:hAnsi="Verdana"/>
          <w:b/>
          <w:bCs/>
          <w:sz w:val="24"/>
          <w:szCs w:val="24"/>
        </w:rPr>
      </w:pPr>
      <w:r w:rsidRPr="007F64A2">
        <w:rPr>
          <w:rFonts w:ascii="Verdana" w:hAnsi="Verdana"/>
          <w:b/>
          <w:bCs/>
          <w:sz w:val="24"/>
          <w:szCs w:val="24"/>
        </w:rPr>
        <w:t>PROBATION</w:t>
      </w:r>
    </w:p>
    <w:p w14:paraId="41C06B8A" w14:textId="44A33711" w:rsidR="008531CB" w:rsidRPr="00EB4DD4" w:rsidRDefault="007F64A2" w:rsidP="00915F0C">
      <w:pPr>
        <w:spacing w:before="0" w:after="120" w:line="240" w:lineRule="auto"/>
        <w:jc w:val="both"/>
        <w:rPr>
          <w:rFonts w:ascii="Verdana" w:hAnsi="Verdana"/>
        </w:rPr>
      </w:pPr>
      <w:r w:rsidRPr="007F64A2">
        <w:rPr>
          <w:rFonts w:ascii="Verdana" w:hAnsi="Verdana"/>
        </w:rPr>
        <w:t xml:space="preserve">When a student’s </w:t>
      </w:r>
      <w:r>
        <w:rPr>
          <w:rFonts w:ascii="Verdana" w:hAnsi="Verdana"/>
        </w:rPr>
        <w:t>behavior has been especially egregious and/or multiple detentions have not resulted in improved behavior</w:t>
      </w:r>
      <w:r w:rsidRPr="007F64A2">
        <w:rPr>
          <w:rFonts w:ascii="Verdana" w:hAnsi="Verdana"/>
        </w:rPr>
        <w:t xml:space="preserve">, disciplinary probation may be assigned. During the probationary period the student must be intent on improving conduct and avoiding disciplinary incidents of any kind. While on probation, any violation may lead to </w:t>
      </w:r>
      <w:r w:rsidR="00845C6B">
        <w:rPr>
          <w:rFonts w:ascii="Verdana" w:hAnsi="Verdana"/>
        </w:rPr>
        <w:t>dismissal of the student</w:t>
      </w:r>
      <w:r w:rsidRPr="007F64A2">
        <w:rPr>
          <w:rFonts w:ascii="Verdana" w:hAnsi="Verdana"/>
        </w:rPr>
        <w:t xml:space="preserve">. Privileges such as </w:t>
      </w:r>
      <w:r w:rsidR="00845C6B">
        <w:rPr>
          <w:rFonts w:ascii="Verdana" w:hAnsi="Verdana"/>
        </w:rPr>
        <w:t xml:space="preserve">field trips, </w:t>
      </w:r>
      <w:r w:rsidRPr="007F64A2">
        <w:rPr>
          <w:rFonts w:ascii="Verdana" w:hAnsi="Verdana"/>
        </w:rPr>
        <w:t>overnight trips</w:t>
      </w:r>
      <w:r w:rsidR="00845C6B">
        <w:rPr>
          <w:rFonts w:ascii="Verdana" w:hAnsi="Verdana"/>
        </w:rPr>
        <w:t>,</w:t>
      </w:r>
      <w:r w:rsidRPr="007F64A2">
        <w:rPr>
          <w:rFonts w:ascii="Verdana" w:hAnsi="Verdana"/>
        </w:rPr>
        <w:t xml:space="preserve"> or admission to N</w:t>
      </w:r>
      <w:r w:rsidR="00845C6B">
        <w:rPr>
          <w:rFonts w:ascii="Verdana" w:hAnsi="Verdana"/>
        </w:rPr>
        <w:t>ational Honor Society</w:t>
      </w:r>
      <w:r w:rsidRPr="007F64A2">
        <w:rPr>
          <w:rFonts w:ascii="Verdana" w:hAnsi="Verdana"/>
        </w:rPr>
        <w:t xml:space="preserve"> may be restricted.</w:t>
      </w:r>
    </w:p>
    <w:p w14:paraId="381A141A" w14:textId="77777777" w:rsidR="007F64A2" w:rsidRDefault="007F64A2" w:rsidP="00915F0C">
      <w:pPr>
        <w:spacing w:before="0" w:after="120" w:line="240" w:lineRule="auto"/>
        <w:rPr>
          <w:rFonts w:ascii="Verdana" w:hAnsi="Verdana"/>
          <w:b/>
          <w:bCs/>
          <w:sz w:val="24"/>
          <w:szCs w:val="24"/>
        </w:rPr>
      </w:pPr>
    </w:p>
    <w:p w14:paraId="558677ED" w14:textId="551F9814" w:rsidR="00300DEB" w:rsidRPr="004940DF" w:rsidRDefault="00300DEB" w:rsidP="00915F0C">
      <w:pPr>
        <w:spacing w:before="0" w:after="120" w:line="240" w:lineRule="auto"/>
        <w:rPr>
          <w:rFonts w:ascii="Verdana" w:hAnsi="Verdana"/>
          <w:b/>
          <w:bCs/>
          <w:sz w:val="24"/>
          <w:szCs w:val="24"/>
        </w:rPr>
      </w:pPr>
      <w:r w:rsidRPr="004940DF">
        <w:rPr>
          <w:rFonts w:ascii="Verdana" w:hAnsi="Verdana"/>
          <w:b/>
          <w:bCs/>
          <w:sz w:val="24"/>
          <w:szCs w:val="24"/>
        </w:rPr>
        <w:t>SUSPENSION</w:t>
      </w:r>
    </w:p>
    <w:p w14:paraId="22B39BA3" w14:textId="6D1B9AD8" w:rsidR="00300DEB" w:rsidRPr="005D2BF0" w:rsidRDefault="00300DEB" w:rsidP="00915F0C">
      <w:pPr>
        <w:spacing w:before="0" w:after="120" w:line="240" w:lineRule="auto"/>
        <w:jc w:val="both"/>
        <w:rPr>
          <w:rFonts w:ascii="Verdana" w:hAnsi="Verdana"/>
        </w:rPr>
      </w:pPr>
      <w:r w:rsidRPr="005D2BF0">
        <w:rPr>
          <w:rFonts w:ascii="Verdana" w:hAnsi="Verdana"/>
        </w:rPr>
        <w:t xml:space="preserve">The </w:t>
      </w:r>
      <w:proofErr w:type="gramStart"/>
      <w:r w:rsidR="00961B6E">
        <w:rPr>
          <w:rFonts w:ascii="Verdana" w:hAnsi="Verdana"/>
        </w:rPr>
        <w:t>P</w:t>
      </w:r>
      <w:r w:rsidRPr="005D2BF0">
        <w:rPr>
          <w:rFonts w:ascii="Verdana" w:hAnsi="Verdana"/>
        </w:rPr>
        <w:t>rincipal</w:t>
      </w:r>
      <w:proofErr w:type="gramEnd"/>
      <w:r w:rsidRPr="005D2BF0">
        <w:rPr>
          <w:rFonts w:ascii="Verdana" w:hAnsi="Verdana"/>
        </w:rPr>
        <w:t xml:space="preserve"> may suspend a student for gross disobedience and/or misconduct. (See p.</w:t>
      </w:r>
      <w:r w:rsidR="000035A0">
        <w:rPr>
          <w:rFonts w:ascii="Verdana" w:hAnsi="Verdana"/>
        </w:rPr>
        <w:t xml:space="preserve"> </w:t>
      </w:r>
      <w:proofErr w:type="gramStart"/>
      <w:r w:rsidR="000035A0">
        <w:rPr>
          <w:rFonts w:ascii="Verdana" w:hAnsi="Verdana"/>
        </w:rPr>
        <w:t>25</w:t>
      </w:r>
      <w:r w:rsidRPr="005D2BF0">
        <w:rPr>
          <w:rFonts w:ascii="Verdana" w:hAnsi="Verdana"/>
        </w:rPr>
        <w:t>, #</w:t>
      </w:r>
      <w:proofErr w:type="gramEnd"/>
      <w:r w:rsidRPr="005D2BF0">
        <w:rPr>
          <w:rFonts w:ascii="Verdana" w:hAnsi="Verdana"/>
        </w:rPr>
        <w:t xml:space="preserve">2 re: Diocesan Policy 5131.1) Suspension can/will range from 1 to 10 days depending on the severity of the situation and the previous history of the student involved. The length of the suspension will be determined by the </w:t>
      </w:r>
      <w:proofErr w:type="gramStart"/>
      <w:r w:rsidRPr="005D2BF0">
        <w:rPr>
          <w:rFonts w:ascii="Verdana" w:hAnsi="Verdana"/>
        </w:rPr>
        <w:t>Principal</w:t>
      </w:r>
      <w:proofErr w:type="gramEnd"/>
      <w:r w:rsidRPr="005D2BF0">
        <w:rPr>
          <w:rFonts w:ascii="Verdana" w:hAnsi="Verdana"/>
        </w:rPr>
        <w:t xml:space="preserve">. Once it is </w:t>
      </w:r>
      <w:r w:rsidRPr="005D2BF0">
        <w:rPr>
          <w:rFonts w:ascii="Verdana" w:hAnsi="Verdana"/>
        </w:rPr>
        <w:lastRenderedPageBreak/>
        <w:t xml:space="preserve">determined that a suspension will be issued, it shall be reported immediately to the student’s parent(s), guardian(s), and the Diocesan Director of Education along with a written statement of the reasons for the suspension. No student shall be sent home on suspension unless the parents have been reached and expect the student home early. A conference between the parents and </w:t>
      </w:r>
      <w:r w:rsidR="00D436AE">
        <w:rPr>
          <w:rFonts w:ascii="Verdana" w:hAnsi="Verdana"/>
        </w:rPr>
        <w:t>P</w:t>
      </w:r>
      <w:r w:rsidRPr="005D2BF0">
        <w:rPr>
          <w:rFonts w:ascii="Verdana" w:hAnsi="Verdana"/>
        </w:rPr>
        <w:t xml:space="preserve">rincipal should precede the </w:t>
      </w:r>
      <w:proofErr w:type="gramStart"/>
      <w:r w:rsidRPr="005D2BF0">
        <w:rPr>
          <w:rFonts w:ascii="Verdana" w:hAnsi="Verdana"/>
        </w:rPr>
        <w:t>student's</w:t>
      </w:r>
      <w:proofErr w:type="gramEnd"/>
      <w:r w:rsidRPr="005D2BF0">
        <w:rPr>
          <w:rFonts w:ascii="Verdana" w:hAnsi="Verdana"/>
        </w:rPr>
        <w:t xml:space="preserve"> return to </w:t>
      </w:r>
      <w:r w:rsidR="007F64A2">
        <w:rPr>
          <w:rFonts w:ascii="Verdana" w:hAnsi="Verdana"/>
        </w:rPr>
        <w:t>school, and that student will be put on probation upon their return</w:t>
      </w:r>
      <w:r w:rsidRPr="005D2BF0">
        <w:rPr>
          <w:rFonts w:ascii="Verdana" w:hAnsi="Verdana"/>
        </w:rPr>
        <w:t>.</w:t>
      </w:r>
    </w:p>
    <w:p w14:paraId="5F667C34" w14:textId="77777777" w:rsidR="00300DEB" w:rsidRPr="00205A3A" w:rsidRDefault="00300DEB" w:rsidP="00915F0C">
      <w:pPr>
        <w:spacing w:before="0" w:after="120" w:line="240" w:lineRule="auto"/>
        <w:jc w:val="both"/>
        <w:rPr>
          <w:rFonts w:ascii="Verdana" w:hAnsi="Verdana"/>
        </w:rPr>
      </w:pPr>
      <w:r w:rsidRPr="00205A3A">
        <w:rPr>
          <w:rFonts w:ascii="Verdana" w:hAnsi="Verdana"/>
        </w:rPr>
        <w:t>During an in-school suspension (ISS), the suspended student will be removed from his/her normal class schedule and isolated from other students as facilities permit. The student will receive work from teachers and be responsible for all class assignments. The purpose of an ISS is isolation, a time to help the student refocus and reflect, and a well-documented disciplinary step that may lead to an out-of-school suspension (OSS).</w:t>
      </w:r>
    </w:p>
    <w:p w14:paraId="79B7B55F" w14:textId="77777777" w:rsidR="00300DEB" w:rsidRPr="00205A3A" w:rsidRDefault="00300DEB" w:rsidP="00915F0C">
      <w:pPr>
        <w:spacing w:before="0" w:after="120" w:line="240" w:lineRule="auto"/>
        <w:jc w:val="both"/>
        <w:rPr>
          <w:rFonts w:ascii="Verdana" w:hAnsi="Verdana"/>
        </w:rPr>
      </w:pPr>
      <w:r w:rsidRPr="00205A3A">
        <w:rPr>
          <w:rFonts w:ascii="Verdana" w:hAnsi="Verdana"/>
        </w:rPr>
        <w:t xml:space="preserve">During an OSS, students will serve their suspension off campus under the supervision of their parent(s) or guardian(s). The purpose of an OSS is to remove the student from the school environment completely. Students are not permitted on campus at any time during this suspension. Students will be </w:t>
      </w:r>
      <w:proofErr w:type="gramStart"/>
      <w:r w:rsidRPr="00205A3A">
        <w:rPr>
          <w:rFonts w:ascii="Verdana" w:hAnsi="Verdana"/>
        </w:rPr>
        <w:t>provided</w:t>
      </w:r>
      <w:proofErr w:type="gramEnd"/>
      <w:r w:rsidRPr="00205A3A">
        <w:rPr>
          <w:rFonts w:ascii="Verdana" w:hAnsi="Verdana"/>
        </w:rPr>
        <w:t xml:space="preserve"> assignments and are expected to complete them to a satisfactory degree as judged by each teacher. Appropriate credit will be given.</w:t>
      </w:r>
    </w:p>
    <w:p w14:paraId="17B5FF97" w14:textId="77777777" w:rsidR="00300DEB" w:rsidRPr="00205A3A" w:rsidRDefault="00300DEB" w:rsidP="00915F0C">
      <w:pPr>
        <w:spacing w:before="0" w:after="120" w:line="240" w:lineRule="auto"/>
        <w:jc w:val="both"/>
        <w:rPr>
          <w:rFonts w:ascii="Verdana" w:hAnsi="Verdana"/>
        </w:rPr>
      </w:pPr>
      <w:r w:rsidRPr="00205A3A">
        <w:rPr>
          <w:rFonts w:ascii="Verdana" w:hAnsi="Verdana"/>
        </w:rPr>
        <w:t>For both types of suspensions (ISS/OSS), the student is not permitted to participate in or attend any school function or activity on or off campus during the assigned suspension period.</w:t>
      </w:r>
    </w:p>
    <w:p w14:paraId="3C1B03EB" w14:textId="77777777" w:rsidR="00300DEB" w:rsidRPr="00205A3A" w:rsidRDefault="00300DEB" w:rsidP="00915F0C">
      <w:pPr>
        <w:spacing w:before="0" w:after="120" w:line="240" w:lineRule="auto"/>
        <w:jc w:val="both"/>
        <w:rPr>
          <w:rFonts w:ascii="Verdana" w:hAnsi="Verdana"/>
        </w:rPr>
      </w:pPr>
      <w:r w:rsidRPr="00205A3A">
        <w:rPr>
          <w:rFonts w:ascii="Verdana" w:hAnsi="Verdana"/>
        </w:rPr>
        <w:t>Offenses which may result in suspension are:</w:t>
      </w:r>
    </w:p>
    <w:p w14:paraId="737233D2" w14:textId="77777777" w:rsidR="00300DEB" w:rsidRDefault="00300DEB">
      <w:pPr>
        <w:pStyle w:val="ListParagraph"/>
        <w:numPr>
          <w:ilvl w:val="0"/>
          <w:numId w:val="15"/>
        </w:numPr>
        <w:spacing w:before="0" w:after="120" w:line="240" w:lineRule="auto"/>
        <w:jc w:val="both"/>
        <w:rPr>
          <w:rFonts w:ascii="Verdana" w:hAnsi="Verdana"/>
        </w:rPr>
      </w:pPr>
      <w:r w:rsidRPr="00375B8F">
        <w:rPr>
          <w:rFonts w:ascii="Verdana" w:hAnsi="Verdana"/>
        </w:rPr>
        <w:t xml:space="preserve">Use (including being under the influence of), possession, distribution, and/or sale of </w:t>
      </w:r>
      <w:r w:rsidR="009C5A3D" w:rsidRPr="00375B8F">
        <w:rPr>
          <w:rFonts w:ascii="Verdana" w:hAnsi="Verdana"/>
        </w:rPr>
        <w:t>mood-altering</w:t>
      </w:r>
      <w:r w:rsidRPr="00375B8F">
        <w:rPr>
          <w:rFonts w:ascii="Verdana" w:hAnsi="Verdana"/>
        </w:rPr>
        <w:t xml:space="preserve"> chemicals including alcohol or any substance (fake drug); illegal activity; or physical, emotional, or sexual harassment or bullying by students is prohibited.</w:t>
      </w:r>
    </w:p>
    <w:p w14:paraId="7F3AFD3D" w14:textId="77777777" w:rsidR="007E42B7" w:rsidRPr="00375B8F" w:rsidRDefault="007E42B7" w:rsidP="00915F0C">
      <w:pPr>
        <w:pStyle w:val="ListParagraph"/>
        <w:spacing w:before="0" w:after="120" w:line="240" w:lineRule="auto"/>
        <w:ind w:left="360"/>
        <w:jc w:val="both"/>
        <w:rPr>
          <w:rFonts w:ascii="Verdana" w:hAnsi="Verdana"/>
        </w:rPr>
      </w:pPr>
    </w:p>
    <w:p w14:paraId="15121A67" w14:textId="77777777" w:rsidR="00300DEB" w:rsidRDefault="00300DEB">
      <w:pPr>
        <w:pStyle w:val="ListParagraph"/>
        <w:numPr>
          <w:ilvl w:val="0"/>
          <w:numId w:val="15"/>
        </w:numPr>
        <w:spacing w:before="0" w:after="120" w:line="240" w:lineRule="auto"/>
        <w:jc w:val="both"/>
        <w:rPr>
          <w:rFonts w:ascii="Verdana" w:hAnsi="Verdana"/>
        </w:rPr>
      </w:pPr>
      <w:r w:rsidRPr="00375B8F">
        <w:rPr>
          <w:rFonts w:ascii="Verdana" w:hAnsi="Verdana"/>
        </w:rPr>
        <w:t>Fighting: Any intentional physical contact (hitting, slapping, punching, shoving, etc.) with another student is considered fighting. The penalties apply regardless of who starts the altercation. If you hit someone or hit someone back, you are fighting.</w:t>
      </w:r>
    </w:p>
    <w:p w14:paraId="728BA407" w14:textId="77777777" w:rsidR="007E42B7" w:rsidRPr="00375B8F" w:rsidRDefault="007E42B7" w:rsidP="00915F0C">
      <w:pPr>
        <w:pStyle w:val="ListParagraph"/>
        <w:spacing w:before="0" w:after="120" w:line="240" w:lineRule="auto"/>
        <w:ind w:left="360"/>
        <w:jc w:val="both"/>
        <w:rPr>
          <w:rFonts w:ascii="Verdana" w:hAnsi="Verdana"/>
        </w:rPr>
      </w:pPr>
    </w:p>
    <w:p w14:paraId="72208CBD" w14:textId="77777777" w:rsidR="007E42B7" w:rsidRPr="007E42B7" w:rsidRDefault="00300DEB">
      <w:pPr>
        <w:pStyle w:val="ListParagraph"/>
        <w:numPr>
          <w:ilvl w:val="0"/>
          <w:numId w:val="15"/>
        </w:numPr>
        <w:spacing w:before="0" w:after="120" w:line="240" w:lineRule="auto"/>
        <w:jc w:val="both"/>
        <w:rPr>
          <w:rFonts w:ascii="Verdana" w:hAnsi="Verdana"/>
        </w:rPr>
      </w:pPr>
      <w:r w:rsidRPr="00375B8F">
        <w:rPr>
          <w:rFonts w:ascii="Verdana" w:hAnsi="Verdana"/>
        </w:rPr>
        <w:t>Vandalism and Endangering Life: Students who are guilty of serious and deliberate vandalism to school property or property of others in school will be subject to suspension and possible fine. Restitution will be required. Those who carry instruments of vandalism may face the same penalties. Setting off false fire alarms will be met with suspension for the first offense and probable expulsion thereafter.</w:t>
      </w:r>
    </w:p>
    <w:p w14:paraId="65C41396" w14:textId="77777777" w:rsidR="007E42B7" w:rsidRPr="00375B8F" w:rsidRDefault="007E42B7" w:rsidP="00915F0C">
      <w:pPr>
        <w:pStyle w:val="ListParagraph"/>
        <w:spacing w:before="0" w:after="120" w:line="240" w:lineRule="auto"/>
        <w:ind w:left="360"/>
        <w:jc w:val="both"/>
        <w:rPr>
          <w:rFonts w:ascii="Verdana" w:hAnsi="Verdana"/>
        </w:rPr>
      </w:pPr>
    </w:p>
    <w:p w14:paraId="2E30551C" w14:textId="77777777" w:rsidR="007E42B7" w:rsidRPr="003B5AD4" w:rsidRDefault="00300DEB">
      <w:pPr>
        <w:pStyle w:val="ListParagraph"/>
        <w:numPr>
          <w:ilvl w:val="0"/>
          <w:numId w:val="15"/>
        </w:numPr>
        <w:spacing w:before="0" w:after="120" w:line="240" w:lineRule="auto"/>
        <w:jc w:val="both"/>
        <w:rPr>
          <w:rFonts w:ascii="Verdana" w:hAnsi="Verdana"/>
        </w:rPr>
      </w:pPr>
      <w:r w:rsidRPr="00375B8F">
        <w:rPr>
          <w:rFonts w:ascii="Verdana" w:hAnsi="Verdana"/>
        </w:rPr>
        <w:t xml:space="preserve">Students who threaten life, </w:t>
      </w:r>
      <w:r w:rsidR="005324AF" w:rsidRPr="00375B8F">
        <w:rPr>
          <w:rFonts w:ascii="Verdana" w:hAnsi="Verdana"/>
        </w:rPr>
        <w:t>health,</w:t>
      </w:r>
      <w:r w:rsidRPr="00375B8F">
        <w:rPr>
          <w:rFonts w:ascii="Verdana" w:hAnsi="Verdana"/>
        </w:rPr>
        <w:t xml:space="preserve"> or safety of another will be suspended immediately and subject to possible expulsion. Bringing a gun, knife (including </w:t>
      </w:r>
      <w:r w:rsidR="00F73390" w:rsidRPr="00375B8F">
        <w:rPr>
          <w:rFonts w:ascii="Verdana" w:hAnsi="Verdana"/>
        </w:rPr>
        <w:t>pocketknife</w:t>
      </w:r>
      <w:r w:rsidRPr="00375B8F">
        <w:rPr>
          <w:rFonts w:ascii="Verdana" w:hAnsi="Verdana"/>
        </w:rPr>
        <w:t xml:space="preserve">), chain or any other weapon, or anything determined by the school to be a </w:t>
      </w:r>
      <w:r w:rsidR="009924B1" w:rsidRPr="00375B8F">
        <w:rPr>
          <w:rFonts w:ascii="Verdana" w:hAnsi="Verdana"/>
        </w:rPr>
        <w:t>weapon or</w:t>
      </w:r>
      <w:r w:rsidRPr="00375B8F">
        <w:rPr>
          <w:rFonts w:ascii="Verdana" w:hAnsi="Verdana"/>
        </w:rPr>
        <w:t xml:space="preserve"> setting fires will be considered behavior that is threatening to life, </w:t>
      </w:r>
      <w:r w:rsidR="006D1E64" w:rsidRPr="00375B8F">
        <w:rPr>
          <w:rFonts w:ascii="Verdana" w:hAnsi="Verdana"/>
        </w:rPr>
        <w:t>health,</w:t>
      </w:r>
      <w:r w:rsidRPr="00375B8F">
        <w:rPr>
          <w:rFonts w:ascii="Verdana" w:hAnsi="Verdana"/>
        </w:rPr>
        <w:t xml:space="preserve"> and safety. All threats including verbal threats will be treated seriously. Action will be taken upon learning that a threat occurred. Local police will be promptly notified of any threat. Students will be suspended into </w:t>
      </w:r>
      <w:proofErr w:type="gramStart"/>
      <w:r w:rsidRPr="00375B8F">
        <w:rPr>
          <w:rFonts w:ascii="Verdana" w:hAnsi="Verdana"/>
        </w:rPr>
        <w:t>the custody</w:t>
      </w:r>
      <w:proofErr w:type="gramEnd"/>
      <w:r w:rsidRPr="00375B8F">
        <w:rPr>
          <w:rFonts w:ascii="Verdana" w:hAnsi="Verdana"/>
        </w:rPr>
        <w:t xml:space="preserve"> of </w:t>
      </w:r>
      <w:r w:rsidRPr="00375B8F">
        <w:rPr>
          <w:rFonts w:ascii="Verdana" w:hAnsi="Verdana"/>
        </w:rPr>
        <w:lastRenderedPageBreak/>
        <w:t>parents/guardians until a satisfactory psychological evaluation by a licensed mental health professional is completed and the principal agrees that students may return to school.</w:t>
      </w:r>
    </w:p>
    <w:p w14:paraId="0F3DD111" w14:textId="77777777" w:rsidR="007E42B7" w:rsidRPr="00375B8F" w:rsidRDefault="007E42B7" w:rsidP="00915F0C">
      <w:pPr>
        <w:pStyle w:val="ListParagraph"/>
        <w:spacing w:before="0" w:after="120" w:line="240" w:lineRule="auto"/>
        <w:ind w:left="360"/>
        <w:jc w:val="both"/>
        <w:rPr>
          <w:rFonts w:ascii="Verdana" w:hAnsi="Verdana"/>
        </w:rPr>
      </w:pPr>
    </w:p>
    <w:p w14:paraId="518A2E00" w14:textId="77777777" w:rsidR="00300DEB" w:rsidRDefault="00300DEB">
      <w:pPr>
        <w:pStyle w:val="ListParagraph"/>
        <w:numPr>
          <w:ilvl w:val="0"/>
          <w:numId w:val="15"/>
        </w:numPr>
        <w:spacing w:before="0" w:after="120" w:line="240" w:lineRule="auto"/>
        <w:jc w:val="both"/>
        <w:rPr>
          <w:rFonts w:ascii="Verdana" w:hAnsi="Verdana"/>
        </w:rPr>
      </w:pPr>
      <w:r w:rsidRPr="00375B8F">
        <w:rPr>
          <w:rFonts w:ascii="Verdana" w:hAnsi="Verdana"/>
        </w:rPr>
        <w:t>Gross disrespect</w:t>
      </w:r>
      <w:r w:rsidR="00144F51">
        <w:rPr>
          <w:rFonts w:ascii="Verdana" w:hAnsi="Verdana"/>
        </w:rPr>
        <w:t xml:space="preserve"> - </w:t>
      </w:r>
      <w:r w:rsidRPr="00375B8F">
        <w:rPr>
          <w:rFonts w:ascii="Verdana" w:hAnsi="Verdana"/>
        </w:rPr>
        <w:t xml:space="preserve">This includes but is not limited </w:t>
      </w:r>
      <w:r w:rsidR="00144F51" w:rsidRPr="00375B8F">
        <w:rPr>
          <w:rFonts w:ascii="Verdana" w:hAnsi="Verdana"/>
        </w:rPr>
        <w:t>to</w:t>
      </w:r>
      <w:r w:rsidRPr="00375B8F">
        <w:rPr>
          <w:rFonts w:ascii="Verdana" w:hAnsi="Verdana"/>
        </w:rPr>
        <w:t xml:space="preserve"> inappropriate language directed toward staff</w:t>
      </w:r>
      <w:r w:rsidR="00144F51">
        <w:rPr>
          <w:rFonts w:ascii="Verdana" w:hAnsi="Verdana"/>
        </w:rPr>
        <w:t>,</w:t>
      </w:r>
      <w:r w:rsidRPr="00375B8F">
        <w:rPr>
          <w:rFonts w:ascii="Verdana" w:hAnsi="Verdana"/>
        </w:rPr>
        <w:t xml:space="preserve"> threatening staff</w:t>
      </w:r>
      <w:r w:rsidR="00144F51">
        <w:rPr>
          <w:rFonts w:ascii="Verdana" w:hAnsi="Verdana"/>
        </w:rPr>
        <w:t>,</w:t>
      </w:r>
      <w:r w:rsidRPr="00375B8F">
        <w:rPr>
          <w:rFonts w:ascii="Verdana" w:hAnsi="Verdana"/>
        </w:rPr>
        <w:t xml:space="preserve"> or direct disobedience of a request by school staff.</w:t>
      </w:r>
    </w:p>
    <w:p w14:paraId="3D139203" w14:textId="77777777" w:rsidR="003B5AD4" w:rsidRPr="003B5AD4" w:rsidRDefault="003B5AD4" w:rsidP="00915F0C">
      <w:pPr>
        <w:pStyle w:val="ListParagraph"/>
        <w:spacing w:before="0" w:after="120" w:line="240" w:lineRule="auto"/>
        <w:rPr>
          <w:rFonts w:ascii="Verdana" w:hAnsi="Verdana"/>
        </w:rPr>
      </w:pPr>
    </w:p>
    <w:p w14:paraId="32D55907" w14:textId="77777777" w:rsidR="00300DEB" w:rsidRDefault="00300DEB">
      <w:pPr>
        <w:pStyle w:val="ListParagraph"/>
        <w:numPr>
          <w:ilvl w:val="0"/>
          <w:numId w:val="15"/>
        </w:numPr>
        <w:spacing w:before="0" w:after="120" w:line="240" w:lineRule="auto"/>
        <w:jc w:val="both"/>
        <w:rPr>
          <w:rFonts w:ascii="Verdana" w:hAnsi="Verdana"/>
        </w:rPr>
      </w:pPr>
      <w:r w:rsidRPr="007F12F7">
        <w:rPr>
          <w:rFonts w:ascii="Verdana" w:hAnsi="Verdana"/>
        </w:rPr>
        <w:t>Stealing.</w:t>
      </w:r>
    </w:p>
    <w:p w14:paraId="3DC53683" w14:textId="77777777" w:rsidR="003B5AD4" w:rsidRPr="007F12F7" w:rsidRDefault="003B5AD4" w:rsidP="00915F0C">
      <w:pPr>
        <w:pStyle w:val="ListParagraph"/>
        <w:spacing w:before="0" w:after="120" w:line="240" w:lineRule="auto"/>
        <w:ind w:left="360"/>
        <w:jc w:val="both"/>
        <w:rPr>
          <w:rFonts w:ascii="Verdana" w:hAnsi="Verdana"/>
        </w:rPr>
      </w:pPr>
    </w:p>
    <w:p w14:paraId="51C918AE" w14:textId="77777777" w:rsidR="00300DEB" w:rsidRDefault="00300DEB">
      <w:pPr>
        <w:pStyle w:val="ListParagraph"/>
        <w:numPr>
          <w:ilvl w:val="0"/>
          <w:numId w:val="15"/>
        </w:numPr>
        <w:spacing w:before="0" w:after="120" w:line="240" w:lineRule="auto"/>
        <w:jc w:val="both"/>
        <w:rPr>
          <w:rFonts w:ascii="Verdana" w:hAnsi="Verdana"/>
        </w:rPr>
      </w:pPr>
      <w:r w:rsidRPr="007F12F7">
        <w:rPr>
          <w:rFonts w:ascii="Verdana" w:hAnsi="Verdana"/>
        </w:rPr>
        <w:t>Truancy: Students are considered truant if they:</w:t>
      </w:r>
    </w:p>
    <w:p w14:paraId="2AC4A3ED" w14:textId="77777777" w:rsidR="00300DEB" w:rsidRPr="003B5AD4" w:rsidRDefault="001424E7">
      <w:pPr>
        <w:pStyle w:val="ListParagraph"/>
        <w:numPr>
          <w:ilvl w:val="0"/>
          <w:numId w:val="44"/>
        </w:numPr>
        <w:spacing w:before="0" w:after="120" w:line="240" w:lineRule="auto"/>
        <w:jc w:val="both"/>
        <w:rPr>
          <w:rFonts w:ascii="Verdana" w:hAnsi="Verdana"/>
        </w:rPr>
      </w:pPr>
      <w:r>
        <w:rPr>
          <w:rFonts w:ascii="Verdana" w:hAnsi="Verdana"/>
        </w:rPr>
        <w:t>M</w:t>
      </w:r>
      <w:r w:rsidR="00300DEB" w:rsidRPr="003B5AD4">
        <w:rPr>
          <w:rFonts w:ascii="Verdana" w:hAnsi="Verdana"/>
        </w:rPr>
        <w:t>iss one or more days without parental permission</w:t>
      </w:r>
    </w:p>
    <w:p w14:paraId="54D19755" w14:textId="77777777" w:rsidR="00300DEB" w:rsidRPr="002D2AD6" w:rsidRDefault="00300DEB">
      <w:pPr>
        <w:pStyle w:val="ListParagraph"/>
        <w:numPr>
          <w:ilvl w:val="0"/>
          <w:numId w:val="44"/>
        </w:numPr>
        <w:spacing w:before="0" w:after="120" w:line="240" w:lineRule="auto"/>
        <w:jc w:val="both"/>
        <w:rPr>
          <w:rFonts w:ascii="Verdana" w:hAnsi="Verdana"/>
          <w:b/>
          <w:bCs/>
        </w:rPr>
      </w:pPr>
      <w:r w:rsidRPr="003B5AD4">
        <w:rPr>
          <w:rFonts w:ascii="Verdana" w:hAnsi="Verdana"/>
        </w:rPr>
        <w:t xml:space="preserve">Leave school grounds after the school day begins, </w:t>
      </w:r>
      <w:r w:rsidRPr="002D2AD6">
        <w:rPr>
          <w:rFonts w:ascii="Verdana" w:hAnsi="Verdana"/>
          <w:b/>
          <w:bCs/>
        </w:rPr>
        <w:t>without parent contact to the school</w:t>
      </w:r>
      <w:r w:rsidR="002D2AD6" w:rsidRPr="002D2AD6">
        <w:rPr>
          <w:rFonts w:ascii="Verdana" w:hAnsi="Verdana"/>
          <w:b/>
          <w:bCs/>
        </w:rPr>
        <w:t xml:space="preserve"> </w:t>
      </w:r>
      <w:r w:rsidRPr="002D2AD6">
        <w:rPr>
          <w:rFonts w:ascii="Verdana" w:hAnsi="Verdana"/>
          <w:b/>
          <w:bCs/>
        </w:rPr>
        <w:t>in advance</w:t>
      </w:r>
    </w:p>
    <w:p w14:paraId="07A788BA" w14:textId="77777777" w:rsidR="00300DEB" w:rsidRDefault="00300DEB">
      <w:pPr>
        <w:pStyle w:val="ListParagraph"/>
        <w:numPr>
          <w:ilvl w:val="0"/>
          <w:numId w:val="44"/>
        </w:numPr>
        <w:spacing w:before="0" w:after="120" w:line="240" w:lineRule="auto"/>
        <w:jc w:val="both"/>
        <w:rPr>
          <w:rFonts w:ascii="Verdana" w:hAnsi="Verdana"/>
        </w:rPr>
      </w:pPr>
      <w:r w:rsidRPr="003B5AD4">
        <w:rPr>
          <w:rFonts w:ascii="Verdana" w:hAnsi="Verdana"/>
        </w:rPr>
        <w:t>And without signing out</w:t>
      </w:r>
    </w:p>
    <w:p w14:paraId="4134E9D0" w14:textId="77777777" w:rsidR="009659B5" w:rsidRDefault="009659B5" w:rsidP="009659B5">
      <w:pPr>
        <w:pStyle w:val="ListParagraph"/>
        <w:spacing w:before="0" w:after="120" w:line="240" w:lineRule="auto"/>
        <w:jc w:val="both"/>
        <w:rPr>
          <w:rFonts w:ascii="Verdana" w:hAnsi="Verdana"/>
        </w:rPr>
      </w:pPr>
    </w:p>
    <w:p w14:paraId="25FAAAC7" w14:textId="77777777" w:rsidR="00300DEB" w:rsidRDefault="00300DEB">
      <w:pPr>
        <w:pStyle w:val="ListParagraph"/>
        <w:numPr>
          <w:ilvl w:val="0"/>
          <w:numId w:val="15"/>
        </w:numPr>
        <w:spacing w:before="0" w:after="120" w:line="240" w:lineRule="auto"/>
        <w:jc w:val="both"/>
        <w:rPr>
          <w:rFonts w:ascii="Verdana" w:hAnsi="Verdana"/>
        </w:rPr>
      </w:pPr>
      <w:r w:rsidRPr="009659B5">
        <w:rPr>
          <w:rFonts w:ascii="Verdana" w:hAnsi="Verdana"/>
        </w:rPr>
        <w:t>Repeated lack of regard for rules.</w:t>
      </w:r>
    </w:p>
    <w:p w14:paraId="1C766272" w14:textId="77777777" w:rsidR="009659B5" w:rsidRPr="009659B5" w:rsidRDefault="009659B5" w:rsidP="009659B5">
      <w:pPr>
        <w:pStyle w:val="ListParagraph"/>
        <w:spacing w:before="0" w:after="120" w:line="240" w:lineRule="auto"/>
        <w:ind w:left="360"/>
        <w:jc w:val="both"/>
        <w:rPr>
          <w:rFonts w:ascii="Verdana" w:hAnsi="Verdana"/>
        </w:rPr>
      </w:pPr>
    </w:p>
    <w:p w14:paraId="04AB7434" w14:textId="77777777" w:rsidR="00300DEB" w:rsidRPr="00205A3A" w:rsidRDefault="00300DEB" w:rsidP="00915F0C">
      <w:pPr>
        <w:spacing w:before="0" w:after="120" w:line="240" w:lineRule="auto"/>
        <w:jc w:val="both"/>
        <w:rPr>
          <w:rFonts w:ascii="Verdana" w:hAnsi="Verdana"/>
        </w:rPr>
      </w:pPr>
      <w:r w:rsidRPr="00205A3A">
        <w:rPr>
          <w:rFonts w:ascii="Verdana" w:hAnsi="Verdana"/>
        </w:rPr>
        <w:t xml:space="preserve">Disciplinary action will be taken in instances of violation of this policy. As part of our obligation to the school community, suspension and/or expulsion may be recommended. A student suspended or expelled under this policy will need written evidence from a certified psychologist/psychiatrist to show that the student is engaged in a counseling program addressing </w:t>
      </w:r>
      <w:proofErr w:type="gramStart"/>
      <w:r w:rsidRPr="00205A3A">
        <w:rPr>
          <w:rFonts w:ascii="Verdana" w:hAnsi="Verdana"/>
        </w:rPr>
        <w:t>the specific</w:t>
      </w:r>
      <w:proofErr w:type="gramEnd"/>
      <w:r w:rsidRPr="00205A3A">
        <w:rPr>
          <w:rFonts w:ascii="Verdana" w:hAnsi="Verdana"/>
        </w:rPr>
        <w:t xml:space="preserve"> behavior.</w:t>
      </w:r>
    </w:p>
    <w:p w14:paraId="409598A0" w14:textId="77777777" w:rsidR="00A433A1" w:rsidRDefault="00A433A1" w:rsidP="00915F0C">
      <w:pPr>
        <w:spacing w:before="0" w:after="120" w:line="240" w:lineRule="auto"/>
        <w:rPr>
          <w:rFonts w:ascii="Verdana" w:hAnsi="Verdana"/>
          <w:b/>
          <w:bCs/>
          <w:sz w:val="24"/>
          <w:szCs w:val="24"/>
        </w:rPr>
      </w:pPr>
    </w:p>
    <w:p w14:paraId="460D12A2" w14:textId="77777777" w:rsidR="00300DEB" w:rsidRPr="00A433A1" w:rsidRDefault="00300DEB" w:rsidP="00915F0C">
      <w:pPr>
        <w:spacing w:before="0" w:after="120" w:line="240" w:lineRule="auto"/>
        <w:rPr>
          <w:rFonts w:ascii="Verdana" w:hAnsi="Verdana"/>
          <w:b/>
          <w:bCs/>
          <w:sz w:val="24"/>
          <w:szCs w:val="24"/>
        </w:rPr>
      </w:pPr>
      <w:r w:rsidRPr="00A433A1">
        <w:rPr>
          <w:rFonts w:ascii="Verdana" w:hAnsi="Verdana"/>
          <w:b/>
          <w:bCs/>
          <w:sz w:val="24"/>
          <w:szCs w:val="24"/>
        </w:rPr>
        <w:t>EXPULSION</w:t>
      </w:r>
    </w:p>
    <w:p w14:paraId="7E90A8E4" w14:textId="77777777" w:rsidR="00300DEB" w:rsidRPr="00A433A1" w:rsidRDefault="00300DEB" w:rsidP="00915F0C">
      <w:pPr>
        <w:spacing w:before="0" w:after="120" w:line="240" w:lineRule="auto"/>
        <w:jc w:val="both"/>
        <w:rPr>
          <w:rFonts w:ascii="Verdana" w:hAnsi="Verdana"/>
        </w:rPr>
      </w:pPr>
      <w:r w:rsidRPr="00A433A1">
        <w:rPr>
          <w:rFonts w:ascii="Verdana" w:hAnsi="Verdana"/>
        </w:rPr>
        <w:t xml:space="preserve">Expulsion is a serious action which shall be invoked only after due consideration of all other possible solutions. The </w:t>
      </w:r>
      <w:proofErr w:type="gramStart"/>
      <w:r w:rsidR="00924DE6">
        <w:rPr>
          <w:rFonts w:ascii="Verdana" w:hAnsi="Verdana"/>
        </w:rPr>
        <w:t>P</w:t>
      </w:r>
      <w:r w:rsidRPr="00A433A1">
        <w:rPr>
          <w:rFonts w:ascii="Verdana" w:hAnsi="Verdana"/>
        </w:rPr>
        <w:t>rincipal</w:t>
      </w:r>
      <w:proofErr w:type="gramEnd"/>
      <w:r w:rsidRPr="00A433A1">
        <w:rPr>
          <w:rFonts w:ascii="Verdana" w:hAnsi="Verdana"/>
        </w:rPr>
        <w:t xml:space="preserve"> will work to discover the cause of the problem and shall attempt other appropriate remedies such as consultation with parents/guardians and possible referral to appropriate counseling or medical assistance prior to expulsion.</w:t>
      </w:r>
    </w:p>
    <w:p w14:paraId="0EAC1D14" w14:textId="77777777" w:rsidR="00300DEB" w:rsidRPr="00A433A1" w:rsidRDefault="00300DEB" w:rsidP="00915F0C">
      <w:pPr>
        <w:spacing w:before="0" w:after="120" w:line="240" w:lineRule="auto"/>
        <w:jc w:val="both"/>
        <w:rPr>
          <w:rFonts w:ascii="Verdana" w:hAnsi="Verdana"/>
        </w:rPr>
      </w:pPr>
      <w:r w:rsidRPr="00A433A1">
        <w:rPr>
          <w:rFonts w:ascii="Verdana" w:hAnsi="Verdana"/>
        </w:rPr>
        <w:t>An expulsion shall be the result of a student violating moral principles, civil laws, or seriously endangering the safety and welfare of the school community. A record shall show whether a student has been placed on probation or has been suspended so that the student is fully aware of the consequences of subsequent misconduct.</w:t>
      </w:r>
    </w:p>
    <w:p w14:paraId="7BE4519E" w14:textId="77777777" w:rsidR="00300DEB" w:rsidRPr="00A433A1" w:rsidRDefault="00300DEB" w:rsidP="00915F0C">
      <w:pPr>
        <w:spacing w:before="0" w:after="120" w:line="240" w:lineRule="auto"/>
        <w:jc w:val="both"/>
        <w:rPr>
          <w:rFonts w:ascii="Verdana" w:hAnsi="Verdana"/>
        </w:rPr>
      </w:pPr>
      <w:r w:rsidRPr="00A433A1">
        <w:rPr>
          <w:rFonts w:ascii="Verdana" w:hAnsi="Verdana"/>
        </w:rPr>
        <w:t xml:space="preserve">Expulsion will not generally be the first action invoked against the student, although there may be cases in which one incident is serious enough to warrant immediate suspension followed by expulsion. Parents/guardians shall be immediately informed in writing of the suspension and that expulsion is being considered. The Diocesan Superintendent shall be notified and involved in all deliberations and shall approve the </w:t>
      </w:r>
      <w:proofErr w:type="gramStart"/>
      <w:r w:rsidR="00677F6A">
        <w:rPr>
          <w:rFonts w:ascii="Verdana" w:hAnsi="Verdana"/>
        </w:rPr>
        <w:t>P</w:t>
      </w:r>
      <w:r w:rsidRPr="00A433A1">
        <w:rPr>
          <w:rFonts w:ascii="Verdana" w:hAnsi="Verdana"/>
        </w:rPr>
        <w:t>rincipal's</w:t>
      </w:r>
      <w:proofErr w:type="gramEnd"/>
      <w:r w:rsidRPr="00A433A1">
        <w:rPr>
          <w:rFonts w:ascii="Verdana" w:hAnsi="Verdana"/>
        </w:rPr>
        <w:t xml:space="preserve"> recommendation for action. Only the </w:t>
      </w:r>
      <w:r w:rsidR="00677F6A">
        <w:rPr>
          <w:rFonts w:ascii="Verdana" w:hAnsi="Verdana"/>
        </w:rPr>
        <w:t>P</w:t>
      </w:r>
      <w:r w:rsidRPr="00A433A1">
        <w:rPr>
          <w:rFonts w:ascii="Verdana" w:hAnsi="Verdana"/>
        </w:rPr>
        <w:t>rincipal has the authority to expel.</w:t>
      </w:r>
    </w:p>
    <w:p w14:paraId="011C13F0" w14:textId="77777777" w:rsidR="00300DEB" w:rsidRPr="005C1EC2" w:rsidRDefault="00300DEB" w:rsidP="00915F0C">
      <w:pPr>
        <w:spacing w:before="0" w:after="120" w:line="240" w:lineRule="auto"/>
        <w:rPr>
          <w:rFonts w:ascii="Verdana" w:hAnsi="Verdana"/>
          <w:sz w:val="24"/>
          <w:szCs w:val="24"/>
        </w:rPr>
      </w:pPr>
    </w:p>
    <w:p w14:paraId="78FA1142" w14:textId="77777777" w:rsidR="009854AA" w:rsidRDefault="009854AA" w:rsidP="00915F0C">
      <w:pPr>
        <w:spacing w:before="0" w:after="120" w:line="240" w:lineRule="auto"/>
        <w:rPr>
          <w:rFonts w:ascii="Verdana" w:hAnsi="Verdana"/>
          <w:b/>
          <w:bCs/>
          <w:sz w:val="24"/>
          <w:szCs w:val="24"/>
        </w:rPr>
      </w:pPr>
    </w:p>
    <w:p w14:paraId="69985813" w14:textId="77777777" w:rsidR="00300DEB" w:rsidRDefault="00300DEB" w:rsidP="00915F0C">
      <w:pPr>
        <w:spacing w:before="0" w:after="120" w:line="240" w:lineRule="auto"/>
        <w:jc w:val="center"/>
        <w:rPr>
          <w:rFonts w:ascii="Verdana" w:hAnsi="Verdana"/>
          <w:b/>
          <w:bCs/>
          <w:sz w:val="24"/>
          <w:szCs w:val="24"/>
        </w:rPr>
      </w:pPr>
      <w:r w:rsidRPr="00F57689">
        <w:rPr>
          <w:rFonts w:ascii="Verdana" w:hAnsi="Verdana"/>
          <w:b/>
          <w:bCs/>
          <w:sz w:val="24"/>
          <w:szCs w:val="24"/>
        </w:rPr>
        <w:lastRenderedPageBreak/>
        <w:t>ATTENDANCE</w:t>
      </w:r>
    </w:p>
    <w:p w14:paraId="1477BAA1" w14:textId="77777777" w:rsidR="00D92615" w:rsidRPr="00F57689" w:rsidRDefault="00D92615" w:rsidP="00915F0C">
      <w:pPr>
        <w:spacing w:before="0" w:after="120" w:line="240" w:lineRule="auto"/>
        <w:jc w:val="center"/>
        <w:rPr>
          <w:rFonts w:ascii="Verdana" w:hAnsi="Verdana"/>
          <w:b/>
          <w:bCs/>
          <w:sz w:val="24"/>
          <w:szCs w:val="24"/>
        </w:rPr>
      </w:pPr>
    </w:p>
    <w:p w14:paraId="503F7147" w14:textId="77777777" w:rsidR="00300DEB" w:rsidRPr="00F57689" w:rsidRDefault="00300DEB" w:rsidP="00915F0C">
      <w:pPr>
        <w:spacing w:before="0" w:after="120" w:line="240" w:lineRule="auto"/>
        <w:jc w:val="both"/>
        <w:rPr>
          <w:rFonts w:ascii="Verdana" w:hAnsi="Verdana"/>
        </w:rPr>
      </w:pPr>
      <w:r w:rsidRPr="00F57689">
        <w:rPr>
          <w:rFonts w:ascii="Verdana" w:hAnsi="Verdana"/>
        </w:rPr>
        <w:t xml:space="preserve">All students are expected to attend school each day. Morning attendance will be taken in </w:t>
      </w:r>
      <w:proofErr w:type="gramStart"/>
      <w:r w:rsidRPr="00F57689">
        <w:rPr>
          <w:rFonts w:ascii="Verdana" w:hAnsi="Verdana"/>
        </w:rPr>
        <w:t>homeroom</w:t>
      </w:r>
      <w:proofErr w:type="gramEnd"/>
      <w:r w:rsidRPr="00F57689">
        <w:rPr>
          <w:rFonts w:ascii="Verdana" w:hAnsi="Verdana"/>
        </w:rPr>
        <w:t>. Tardy students must check in at the office when they arrive.</w:t>
      </w:r>
    </w:p>
    <w:p w14:paraId="2CE992E0" w14:textId="77777777" w:rsidR="00300DEB" w:rsidRPr="005C1EC2" w:rsidRDefault="00300DEB" w:rsidP="00915F0C">
      <w:pPr>
        <w:spacing w:before="0" w:after="120" w:line="240" w:lineRule="auto"/>
        <w:rPr>
          <w:rFonts w:ascii="Verdana" w:hAnsi="Verdana"/>
          <w:sz w:val="24"/>
          <w:szCs w:val="24"/>
        </w:rPr>
      </w:pPr>
    </w:p>
    <w:p w14:paraId="17B46C4D" w14:textId="77777777" w:rsidR="00300DEB" w:rsidRPr="00F57689" w:rsidRDefault="00300DEB" w:rsidP="00915F0C">
      <w:pPr>
        <w:spacing w:before="0" w:after="120" w:line="240" w:lineRule="auto"/>
        <w:rPr>
          <w:rFonts w:ascii="Verdana" w:hAnsi="Verdana"/>
          <w:b/>
          <w:bCs/>
          <w:sz w:val="24"/>
          <w:szCs w:val="24"/>
        </w:rPr>
      </w:pPr>
      <w:r w:rsidRPr="00F57689">
        <w:rPr>
          <w:rFonts w:ascii="Verdana" w:hAnsi="Verdana"/>
          <w:b/>
          <w:bCs/>
          <w:sz w:val="24"/>
          <w:szCs w:val="24"/>
        </w:rPr>
        <w:t>ARRIVAL TIME</w:t>
      </w:r>
    </w:p>
    <w:p w14:paraId="7FAB800A" w14:textId="1C463E11" w:rsidR="00300DEB" w:rsidRPr="00EC7F3C" w:rsidRDefault="00300DEB" w:rsidP="00915F0C">
      <w:pPr>
        <w:spacing w:before="0" w:after="120" w:line="240" w:lineRule="auto"/>
        <w:jc w:val="both"/>
        <w:rPr>
          <w:rFonts w:ascii="Verdana" w:hAnsi="Verdana"/>
        </w:rPr>
      </w:pPr>
      <w:r w:rsidRPr="00EC7F3C">
        <w:rPr>
          <w:rFonts w:ascii="Verdana" w:hAnsi="Verdana"/>
        </w:rPr>
        <w:t>The bell sounds at 7:</w:t>
      </w:r>
      <w:r w:rsidR="009854AA" w:rsidRPr="00EC7F3C">
        <w:rPr>
          <w:rFonts w:ascii="Verdana" w:hAnsi="Verdana"/>
        </w:rPr>
        <w:t>50</w:t>
      </w:r>
      <w:r w:rsidRPr="00EC7F3C">
        <w:rPr>
          <w:rFonts w:ascii="Verdana" w:hAnsi="Verdana"/>
        </w:rPr>
        <w:t xml:space="preserve"> am as a 5-minute warning prior to the start of homeroom. The bell will also sound at 7:5</w:t>
      </w:r>
      <w:r w:rsidR="009854AA" w:rsidRPr="00EC7F3C">
        <w:rPr>
          <w:rFonts w:ascii="Verdana" w:hAnsi="Verdana"/>
        </w:rPr>
        <w:t>5</w:t>
      </w:r>
      <w:r w:rsidR="00AE1C04">
        <w:rPr>
          <w:rFonts w:ascii="Verdana" w:hAnsi="Verdana"/>
        </w:rPr>
        <w:t xml:space="preserve"> am</w:t>
      </w:r>
      <w:r w:rsidRPr="00EC7F3C">
        <w:rPr>
          <w:rFonts w:ascii="Verdana" w:hAnsi="Verdana"/>
        </w:rPr>
        <w:t xml:space="preserve"> to mark the beginning of homeroom. Dismissal is at 2:5</w:t>
      </w:r>
      <w:r w:rsidR="00335B1D">
        <w:rPr>
          <w:rFonts w:ascii="Verdana" w:hAnsi="Verdana"/>
        </w:rPr>
        <w:t>5</w:t>
      </w:r>
      <w:r w:rsidRPr="00EC7F3C">
        <w:rPr>
          <w:rFonts w:ascii="Verdana" w:hAnsi="Verdana"/>
        </w:rPr>
        <w:t xml:space="preserve"> pm.</w:t>
      </w:r>
    </w:p>
    <w:p w14:paraId="715BF711" w14:textId="77777777" w:rsidR="00EC7F3C" w:rsidRPr="005C1EC2" w:rsidRDefault="00EC7F3C" w:rsidP="00915F0C">
      <w:pPr>
        <w:spacing w:before="0" w:after="120" w:line="240" w:lineRule="auto"/>
        <w:rPr>
          <w:rFonts w:ascii="Verdana" w:hAnsi="Verdana"/>
          <w:sz w:val="24"/>
          <w:szCs w:val="24"/>
        </w:rPr>
      </w:pPr>
    </w:p>
    <w:p w14:paraId="137EC27B" w14:textId="77777777" w:rsidR="00300DEB" w:rsidRPr="00EC7F3C" w:rsidRDefault="00300DEB" w:rsidP="00915F0C">
      <w:pPr>
        <w:spacing w:before="0" w:after="120" w:line="240" w:lineRule="auto"/>
        <w:rPr>
          <w:rFonts w:ascii="Verdana" w:hAnsi="Verdana"/>
          <w:b/>
          <w:bCs/>
          <w:sz w:val="24"/>
          <w:szCs w:val="24"/>
        </w:rPr>
      </w:pPr>
      <w:r w:rsidRPr="00EC7F3C">
        <w:rPr>
          <w:rFonts w:ascii="Verdana" w:hAnsi="Verdana"/>
          <w:b/>
          <w:bCs/>
          <w:sz w:val="24"/>
          <w:szCs w:val="24"/>
        </w:rPr>
        <w:t>ABSENCE</w:t>
      </w:r>
    </w:p>
    <w:p w14:paraId="00F7AAC6" w14:textId="77777777" w:rsidR="00300DEB" w:rsidRPr="00D32217" w:rsidRDefault="00300DEB" w:rsidP="00915F0C">
      <w:pPr>
        <w:spacing w:before="0" w:after="120" w:line="240" w:lineRule="auto"/>
        <w:jc w:val="both"/>
        <w:rPr>
          <w:rFonts w:ascii="Verdana" w:hAnsi="Verdana"/>
          <w:b/>
          <w:bCs/>
        </w:rPr>
      </w:pPr>
      <w:r w:rsidRPr="00882E03">
        <w:rPr>
          <w:rFonts w:ascii="Verdana" w:hAnsi="Verdana"/>
        </w:rPr>
        <w:t xml:space="preserve">If a student is going to be absent from school, it is important for parents to call the office between 7:30 </w:t>
      </w:r>
      <w:r w:rsidR="00A745A4" w:rsidRPr="00882E03">
        <w:rPr>
          <w:rFonts w:ascii="Verdana" w:hAnsi="Verdana"/>
        </w:rPr>
        <w:t>–</w:t>
      </w:r>
      <w:r w:rsidRPr="00882E03">
        <w:rPr>
          <w:rFonts w:ascii="Verdana" w:hAnsi="Verdana"/>
        </w:rPr>
        <w:t xml:space="preserve"> 9:00 am. It is the student's responsibility to make up missed work or set up a makeup schedule the first day back following an absence. Missing a day or days of school is not an excuse to be unprepared for class. </w:t>
      </w:r>
      <w:r w:rsidRPr="00D32217">
        <w:rPr>
          <w:rFonts w:ascii="Verdana" w:hAnsi="Verdana"/>
          <w:b/>
          <w:bCs/>
        </w:rPr>
        <w:t xml:space="preserve">Students who are absent are responsible for contacting their teachers for </w:t>
      </w:r>
      <w:r w:rsidR="00CD556F" w:rsidRPr="00D32217">
        <w:rPr>
          <w:rFonts w:ascii="Verdana" w:hAnsi="Verdana"/>
          <w:b/>
          <w:bCs/>
        </w:rPr>
        <w:t>make-up</w:t>
      </w:r>
      <w:r w:rsidRPr="00D32217">
        <w:rPr>
          <w:rFonts w:ascii="Verdana" w:hAnsi="Verdana"/>
          <w:b/>
          <w:bCs/>
        </w:rPr>
        <w:t xml:space="preserve"> work. If in a single semester a student has 10 absences in a class that meets 5</w:t>
      </w:r>
      <w:r w:rsidR="00CD556F" w:rsidRPr="00D32217">
        <w:rPr>
          <w:rFonts w:ascii="Verdana" w:hAnsi="Verdana"/>
          <w:b/>
          <w:bCs/>
        </w:rPr>
        <w:t xml:space="preserve"> </w:t>
      </w:r>
      <w:r w:rsidRPr="00D32217">
        <w:rPr>
          <w:rFonts w:ascii="Verdana" w:hAnsi="Verdana"/>
          <w:b/>
          <w:bCs/>
        </w:rPr>
        <w:t>or 6 times a cycle or has 6 absences in a class that meets 3 times a cycle, the result can be loss of credit.</w:t>
      </w:r>
    </w:p>
    <w:p w14:paraId="385F2959" w14:textId="77777777" w:rsidR="00300DEB" w:rsidRPr="00882E03" w:rsidRDefault="00300DEB" w:rsidP="00915F0C">
      <w:pPr>
        <w:spacing w:before="0" w:after="120" w:line="240" w:lineRule="auto"/>
        <w:jc w:val="both"/>
        <w:rPr>
          <w:rFonts w:ascii="Verdana" w:hAnsi="Verdana"/>
        </w:rPr>
      </w:pPr>
      <w:r w:rsidRPr="00882E03">
        <w:rPr>
          <w:rFonts w:ascii="Verdana" w:hAnsi="Verdana"/>
        </w:rPr>
        <w:t xml:space="preserve">Students and staff with illness or communicable disease will be permitted attendance upon approval of </w:t>
      </w:r>
      <w:r w:rsidR="008A7128" w:rsidRPr="00882E03">
        <w:rPr>
          <w:rFonts w:ascii="Verdana" w:hAnsi="Verdana"/>
        </w:rPr>
        <w:t xml:space="preserve">a </w:t>
      </w:r>
      <w:r w:rsidRPr="00882E03">
        <w:rPr>
          <w:rFonts w:ascii="Verdana" w:hAnsi="Verdana"/>
        </w:rPr>
        <w:t xml:space="preserve">physician and then approval from the principal. The </w:t>
      </w:r>
      <w:proofErr w:type="gramStart"/>
      <w:r w:rsidR="00D5499B">
        <w:rPr>
          <w:rFonts w:ascii="Verdana" w:hAnsi="Verdana"/>
        </w:rPr>
        <w:t>P</w:t>
      </w:r>
      <w:r w:rsidRPr="00882E03">
        <w:rPr>
          <w:rFonts w:ascii="Verdana" w:hAnsi="Verdana"/>
        </w:rPr>
        <w:t>rincipal</w:t>
      </w:r>
      <w:proofErr w:type="gramEnd"/>
      <w:r w:rsidRPr="00882E03">
        <w:rPr>
          <w:rFonts w:ascii="Verdana" w:hAnsi="Verdana"/>
        </w:rPr>
        <w:t xml:space="preserve"> will make the final decision after consultation with the office of education and board of education.</w:t>
      </w:r>
    </w:p>
    <w:p w14:paraId="35C216BF" w14:textId="77777777" w:rsidR="00300DEB" w:rsidRPr="0029034A" w:rsidRDefault="00300DEB" w:rsidP="00915F0C">
      <w:pPr>
        <w:spacing w:before="0" w:after="120" w:line="240" w:lineRule="auto"/>
        <w:jc w:val="both"/>
        <w:rPr>
          <w:rFonts w:ascii="Verdana" w:hAnsi="Verdana"/>
          <w:i/>
          <w:iCs/>
        </w:rPr>
      </w:pPr>
      <w:r w:rsidRPr="0029034A">
        <w:rPr>
          <w:rFonts w:ascii="Verdana" w:hAnsi="Verdana"/>
          <w:i/>
          <w:iCs/>
        </w:rPr>
        <w:t xml:space="preserve">Students will be given a satisfactory amount of time to make up work due to illness. See course </w:t>
      </w:r>
      <w:proofErr w:type="gramStart"/>
      <w:r w:rsidRPr="0029034A">
        <w:rPr>
          <w:rFonts w:ascii="Verdana" w:hAnsi="Verdana"/>
          <w:i/>
          <w:iCs/>
        </w:rPr>
        <w:t>syllabi</w:t>
      </w:r>
      <w:proofErr w:type="gramEnd"/>
      <w:r w:rsidRPr="0029034A">
        <w:rPr>
          <w:rFonts w:ascii="Verdana" w:hAnsi="Verdana"/>
          <w:i/>
          <w:iCs/>
        </w:rPr>
        <w:t xml:space="preserve"> for details or contact the teacher.</w:t>
      </w:r>
      <w:r w:rsidR="00882E03" w:rsidRPr="0029034A">
        <w:rPr>
          <w:rFonts w:ascii="Verdana" w:hAnsi="Verdana"/>
          <w:i/>
          <w:iCs/>
        </w:rPr>
        <w:t xml:space="preserve"> </w:t>
      </w:r>
    </w:p>
    <w:p w14:paraId="71EF7367" w14:textId="77777777" w:rsidR="00432E07" w:rsidRDefault="00432E07" w:rsidP="00915F0C">
      <w:pPr>
        <w:spacing w:before="0" w:after="120" w:line="240" w:lineRule="auto"/>
        <w:rPr>
          <w:rFonts w:ascii="Verdana" w:hAnsi="Verdana"/>
        </w:rPr>
      </w:pPr>
    </w:p>
    <w:p w14:paraId="0A2B2457" w14:textId="77777777" w:rsidR="00300DEB" w:rsidRPr="00432E07" w:rsidRDefault="00300DEB" w:rsidP="00915F0C">
      <w:pPr>
        <w:spacing w:before="0" w:after="120" w:line="240" w:lineRule="auto"/>
        <w:rPr>
          <w:rFonts w:ascii="Verdana" w:hAnsi="Verdana"/>
          <w:b/>
          <w:bCs/>
          <w:sz w:val="24"/>
          <w:szCs w:val="24"/>
        </w:rPr>
      </w:pPr>
      <w:r w:rsidRPr="00432E07">
        <w:rPr>
          <w:rFonts w:ascii="Verdana" w:hAnsi="Verdana"/>
          <w:b/>
          <w:bCs/>
          <w:sz w:val="24"/>
          <w:szCs w:val="24"/>
        </w:rPr>
        <w:t>ABSENCE - PLANNED</w:t>
      </w:r>
    </w:p>
    <w:p w14:paraId="341DE311" w14:textId="77777777" w:rsidR="00300DEB" w:rsidRPr="00777181" w:rsidRDefault="00300DEB" w:rsidP="00915F0C">
      <w:pPr>
        <w:spacing w:before="0" w:after="120" w:line="240" w:lineRule="auto"/>
        <w:jc w:val="both"/>
        <w:rPr>
          <w:rFonts w:ascii="Verdana" w:hAnsi="Verdana"/>
        </w:rPr>
      </w:pPr>
      <w:r w:rsidRPr="00777181">
        <w:rPr>
          <w:rFonts w:ascii="Verdana" w:hAnsi="Verdana"/>
        </w:rPr>
        <w:t xml:space="preserve">Absences of more than five days will be considered unexcused unless otherwise excused by the principal. </w:t>
      </w:r>
      <w:r w:rsidRPr="00777181">
        <w:rPr>
          <w:rFonts w:ascii="Verdana" w:hAnsi="Verdana"/>
          <w:b/>
          <w:bCs/>
        </w:rPr>
        <w:t xml:space="preserve">Makeup work must </w:t>
      </w:r>
      <w:r w:rsidR="0029034A" w:rsidRPr="00777181">
        <w:rPr>
          <w:rFonts w:ascii="Verdana" w:hAnsi="Verdana"/>
          <w:b/>
          <w:bCs/>
        </w:rPr>
        <w:t>b</w:t>
      </w:r>
      <w:r w:rsidRPr="00777181">
        <w:rPr>
          <w:rFonts w:ascii="Verdana" w:hAnsi="Verdana"/>
          <w:b/>
          <w:bCs/>
        </w:rPr>
        <w:t>e completed within the same number of days the student has been absent.</w:t>
      </w:r>
      <w:r w:rsidRPr="00777181">
        <w:rPr>
          <w:rFonts w:ascii="Verdana" w:hAnsi="Verdana"/>
        </w:rPr>
        <w:t xml:space="preserve"> All students leaving school for a school activity are required to turn in a permission form to the school office.</w:t>
      </w:r>
    </w:p>
    <w:p w14:paraId="0DF4E9C1" w14:textId="77777777" w:rsidR="00D92615" w:rsidRPr="005C1EC2" w:rsidRDefault="00D92615" w:rsidP="00915F0C">
      <w:pPr>
        <w:spacing w:before="0" w:after="120" w:line="240" w:lineRule="auto"/>
        <w:rPr>
          <w:rFonts w:ascii="Verdana" w:hAnsi="Verdana"/>
          <w:sz w:val="24"/>
          <w:szCs w:val="24"/>
        </w:rPr>
      </w:pPr>
    </w:p>
    <w:p w14:paraId="07B83C47" w14:textId="77777777" w:rsidR="00300DEB" w:rsidRPr="00777181" w:rsidRDefault="00300DEB" w:rsidP="00915F0C">
      <w:pPr>
        <w:spacing w:before="0" w:after="120" w:line="240" w:lineRule="auto"/>
        <w:rPr>
          <w:rFonts w:ascii="Verdana" w:hAnsi="Verdana"/>
          <w:b/>
          <w:bCs/>
          <w:sz w:val="24"/>
          <w:szCs w:val="24"/>
        </w:rPr>
      </w:pPr>
      <w:r w:rsidRPr="00777181">
        <w:rPr>
          <w:rFonts w:ascii="Verdana" w:hAnsi="Verdana"/>
          <w:b/>
          <w:bCs/>
          <w:sz w:val="24"/>
          <w:szCs w:val="24"/>
        </w:rPr>
        <w:t>ATTENDANCE DEFINED</w:t>
      </w:r>
    </w:p>
    <w:p w14:paraId="41ED14E2" w14:textId="588E79F3" w:rsidR="00300DEB" w:rsidRPr="005B61B8" w:rsidRDefault="00300DEB" w:rsidP="00915F0C">
      <w:pPr>
        <w:spacing w:before="0" w:after="120" w:line="240" w:lineRule="auto"/>
        <w:jc w:val="both"/>
        <w:rPr>
          <w:rFonts w:ascii="Verdana" w:hAnsi="Verdana"/>
        </w:rPr>
      </w:pPr>
      <w:r w:rsidRPr="005B61B8">
        <w:rPr>
          <w:rFonts w:ascii="Verdana" w:hAnsi="Verdana"/>
        </w:rPr>
        <w:t xml:space="preserve">A full day of attendance is considered 6 1/2 hours or more. A half-day is considered 3 ½ hours or more. These hours will be adjusted by the </w:t>
      </w:r>
      <w:proofErr w:type="gramStart"/>
      <w:r w:rsidR="00A159E6">
        <w:rPr>
          <w:rFonts w:ascii="Verdana" w:hAnsi="Verdana"/>
        </w:rPr>
        <w:t>P</w:t>
      </w:r>
      <w:r w:rsidRPr="005B61B8">
        <w:rPr>
          <w:rFonts w:ascii="Verdana" w:hAnsi="Verdana"/>
        </w:rPr>
        <w:t>rincipal</w:t>
      </w:r>
      <w:proofErr w:type="gramEnd"/>
      <w:r w:rsidRPr="005B61B8">
        <w:rPr>
          <w:rFonts w:ascii="Verdana" w:hAnsi="Verdana"/>
        </w:rPr>
        <w:t xml:space="preserve"> to </w:t>
      </w:r>
      <w:r w:rsidR="00335B1D">
        <w:rPr>
          <w:rFonts w:ascii="Verdana" w:hAnsi="Verdana"/>
        </w:rPr>
        <w:t>cohere with</w:t>
      </w:r>
      <w:r w:rsidRPr="005B61B8">
        <w:rPr>
          <w:rFonts w:ascii="Verdana" w:hAnsi="Verdana"/>
        </w:rPr>
        <w:t xml:space="preserve"> different schedules.</w:t>
      </w:r>
    </w:p>
    <w:p w14:paraId="3F46F892" w14:textId="77777777" w:rsidR="00300DEB" w:rsidRDefault="00300DEB" w:rsidP="00915F0C">
      <w:pPr>
        <w:spacing w:before="0" w:after="120" w:line="240" w:lineRule="auto"/>
        <w:rPr>
          <w:rFonts w:ascii="Verdana" w:hAnsi="Verdana"/>
          <w:sz w:val="24"/>
          <w:szCs w:val="24"/>
        </w:rPr>
      </w:pPr>
    </w:p>
    <w:p w14:paraId="0AF5525C" w14:textId="77777777" w:rsidR="00845C6B" w:rsidRPr="005C1EC2" w:rsidRDefault="00845C6B" w:rsidP="00915F0C">
      <w:pPr>
        <w:spacing w:before="0" w:after="120" w:line="240" w:lineRule="auto"/>
        <w:rPr>
          <w:rFonts w:ascii="Verdana" w:hAnsi="Verdana"/>
          <w:sz w:val="24"/>
          <w:szCs w:val="24"/>
        </w:rPr>
      </w:pPr>
    </w:p>
    <w:p w14:paraId="20BAC40B" w14:textId="77777777" w:rsidR="00300DEB" w:rsidRPr="005B61B8" w:rsidRDefault="00300DEB" w:rsidP="00915F0C">
      <w:pPr>
        <w:spacing w:before="0" w:after="120" w:line="240" w:lineRule="auto"/>
        <w:rPr>
          <w:rFonts w:ascii="Verdana" w:hAnsi="Verdana"/>
          <w:b/>
          <w:bCs/>
          <w:sz w:val="24"/>
          <w:szCs w:val="24"/>
        </w:rPr>
      </w:pPr>
      <w:r w:rsidRPr="005B61B8">
        <w:rPr>
          <w:rFonts w:ascii="Verdana" w:hAnsi="Verdana"/>
          <w:b/>
          <w:bCs/>
          <w:sz w:val="24"/>
          <w:szCs w:val="24"/>
        </w:rPr>
        <w:lastRenderedPageBreak/>
        <w:t>APPOINTMENTS</w:t>
      </w:r>
    </w:p>
    <w:p w14:paraId="37FFAD04" w14:textId="77777777" w:rsidR="00300DEB" w:rsidRPr="00D27D91" w:rsidRDefault="00300DEB" w:rsidP="00915F0C">
      <w:pPr>
        <w:spacing w:before="0" w:after="120" w:line="240" w:lineRule="auto"/>
        <w:jc w:val="both"/>
        <w:rPr>
          <w:rFonts w:ascii="Verdana" w:hAnsi="Verdana"/>
        </w:rPr>
      </w:pPr>
      <w:r w:rsidRPr="00D27D91">
        <w:rPr>
          <w:rFonts w:ascii="Verdana" w:hAnsi="Verdana"/>
        </w:rPr>
        <w:t>Students may have up to one hour to go to parent-approved appointments. Students who arrive within one hour of the start of school or leave and return within one hour will not be considered tardy or absent.</w:t>
      </w:r>
    </w:p>
    <w:p w14:paraId="669D562E" w14:textId="77777777" w:rsidR="00300DEB" w:rsidRPr="005C1EC2" w:rsidRDefault="00300DEB" w:rsidP="00915F0C">
      <w:pPr>
        <w:spacing w:before="0" w:after="120" w:line="240" w:lineRule="auto"/>
        <w:rPr>
          <w:rFonts w:ascii="Verdana" w:hAnsi="Verdana"/>
          <w:sz w:val="24"/>
          <w:szCs w:val="24"/>
        </w:rPr>
      </w:pPr>
    </w:p>
    <w:p w14:paraId="3D0019D9" w14:textId="77777777" w:rsidR="00300DEB" w:rsidRPr="00D27D91" w:rsidRDefault="00300DEB" w:rsidP="00915F0C">
      <w:pPr>
        <w:spacing w:before="0" w:after="120" w:line="240" w:lineRule="auto"/>
        <w:rPr>
          <w:rFonts w:ascii="Verdana" w:hAnsi="Verdana"/>
          <w:b/>
          <w:bCs/>
          <w:sz w:val="24"/>
          <w:szCs w:val="24"/>
        </w:rPr>
      </w:pPr>
      <w:r w:rsidRPr="00D27D91">
        <w:rPr>
          <w:rFonts w:ascii="Verdana" w:hAnsi="Verdana"/>
          <w:b/>
          <w:bCs/>
          <w:sz w:val="24"/>
          <w:szCs w:val="24"/>
        </w:rPr>
        <w:t>TARDINESS</w:t>
      </w:r>
    </w:p>
    <w:p w14:paraId="47EC6C54" w14:textId="4F50CE03" w:rsidR="00300DEB" w:rsidRPr="005617D5" w:rsidRDefault="00300DEB" w:rsidP="00915F0C">
      <w:pPr>
        <w:spacing w:before="0" w:after="120" w:line="240" w:lineRule="auto"/>
        <w:jc w:val="both"/>
        <w:rPr>
          <w:rFonts w:ascii="Verdana" w:hAnsi="Verdana"/>
        </w:rPr>
      </w:pPr>
      <w:r w:rsidRPr="005617D5">
        <w:rPr>
          <w:rFonts w:ascii="Verdana" w:hAnsi="Verdana"/>
        </w:rPr>
        <w:t xml:space="preserve">Students arriving less than 30 minutes after their scheduled arrival time, except for a parent approved appointment, will be counted as tardy. </w:t>
      </w:r>
      <w:r w:rsidR="00057C5D" w:rsidRPr="005617D5">
        <w:rPr>
          <w:rFonts w:ascii="Verdana" w:hAnsi="Verdana"/>
        </w:rPr>
        <w:t>Tardi</w:t>
      </w:r>
      <w:r w:rsidR="005B1137" w:rsidRPr="005617D5">
        <w:rPr>
          <w:rFonts w:ascii="Verdana" w:hAnsi="Verdana"/>
        </w:rPr>
        <w:t>e</w:t>
      </w:r>
      <w:r w:rsidR="00057C5D" w:rsidRPr="005617D5">
        <w:rPr>
          <w:rFonts w:ascii="Verdana" w:hAnsi="Verdana"/>
        </w:rPr>
        <w:t>s</w:t>
      </w:r>
      <w:r w:rsidRPr="005617D5">
        <w:rPr>
          <w:rFonts w:ascii="Verdana" w:hAnsi="Verdana"/>
        </w:rPr>
        <w:t xml:space="preserve"> are recorded in the student attendance file. The tardy count restarts at every quarter. A student will receive a detention when the 3</w:t>
      </w:r>
      <w:r w:rsidR="005617D5" w:rsidRPr="005617D5">
        <w:rPr>
          <w:rFonts w:ascii="Verdana" w:hAnsi="Verdana"/>
          <w:vertAlign w:val="superscript"/>
        </w:rPr>
        <w:t>rd</w:t>
      </w:r>
      <w:r w:rsidRPr="005617D5">
        <w:rPr>
          <w:rFonts w:ascii="Verdana" w:hAnsi="Verdana"/>
        </w:rPr>
        <w:t xml:space="preserve"> tardy to school is recorded</w:t>
      </w:r>
      <w:r w:rsidR="00335B1D">
        <w:rPr>
          <w:rFonts w:ascii="Verdana" w:hAnsi="Verdana"/>
        </w:rPr>
        <w:t xml:space="preserve"> for that quarter</w:t>
      </w:r>
      <w:r w:rsidRPr="005617D5">
        <w:rPr>
          <w:rFonts w:ascii="Verdana" w:hAnsi="Verdana"/>
        </w:rPr>
        <w:t>, and a detention for each subsequent tardy to school. Continual tardies may result in suspension and loss of athletic/club privileges.</w:t>
      </w:r>
    </w:p>
    <w:p w14:paraId="5404ABD4" w14:textId="77777777" w:rsidR="00300DEB" w:rsidRPr="005617D5" w:rsidRDefault="00300DEB" w:rsidP="00915F0C">
      <w:pPr>
        <w:spacing w:before="0" w:after="120" w:line="240" w:lineRule="auto"/>
        <w:jc w:val="both"/>
        <w:rPr>
          <w:rFonts w:ascii="Verdana" w:hAnsi="Verdana"/>
        </w:rPr>
      </w:pPr>
      <w:r w:rsidRPr="005617D5">
        <w:rPr>
          <w:rFonts w:ascii="Verdana" w:hAnsi="Verdana"/>
        </w:rPr>
        <w:t>A student who arrives more than 30 minutes after the start of scheduled arrival time is counted as both tardy and a half day, except for a parent approved appointment.</w:t>
      </w:r>
    </w:p>
    <w:p w14:paraId="5240D1A3" w14:textId="77777777" w:rsidR="00300DEB" w:rsidRPr="005C1EC2" w:rsidRDefault="00300DEB" w:rsidP="00915F0C">
      <w:pPr>
        <w:spacing w:before="0" w:after="120" w:line="240" w:lineRule="auto"/>
        <w:rPr>
          <w:rFonts w:ascii="Verdana" w:hAnsi="Verdana"/>
          <w:sz w:val="24"/>
          <w:szCs w:val="24"/>
        </w:rPr>
      </w:pPr>
    </w:p>
    <w:p w14:paraId="1BB72A17" w14:textId="77777777" w:rsidR="00300DEB" w:rsidRPr="00730404" w:rsidRDefault="00300DEB" w:rsidP="00915F0C">
      <w:pPr>
        <w:spacing w:before="0" w:after="120" w:line="240" w:lineRule="auto"/>
        <w:rPr>
          <w:rFonts w:ascii="Verdana" w:hAnsi="Verdana"/>
          <w:b/>
          <w:bCs/>
          <w:sz w:val="24"/>
          <w:szCs w:val="24"/>
        </w:rPr>
      </w:pPr>
      <w:r w:rsidRPr="00730404">
        <w:rPr>
          <w:rFonts w:ascii="Verdana" w:hAnsi="Verdana"/>
          <w:b/>
          <w:bCs/>
          <w:sz w:val="24"/>
          <w:szCs w:val="24"/>
        </w:rPr>
        <w:t>LEAVING CAMPUS</w:t>
      </w:r>
    </w:p>
    <w:p w14:paraId="5CD67FF5" w14:textId="77777777" w:rsidR="00300DEB" w:rsidRPr="00730404" w:rsidRDefault="00300DEB" w:rsidP="00915F0C">
      <w:pPr>
        <w:spacing w:before="0" w:after="120" w:line="240" w:lineRule="auto"/>
        <w:jc w:val="both"/>
        <w:rPr>
          <w:rFonts w:ascii="Verdana" w:hAnsi="Verdana"/>
        </w:rPr>
      </w:pPr>
      <w:r w:rsidRPr="00730404">
        <w:rPr>
          <w:rFonts w:ascii="Verdana" w:hAnsi="Verdana"/>
        </w:rPr>
        <w:t xml:space="preserve">Without permission of an </w:t>
      </w:r>
      <w:r w:rsidR="00AB2C43">
        <w:rPr>
          <w:rFonts w:ascii="Verdana" w:hAnsi="Verdana"/>
        </w:rPr>
        <w:t>A</w:t>
      </w:r>
      <w:r w:rsidRPr="00730404">
        <w:rPr>
          <w:rFonts w:ascii="Verdana" w:hAnsi="Verdana"/>
        </w:rPr>
        <w:t>dministrator and the student's parent, no student may leave the campus of Gibault</w:t>
      </w:r>
      <w:r w:rsidR="00730404" w:rsidRPr="00730404">
        <w:rPr>
          <w:rFonts w:ascii="Verdana" w:hAnsi="Verdana"/>
        </w:rPr>
        <w:t xml:space="preserve"> Catholic High School</w:t>
      </w:r>
      <w:r w:rsidRPr="00730404">
        <w:rPr>
          <w:rFonts w:ascii="Verdana" w:hAnsi="Verdana"/>
        </w:rPr>
        <w:t xml:space="preserve"> after arriving at school. Consequences for this offense may include suspension.</w:t>
      </w:r>
    </w:p>
    <w:p w14:paraId="2BF7BE69" w14:textId="77777777" w:rsidR="00300DEB"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5A5084E8" w14:textId="77777777" w:rsidR="00D92615" w:rsidRDefault="00D92615" w:rsidP="00915F0C">
      <w:pPr>
        <w:spacing w:before="0" w:after="120" w:line="240" w:lineRule="auto"/>
        <w:rPr>
          <w:rFonts w:ascii="Verdana" w:hAnsi="Verdana"/>
          <w:sz w:val="24"/>
          <w:szCs w:val="24"/>
        </w:rPr>
      </w:pPr>
    </w:p>
    <w:p w14:paraId="5E078C0D" w14:textId="77777777" w:rsidR="00D92615" w:rsidRDefault="00D92615" w:rsidP="00915F0C">
      <w:pPr>
        <w:spacing w:before="0" w:after="120" w:line="240" w:lineRule="auto"/>
        <w:rPr>
          <w:rFonts w:ascii="Verdana" w:hAnsi="Verdana"/>
          <w:sz w:val="24"/>
          <w:szCs w:val="24"/>
        </w:rPr>
      </w:pPr>
    </w:p>
    <w:p w14:paraId="6294AB68" w14:textId="77777777" w:rsidR="00D92615" w:rsidRDefault="00D92615" w:rsidP="00915F0C">
      <w:pPr>
        <w:spacing w:before="0" w:after="120" w:line="240" w:lineRule="auto"/>
        <w:rPr>
          <w:rFonts w:ascii="Verdana" w:hAnsi="Verdana"/>
          <w:sz w:val="24"/>
          <w:szCs w:val="24"/>
        </w:rPr>
      </w:pPr>
    </w:p>
    <w:p w14:paraId="7C80A911" w14:textId="77777777" w:rsidR="00D92615" w:rsidRDefault="00D92615" w:rsidP="00915F0C">
      <w:pPr>
        <w:spacing w:before="0" w:after="120" w:line="240" w:lineRule="auto"/>
        <w:rPr>
          <w:rFonts w:ascii="Verdana" w:hAnsi="Verdana"/>
          <w:sz w:val="24"/>
          <w:szCs w:val="24"/>
        </w:rPr>
      </w:pPr>
    </w:p>
    <w:p w14:paraId="6EE2EDC7" w14:textId="77777777" w:rsidR="00D92615" w:rsidRDefault="00D92615" w:rsidP="00915F0C">
      <w:pPr>
        <w:spacing w:before="0" w:after="120" w:line="240" w:lineRule="auto"/>
        <w:rPr>
          <w:rFonts w:ascii="Verdana" w:hAnsi="Verdana"/>
          <w:sz w:val="24"/>
          <w:szCs w:val="24"/>
        </w:rPr>
      </w:pPr>
    </w:p>
    <w:p w14:paraId="12C8EE32" w14:textId="77777777" w:rsidR="00D92615" w:rsidRDefault="00D92615" w:rsidP="00915F0C">
      <w:pPr>
        <w:spacing w:before="0" w:after="120" w:line="240" w:lineRule="auto"/>
        <w:rPr>
          <w:rFonts w:ascii="Verdana" w:hAnsi="Verdana"/>
          <w:sz w:val="24"/>
          <w:szCs w:val="24"/>
        </w:rPr>
      </w:pPr>
    </w:p>
    <w:p w14:paraId="4166B43A" w14:textId="77777777" w:rsidR="00D92615" w:rsidRDefault="00D92615" w:rsidP="00915F0C">
      <w:pPr>
        <w:spacing w:before="0" w:after="120" w:line="240" w:lineRule="auto"/>
        <w:rPr>
          <w:rFonts w:ascii="Verdana" w:hAnsi="Verdana"/>
          <w:sz w:val="24"/>
          <w:szCs w:val="24"/>
        </w:rPr>
      </w:pPr>
    </w:p>
    <w:p w14:paraId="1C1CFA87" w14:textId="77777777" w:rsidR="00D92615" w:rsidRDefault="00D92615" w:rsidP="00915F0C">
      <w:pPr>
        <w:spacing w:before="0" w:after="120" w:line="240" w:lineRule="auto"/>
        <w:rPr>
          <w:rFonts w:ascii="Verdana" w:hAnsi="Verdana"/>
          <w:sz w:val="24"/>
          <w:szCs w:val="24"/>
        </w:rPr>
      </w:pPr>
    </w:p>
    <w:p w14:paraId="1EC3BE46" w14:textId="77777777" w:rsidR="00D92615" w:rsidRDefault="00D92615" w:rsidP="00915F0C">
      <w:pPr>
        <w:spacing w:before="0" w:after="120" w:line="240" w:lineRule="auto"/>
        <w:rPr>
          <w:rFonts w:ascii="Verdana" w:hAnsi="Verdana"/>
          <w:sz w:val="24"/>
          <w:szCs w:val="24"/>
        </w:rPr>
      </w:pPr>
    </w:p>
    <w:p w14:paraId="566743DE" w14:textId="77777777" w:rsidR="00D92615" w:rsidRPr="005C1EC2" w:rsidRDefault="00D92615" w:rsidP="00915F0C">
      <w:pPr>
        <w:spacing w:before="0" w:after="120" w:line="240" w:lineRule="auto"/>
        <w:rPr>
          <w:rFonts w:ascii="Verdana" w:hAnsi="Verdana"/>
          <w:sz w:val="24"/>
          <w:szCs w:val="24"/>
        </w:rPr>
      </w:pPr>
    </w:p>
    <w:p w14:paraId="52A37D94" w14:textId="77777777" w:rsidR="00300DEB" w:rsidRDefault="00300DEB" w:rsidP="00915F0C">
      <w:pPr>
        <w:spacing w:before="0" w:after="120" w:line="240" w:lineRule="auto"/>
        <w:rPr>
          <w:rFonts w:ascii="Verdana" w:hAnsi="Verdana"/>
          <w:sz w:val="24"/>
          <w:szCs w:val="24"/>
        </w:rPr>
      </w:pPr>
    </w:p>
    <w:p w14:paraId="4619115A" w14:textId="77777777" w:rsidR="00845C6B" w:rsidRDefault="00845C6B" w:rsidP="00915F0C">
      <w:pPr>
        <w:spacing w:before="0" w:after="120" w:line="240" w:lineRule="auto"/>
        <w:rPr>
          <w:rFonts w:ascii="Verdana" w:hAnsi="Verdana"/>
          <w:sz w:val="24"/>
          <w:szCs w:val="24"/>
        </w:rPr>
      </w:pPr>
    </w:p>
    <w:p w14:paraId="14E61386" w14:textId="77777777" w:rsidR="00845C6B" w:rsidRDefault="00845C6B" w:rsidP="00915F0C">
      <w:pPr>
        <w:spacing w:before="0" w:after="120" w:line="240" w:lineRule="auto"/>
        <w:rPr>
          <w:rFonts w:ascii="Verdana" w:hAnsi="Verdana"/>
          <w:sz w:val="24"/>
          <w:szCs w:val="24"/>
        </w:rPr>
      </w:pPr>
    </w:p>
    <w:p w14:paraId="45A21FD7" w14:textId="77777777" w:rsidR="00845C6B" w:rsidRDefault="00845C6B" w:rsidP="00915F0C">
      <w:pPr>
        <w:spacing w:before="0" w:after="120" w:line="240" w:lineRule="auto"/>
        <w:rPr>
          <w:rFonts w:ascii="Verdana" w:hAnsi="Verdana"/>
          <w:sz w:val="24"/>
          <w:szCs w:val="24"/>
        </w:rPr>
      </w:pPr>
    </w:p>
    <w:p w14:paraId="2A630CA8" w14:textId="77777777" w:rsidR="00845C6B" w:rsidRPr="005C1EC2" w:rsidRDefault="00845C6B" w:rsidP="00915F0C">
      <w:pPr>
        <w:spacing w:before="0" w:after="120" w:line="240" w:lineRule="auto"/>
        <w:rPr>
          <w:rFonts w:ascii="Verdana" w:hAnsi="Verdana"/>
          <w:sz w:val="24"/>
          <w:szCs w:val="24"/>
        </w:rPr>
      </w:pPr>
    </w:p>
    <w:p w14:paraId="6515801D" w14:textId="77777777" w:rsidR="00300DEB" w:rsidRDefault="009417B3" w:rsidP="00915F0C">
      <w:pPr>
        <w:spacing w:before="0" w:after="120" w:line="240" w:lineRule="auto"/>
        <w:jc w:val="center"/>
        <w:rPr>
          <w:rFonts w:ascii="Verdana" w:hAnsi="Verdana"/>
          <w:b/>
          <w:bCs/>
          <w:sz w:val="24"/>
          <w:szCs w:val="24"/>
        </w:rPr>
      </w:pPr>
      <w:r>
        <w:rPr>
          <w:rFonts w:ascii="Verdana" w:hAnsi="Verdana"/>
          <w:b/>
          <w:bCs/>
          <w:sz w:val="24"/>
          <w:szCs w:val="24"/>
        </w:rPr>
        <w:lastRenderedPageBreak/>
        <w:t>GIBAULT CATHOLIC HIGH SCHOOL DRESS CODE</w:t>
      </w:r>
    </w:p>
    <w:p w14:paraId="04E0C137" w14:textId="77777777" w:rsidR="00D92615" w:rsidRPr="009417B3" w:rsidRDefault="00D92615" w:rsidP="00915F0C">
      <w:pPr>
        <w:spacing w:before="0" w:after="120" w:line="240" w:lineRule="auto"/>
        <w:jc w:val="center"/>
        <w:rPr>
          <w:rFonts w:ascii="Verdana" w:hAnsi="Verdana"/>
          <w:b/>
          <w:bCs/>
          <w:sz w:val="24"/>
          <w:szCs w:val="24"/>
        </w:rPr>
      </w:pPr>
    </w:p>
    <w:p w14:paraId="3D6104F1" w14:textId="77777777" w:rsidR="00300DEB" w:rsidRPr="002D15F3" w:rsidRDefault="00300DEB" w:rsidP="00915F0C">
      <w:pPr>
        <w:spacing w:before="0" w:after="120" w:line="240" w:lineRule="auto"/>
        <w:jc w:val="both"/>
        <w:rPr>
          <w:rFonts w:ascii="Verdana" w:hAnsi="Verdana"/>
        </w:rPr>
      </w:pPr>
      <w:r w:rsidRPr="002D15F3">
        <w:rPr>
          <w:rFonts w:ascii="Verdana" w:hAnsi="Verdana"/>
          <w:b/>
          <w:bCs/>
        </w:rPr>
        <w:t>PANTS:</w:t>
      </w:r>
      <w:r w:rsidRPr="002D15F3">
        <w:rPr>
          <w:rFonts w:ascii="Verdana" w:hAnsi="Verdana"/>
        </w:rPr>
        <w:t xml:space="preserve"> Students may wear any solid-colored pants that fit appropriately. Denim jeans, skinny fit pants or leggings are not acceptable. Form fitting, overly baggy pants cargo or self-cut frayed pant legs are NOT acceptable.</w:t>
      </w:r>
    </w:p>
    <w:p w14:paraId="4E076099" w14:textId="77777777" w:rsidR="00300DEB" w:rsidRPr="002D15F3" w:rsidRDefault="00300DEB" w:rsidP="00915F0C">
      <w:pPr>
        <w:spacing w:before="0" w:after="120" w:line="240" w:lineRule="auto"/>
        <w:jc w:val="both"/>
        <w:rPr>
          <w:rFonts w:ascii="Verdana" w:hAnsi="Verdana"/>
        </w:rPr>
      </w:pPr>
      <w:r w:rsidRPr="002D15F3">
        <w:rPr>
          <w:rFonts w:ascii="Verdana" w:hAnsi="Verdana"/>
          <w:b/>
          <w:bCs/>
        </w:rPr>
        <w:t>SHIRTS:</w:t>
      </w:r>
      <w:r w:rsidRPr="002D15F3">
        <w:rPr>
          <w:rFonts w:ascii="Verdana" w:hAnsi="Verdana"/>
        </w:rPr>
        <w:t xml:space="preserve"> Gibault embroidered polo shirts must be </w:t>
      </w:r>
      <w:proofErr w:type="gramStart"/>
      <w:r w:rsidRPr="002D15F3">
        <w:rPr>
          <w:rFonts w:ascii="Verdana" w:hAnsi="Verdana"/>
        </w:rPr>
        <w:t>worn at all times</w:t>
      </w:r>
      <w:proofErr w:type="gramEnd"/>
      <w:r w:rsidRPr="002D15F3">
        <w:rPr>
          <w:rFonts w:ascii="Verdana" w:hAnsi="Verdana"/>
        </w:rPr>
        <w:t xml:space="preserve">. Shirts must be tucked in throughout the entire school day. Sleeves may NOT be rolled up. On Fridays, a Gibault spirit wear shirt can be worn with uniform bottoms instead of </w:t>
      </w:r>
      <w:proofErr w:type="gramStart"/>
      <w:r w:rsidRPr="002D15F3">
        <w:rPr>
          <w:rFonts w:ascii="Verdana" w:hAnsi="Verdana"/>
        </w:rPr>
        <w:t>the polo</w:t>
      </w:r>
      <w:proofErr w:type="gramEnd"/>
      <w:r w:rsidRPr="002D15F3">
        <w:rPr>
          <w:rFonts w:ascii="Verdana" w:hAnsi="Verdana"/>
        </w:rPr>
        <w:t>.</w:t>
      </w:r>
    </w:p>
    <w:p w14:paraId="0C11BFA0" w14:textId="77777777" w:rsidR="00300DEB" w:rsidRPr="002D15F3" w:rsidRDefault="00300DEB" w:rsidP="00915F0C">
      <w:pPr>
        <w:spacing w:before="0" w:after="120" w:line="240" w:lineRule="auto"/>
        <w:jc w:val="both"/>
        <w:rPr>
          <w:rFonts w:ascii="Verdana" w:hAnsi="Verdana"/>
        </w:rPr>
      </w:pPr>
      <w:r w:rsidRPr="002D15F3">
        <w:rPr>
          <w:rFonts w:ascii="Verdana" w:hAnsi="Verdana"/>
          <w:b/>
          <w:bCs/>
        </w:rPr>
        <w:t>SKIRTS AND TIGHTS:</w:t>
      </w:r>
      <w:r w:rsidRPr="002D15F3">
        <w:rPr>
          <w:rFonts w:ascii="Verdana" w:hAnsi="Verdana"/>
        </w:rPr>
        <w:t xml:space="preserve"> Female students have the option of wearing the Gibault uniform skirt. </w:t>
      </w:r>
      <w:proofErr w:type="gramStart"/>
      <w:r w:rsidRPr="002D15F3">
        <w:rPr>
          <w:rFonts w:ascii="Verdana" w:hAnsi="Verdana"/>
        </w:rPr>
        <w:t>Skirt</w:t>
      </w:r>
      <w:proofErr w:type="gramEnd"/>
      <w:r w:rsidRPr="002D15F3">
        <w:rPr>
          <w:rFonts w:ascii="Verdana" w:hAnsi="Verdana"/>
        </w:rPr>
        <w:t xml:space="preserve"> must be worn at the waist level and be of appropriate length</w:t>
      </w:r>
      <w:r w:rsidR="002D15F3">
        <w:rPr>
          <w:rFonts w:ascii="Verdana" w:hAnsi="Verdana"/>
        </w:rPr>
        <w:t xml:space="preserve"> (fingertip rule)</w:t>
      </w:r>
      <w:r w:rsidRPr="002D15F3">
        <w:rPr>
          <w:rFonts w:ascii="Verdana" w:hAnsi="Verdana"/>
        </w:rPr>
        <w:t>. Female students may wear solid-colored non-textured tights or ankle-length leggings with their Gibault uniform skirt.</w:t>
      </w:r>
    </w:p>
    <w:p w14:paraId="1FF12223" w14:textId="77777777" w:rsidR="00300DEB" w:rsidRPr="002D15F3" w:rsidRDefault="00300DEB" w:rsidP="00915F0C">
      <w:pPr>
        <w:spacing w:before="0" w:after="120" w:line="240" w:lineRule="auto"/>
        <w:jc w:val="both"/>
        <w:rPr>
          <w:rFonts w:ascii="Verdana" w:hAnsi="Verdana"/>
        </w:rPr>
      </w:pPr>
      <w:r w:rsidRPr="002D15F3">
        <w:rPr>
          <w:rFonts w:ascii="Verdana" w:hAnsi="Verdana"/>
          <w:b/>
          <w:bCs/>
        </w:rPr>
        <w:t>SWEATSHIRTS:</w:t>
      </w:r>
      <w:r w:rsidRPr="002D15F3">
        <w:rPr>
          <w:rFonts w:ascii="Verdana" w:hAnsi="Verdana"/>
        </w:rPr>
        <w:t xml:space="preserve"> Students may wear Gibault approved sweatshirts (crew neck or hooded), fleece, </w:t>
      </w:r>
      <w:r w:rsidR="006C4FEE" w:rsidRPr="002D15F3">
        <w:rPr>
          <w:rFonts w:ascii="Verdana" w:hAnsi="Verdana"/>
        </w:rPr>
        <w:t>sweaters,</w:t>
      </w:r>
      <w:r w:rsidRPr="002D15F3">
        <w:rPr>
          <w:rFonts w:ascii="Verdana" w:hAnsi="Verdana"/>
        </w:rPr>
        <w:t xml:space="preserve"> or jackets over the uniform polo.</w:t>
      </w:r>
    </w:p>
    <w:p w14:paraId="00B7575C" w14:textId="77777777" w:rsidR="00300DEB" w:rsidRPr="002D15F3" w:rsidRDefault="00300DEB" w:rsidP="00915F0C">
      <w:pPr>
        <w:spacing w:before="0" w:after="120" w:line="240" w:lineRule="auto"/>
        <w:jc w:val="both"/>
        <w:rPr>
          <w:rFonts w:ascii="Verdana" w:hAnsi="Verdana"/>
        </w:rPr>
      </w:pPr>
      <w:r w:rsidRPr="002D15F3">
        <w:rPr>
          <w:rFonts w:ascii="Verdana" w:hAnsi="Verdana"/>
          <w:b/>
          <w:bCs/>
        </w:rPr>
        <w:t>SHORTS:</w:t>
      </w:r>
      <w:r w:rsidRPr="002D15F3">
        <w:rPr>
          <w:rFonts w:ascii="Verdana" w:hAnsi="Verdana"/>
        </w:rPr>
        <w:t xml:space="preserve"> Solid colored walking shorts may be worn as part of the dress code. Walking shorts are defined as shorts with an eight-inch inseam. No accent stripes, rivets decorations or frays are allowed.</w:t>
      </w:r>
    </w:p>
    <w:p w14:paraId="149F1235" w14:textId="77777777" w:rsidR="00300DEB" w:rsidRPr="002D15F3" w:rsidRDefault="00300DEB" w:rsidP="00915F0C">
      <w:pPr>
        <w:spacing w:before="0" w:after="120" w:line="240" w:lineRule="auto"/>
        <w:jc w:val="both"/>
        <w:rPr>
          <w:rFonts w:ascii="Verdana" w:hAnsi="Verdana"/>
        </w:rPr>
      </w:pPr>
      <w:r w:rsidRPr="002D15F3">
        <w:rPr>
          <w:rFonts w:ascii="Verdana" w:hAnsi="Verdana"/>
          <w:b/>
          <w:bCs/>
        </w:rPr>
        <w:t>SHOES &amp; SOCKS:</w:t>
      </w:r>
      <w:r w:rsidRPr="002D15F3">
        <w:rPr>
          <w:rFonts w:ascii="Verdana" w:hAnsi="Verdana"/>
        </w:rPr>
        <w:t xml:space="preserve"> No thong-type or </w:t>
      </w:r>
      <w:proofErr w:type="gramStart"/>
      <w:r w:rsidRPr="002D15F3">
        <w:rPr>
          <w:rFonts w:ascii="Verdana" w:hAnsi="Verdana"/>
        </w:rPr>
        <w:t>open toed</w:t>
      </w:r>
      <w:proofErr w:type="gramEnd"/>
      <w:r w:rsidRPr="002D15F3">
        <w:rPr>
          <w:rFonts w:ascii="Verdana" w:hAnsi="Verdana"/>
        </w:rPr>
        <w:t xml:space="preserve"> shoes may be worn. Socks must be visible with all shoes.</w:t>
      </w:r>
    </w:p>
    <w:p w14:paraId="358A2E0F" w14:textId="77777777" w:rsidR="00300DEB" w:rsidRPr="002D15F3" w:rsidRDefault="00300DEB" w:rsidP="00915F0C">
      <w:pPr>
        <w:spacing w:before="0" w:after="120" w:line="240" w:lineRule="auto"/>
        <w:jc w:val="both"/>
        <w:rPr>
          <w:rFonts w:ascii="Verdana" w:hAnsi="Verdana"/>
        </w:rPr>
      </w:pPr>
      <w:r w:rsidRPr="002D15F3">
        <w:rPr>
          <w:rFonts w:ascii="Verdana" w:hAnsi="Verdana"/>
          <w:b/>
          <w:bCs/>
        </w:rPr>
        <w:t>JEWELRY:</w:t>
      </w:r>
      <w:r w:rsidRPr="002D15F3">
        <w:rPr>
          <w:rFonts w:ascii="Verdana" w:hAnsi="Verdana"/>
        </w:rPr>
        <w:t xml:space="preserve"> Females - Facial jewelry and visible body piercing except for earrings is prohibited. Males - Facial jewelry, visible body piercing and earrings are prohibited.</w:t>
      </w:r>
    </w:p>
    <w:p w14:paraId="1115BA46" w14:textId="77777777" w:rsidR="00300DEB" w:rsidRPr="002D15F3" w:rsidRDefault="00300DEB" w:rsidP="00915F0C">
      <w:pPr>
        <w:spacing w:before="0" w:after="120" w:line="240" w:lineRule="auto"/>
        <w:jc w:val="both"/>
        <w:rPr>
          <w:rFonts w:ascii="Verdana" w:hAnsi="Verdana"/>
        </w:rPr>
      </w:pPr>
      <w:r w:rsidRPr="002D15F3">
        <w:rPr>
          <w:rFonts w:ascii="Verdana" w:hAnsi="Verdana"/>
          <w:b/>
          <w:bCs/>
        </w:rPr>
        <w:t>GENERAL:</w:t>
      </w:r>
      <w:r w:rsidRPr="002D15F3">
        <w:rPr>
          <w:rFonts w:ascii="Verdana" w:hAnsi="Verdana"/>
        </w:rPr>
        <w:t xml:space="preserve"> Hairstyles and earrings that attract excessive attention and/or disrupt the educational atmosphere or endanger others are prohibited. Hair may not be colored in any unnatural shade. The </w:t>
      </w:r>
      <w:r w:rsidR="002D15F3" w:rsidRPr="002D15F3">
        <w:rPr>
          <w:rFonts w:ascii="Verdana" w:hAnsi="Verdana"/>
        </w:rPr>
        <w:t>vice</w:t>
      </w:r>
      <w:r w:rsidRPr="002D15F3">
        <w:rPr>
          <w:rFonts w:ascii="Verdana" w:hAnsi="Verdana"/>
        </w:rPr>
        <w:t xml:space="preserve"> principal in charge of discipline and/or the principal will make this determination. Sweatbands, suspenders, caps, hats, sunglasses and/or any other accessories are not permitted.</w:t>
      </w:r>
    </w:p>
    <w:p w14:paraId="0997CFDF" w14:textId="77777777" w:rsidR="00300DEB" w:rsidRPr="002D15F3" w:rsidRDefault="00300DEB" w:rsidP="00915F0C">
      <w:pPr>
        <w:spacing w:before="0" w:after="120" w:line="240" w:lineRule="auto"/>
        <w:jc w:val="both"/>
        <w:rPr>
          <w:rFonts w:ascii="Verdana" w:hAnsi="Verdana"/>
        </w:rPr>
      </w:pPr>
      <w:r w:rsidRPr="00C62628">
        <w:rPr>
          <w:rFonts w:ascii="Verdana" w:hAnsi="Verdana"/>
          <w:b/>
          <w:bCs/>
        </w:rPr>
        <w:t>BELTS:</w:t>
      </w:r>
      <w:r w:rsidRPr="002D15F3">
        <w:rPr>
          <w:rFonts w:ascii="Verdana" w:hAnsi="Verdana"/>
        </w:rPr>
        <w:t xml:space="preserve"> Students must wear a belt when wearing pants or shorts.</w:t>
      </w:r>
    </w:p>
    <w:p w14:paraId="200E5995" w14:textId="77777777" w:rsidR="00300DEB" w:rsidRPr="002D15F3" w:rsidRDefault="00300DEB" w:rsidP="00915F0C">
      <w:pPr>
        <w:spacing w:before="0" w:after="120" w:line="240" w:lineRule="auto"/>
        <w:jc w:val="both"/>
        <w:rPr>
          <w:rFonts w:ascii="Verdana" w:hAnsi="Verdana"/>
        </w:rPr>
      </w:pPr>
      <w:r w:rsidRPr="00C62628">
        <w:rPr>
          <w:rFonts w:ascii="Verdana" w:hAnsi="Verdana"/>
          <w:b/>
          <w:bCs/>
        </w:rPr>
        <w:t>*OXFORDS:</w:t>
      </w:r>
      <w:r w:rsidRPr="002D15F3">
        <w:rPr>
          <w:rFonts w:ascii="Verdana" w:hAnsi="Verdana"/>
        </w:rPr>
        <w:t xml:space="preserve"> Gibault embroidered white oxford shirts must be worn with uniform bottoms when celebrating all-school masses or special occasions.</w:t>
      </w:r>
    </w:p>
    <w:p w14:paraId="618F6C1D" w14:textId="77777777" w:rsidR="00300DEB" w:rsidRPr="002D15F3" w:rsidRDefault="00300DEB" w:rsidP="00915F0C">
      <w:pPr>
        <w:spacing w:before="0" w:after="120" w:line="240" w:lineRule="auto"/>
        <w:jc w:val="both"/>
        <w:rPr>
          <w:rFonts w:ascii="Verdana" w:hAnsi="Verdana"/>
        </w:rPr>
      </w:pPr>
      <w:r w:rsidRPr="00C62628">
        <w:rPr>
          <w:rFonts w:ascii="Verdana" w:hAnsi="Verdana"/>
          <w:b/>
          <w:bCs/>
        </w:rPr>
        <w:t>PENALTIES:</w:t>
      </w:r>
      <w:r w:rsidRPr="002D15F3">
        <w:rPr>
          <w:rFonts w:ascii="Verdana" w:hAnsi="Verdana"/>
        </w:rPr>
        <w:t xml:space="preserve"> The penalty for violating </w:t>
      </w:r>
      <w:proofErr w:type="gramStart"/>
      <w:r w:rsidRPr="002D15F3">
        <w:rPr>
          <w:rFonts w:ascii="Verdana" w:hAnsi="Verdana"/>
        </w:rPr>
        <w:t>dress</w:t>
      </w:r>
      <w:proofErr w:type="gramEnd"/>
      <w:r w:rsidRPr="002D15F3">
        <w:rPr>
          <w:rFonts w:ascii="Verdana" w:hAnsi="Verdana"/>
        </w:rPr>
        <w:t xml:space="preserve"> code is </w:t>
      </w:r>
      <w:proofErr w:type="gramStart"/>
      <w:r w:rsidRPr="002D15F3">
        <w:rPr>
          <w:rFonts w:ascii="Verdana" w:hAnsi="Verdana"/>
        </w:rPr>
        <w:t>a detention</w:t>
      </w:r>
      <w:proofErr w:type="gramEnd"/>
      <w:r w:rsidRPr="002D15F3">
        <w:rPr>
          <w:rFonts w:ascii="Verdana" w:hAnsi="Verdana"/>
        </w:rPr>
        <w:t xml:space="preserve"> and correction of the problem. Correcting the problem may involve purchasing an approved GCHS shirt.</w:t>
      </w:r>
    </w:p>
    <w:p w14:paraId="56337D35" w14:textId="77777777" w:rsidR="00300DEB" w:rsidRPr="002D15F3" w:rsidRDefault="00300DEB" w:rsidP="00915F0C">
      <w:pPr>
        <w:spacing w:before="0" w:after="120" w:line="240" w:lineRule="auto"/>
        <w:jc w:val="both"/>
        <w:rPr>
          <w:rFonts w:ascii="Verdana" w:hAnsi="Verdana"/>
        </w:rPr>
      </w:pPr>
      <w:r w:rsidRPr="00C62628">
        <w:rPr>
          <w:rFonts w:ascii="Verdana" w:hAnsi="Verdana"/>
          <w:b/>
          <w:bCs/>
        </w:rPr>
        <w:t>DANCE CLOTHING:</w:t>
      </w:r>
      <w:r w:rsidRPr="002D15F3">
        <w:rPr>
          <w:rFonts w:ascii="Verdana" w:hAnsi="Verdana"/>
        </w:rPr>
        <w:t xml:space="preserve"> The following guidelines apply to semi-formal and formal dances: Young men should wear dress clothes. A suit, sport coat, dress shirt and tie or a tuxedo is required for the prom. Young ladies should wear dress clothes that are modest and appropriate in length (fingertip rule). Midriffs should NOT be visible.</w:t>
      </w:r>
    </w:p>
    <w:p w14:paraId="105750F2" w14:textId="77777777" w:rsidR="00D92615" w:rsidRDefault="00D92615" w:rsidP="00915F0C">
      <w:pPr>
        <w:spacing w:before="0" w:after="120" w:line="240" w:lineRule="auto"/>
        <w:jc w:val="center"/>
        <w:rPr>
          <w:rFonts w:ascii="Verdana" w:hAnsi="Verdana"/>
          <w:b/>
          <w:bCs/>
          <w:sz w:val="24"/>
          <w:szCs w:val="24"/>
        </w:rPr>
      </w:pPr>
    </w:p>
    <w:p w14:paraId="00C8FC9B" w14:textId="77777777" w:rsidR="00D92615" w:rsidRDefault="00D92615" w:rsidP="00915F0C">
      <w:pPr>
        <w:spacing w:before="0" w:after="120" w:line="240" w:lineRule="auto"/>
        <w:jc w:val="center"/>
        <w:rPr>
          <w:rFonts w:ascii="Verdana" w:hAnsi="Verdana"/>
          <w:b/>
          <w:bCs/>
          <w:sz w:val="24"/>
          <w:szCs w:val="24"/>
        </w:rPr>
      </w:pPr>
    </w:p>
    <w:p w14:paraId="398F6BA0" w14:textId="77777777" w:rsidR="00D92615" w:rsidRDefault="00D92615" w:rsidP="00915F0C">
      <w:pPr>
        <w:spacing w:before="0" w:after="120" w:line="240" w:lineRule="auto"/>
        <w:jc w:val="center"/>
        <w:rPr>
          <w:rFonts w:ascii="Verdana" w:hAnsi="Verdana"/>
          <w:b/>
          <w:bCs/>
          <w:sz w:val="24"/>
          <w:szCs w:val="24"/>
        </w:rPr>
      </w:pPr>
    </w:p>
    <w:p w14:paraId="4E209E22" w14:textId="77777777" w:rsidR="00D92615" w:rsidRDefault="00D92615" w:rsidP="00915F0C">
      <w:pPr>
        <w:spacing w:before="0" w:after="120" w:line="240" w:lineRule="auto"/>
        <w:jc w:val="center"/>
        <w:rPr>
          <w:rFonts w:ascii="Verdana" w:hAnsi="Verdana"/>
          <w:b/>
          <w:bCs/>
          <w:sz w:val="24"/>
          <w:szCs w:val="24"/>
        </w:rPr>
      </w:pPr>
    </w:p>
    <w:p w14:paraId="545F6ED1" w14:textId="77777777" w:rsidR="00300DEB" w:rsidRDefault="00300DEB" w:rsidP="00915F0C">
      <w:pPr>
        <w:spacing w:before="0" w:after="120" w:line="240" w:lineRule="auto"/>
        <w:jc w:val="center"/>
        <w:rPr>
          <w:rFonts w:ascii="Verdana" w:hAnsi="Verdana"/>
          <w:b/>
          <w:bCs/>
          <w:sz w:val="24"/>
          <w:szCs w:val="24"/>
        </w:rPr>
      </w:pPr>
      <w:r w:rsidRPr="008602BF">
        <w:rPr>
          <w:rFonts w:ascii="Verdana" w:hAnsi="Verdana"/>
          <w:b/>
          <w:bCs/>
          <w:sz w:val="24"/>
          <w:szCs w:val="24"/>
        </w:rPr>
        <w:lastRenderedPageBreak/>
        <w:t>TRANSPORTATION</w:t>
      </w:r>
    </w:p>
    <w:p w14:paraId="6C2B3A6A" w14:textId="77777777" w:rsidR="00A145F5" w:rsidRPr="008602BF" w:rsidRDefault="00A145F5" w:rsidP="00915F0C">
      <w:pPr>
        <w:spacing w:before="0" w:after="120" w:line="240" w:lineRule="auto"/>
        <w:jc w:val="center"/>
        <w:rPr>
          <w:rFonts w:ascii="Verdana" w:hAnsi="Verdana"/>
          <w:b/>
          <w:bCs/>
          <w:sz w:val="24"/>
          <w:szCs w:val="24"/>
        </w:rPr>
      </w:pPr>
    </w:p>
    <w:p w14:paraId="516CE353" w14:textId="77777777" w:rsidR="00300DEB" w:rsidRPr="001D3696" w:rsidRDefault="00300DEB" w:rsidP="00915F0C">
      <w:pPr>
        <w:spacing w:before="0" w:after="120" w:line="240" w:lineRule="auto"/>
        <w:jc w:val="both"/>
        <w:rPr>
          <w:rFonts w:ascii="Verdana" w:hAnsi="Verdana"/>
        </w:rPr>
      </w:pPr>
      <w:r w:rsidRPr="001D3696">
        <w:rPr>
          <w:rFonts w:ascii="Verdana" w:hAnsi="Verdana"/>
        </w:rPr>
        <w:t xml:space="preserve">Gibault </w:t>
      </w:r>
      <w:r w:rsidR="008602BF" w:rsidRPr="001D3696">
        <w:rPr>
          <w:rFonts w:ascii="Verdana" w:hAnsi="Verdana"/>
        </w:rPr>
        <w:t xml:space="preserve">Catholic </w:t>
      </w:r>
      <w:r w:rsidR="00B24849" w:rsidRPr="001D3696">
        <w:rPr>
          <w:rFonts w:ascii="Verdana" w:hAnsi="Verdana"/>
        </w:rPr>
        <w:t xml:space="preserve">High School </w:t>
      </w:r>
      <w:r w:rsidRPr="001D3696">
        <w:rPr>
          <w:rFonts w:ascii="Verdana" w:hAnsi="Verdana"/>
        </w:rPr>
        <w:t>contracts buses for students in outlying communities. Routes of the north, south, and east buses are available at the office</w:t>
      </w:r>
      <w:r w:rsidR="001D2C37">
        <w:rPr>
          <w:rFonts w:ascii="Verdana" w:hAnsi="Verdana"/>
        </w:rPr>
        <w:t xml:space="preserve"> </w:t>
      </w:r>
      <w:r w:rsidR="001D2C37" w:rsidRPr="0039314D">
        <w:rPr>
          <w:rFonts w:ascii="Verdana" w:hAnsi="Verdana"/>
        </w:rPr>
        <w:t>and are subject to change based on student need</w:t>
      </w:r>
      <w:r w:rsidRPr="0039314D">
        <w:rPr>
          <w:rFonts w:ascii="Verdana" w:hAnsi="Verdana"/>
        </w:rPr>
        <w:t>.</w:t>
      </w:r>
      <w:r w:rsidRPr="001D3696">
        <w:rPr>
          <w:rFonts w:ascii="Verdana" w:hAnsi="Verdana"/>
        </w:rPr>
        <w:t xml:space="preserve"> The Waterloo School District provides transportation to Gibault</w:t>
      </w:r>
      <w:r w:rsidR="00B24849" w:rsidRPr="001D3696">
        <w:rPr>
          <w:rFonts w:ascii="Verdana" w:hAnsi="Verdana"/>
        </w:rPr>
        <w:t xml:space="preserve"> Catholic</w:t>
      </w:r>
      <w:r w:rsidRPr="001D3696">
        <w:rPr>
          <w:rFonts w:ascii="Verdana" w:hAnsi="Verdana"/>
        </w:rPr>
        <w:t xml:space="preserve"> for students who live in the district. Gibault</w:t>
      </w:r>
      <w:r w:rsidR="00B24849" w:rsidRPr="001D3696">
        <w:rPr>
          <w:rFonts w:ascii="Verdana" w:hAnsi="Verdana"/>
        </w:rPr>
        <w:t xml:space="preserve"> Catholic</w:t>
      </w:r>
      <w:r w:rsidRPr="001D3696">
        <w:rPr>
          <w:rFonts w:ascii="Verdana" w:hAnsi="Verdana"/>
        </w:rPr>
        <w:t xml:space="preserve"> buses boarding students at the front entrance will use flashing lights. Vehicles may not pass at these times. Full refund for bus fees, if requested, is available up to the end of first quarter. Half </w:t>
      </w:r>
      <w:proofErr w:type="gramStart"/>
      <w:r w:rsidRPr="001D3696">
        <w:rPr>
          <w:rFonts w:ascii="Verdana" w:hAnsi="Verdana"/>
        </w:rPr>
        <w:t>the amount of the</w:t>
      </w:r>
      <w:proofErr w:type="gramEnd"/>
      <w:r w:rsidRPr="001D3696">
        <w:rPr>
          <w:rFonts w:ascii="Verdana" w:hAnsi="Verdana"/>
        </w:rPr>
        <w:t xml:space="preserve"> bus fee is available through the first semester. After semester 1 the bus fee is not refundable.</w:t>
      </w:r>
    </w:p>
    <w:p w14:paraId="5959D9DE" w14:textId="77777777" w:rsidR="001D3696" w:rsidRDefault="001D3696" w:rsidP="00915F0C">
      <w:pPr>
        <w:spacing w:before="0" w:after="120" w:line="240" w:lineRule="auto"/>
        <w:rPr>
          <w:rFonts w:ascii="Verdana" w:hAnsi="Verdana"/>
          <w:sz w:val="24"/>
          <w:szCs w:val="24"/>
        </w:rPr>
      </w:pPr>
    </w:p>
    <w:p w14:paraId="6707F702" w14:textId="77777777" w:rsidR="00300DEB" w:rsidRPr="001D3696" w:rsidRDefault="00300DEB" w:rsidP="00915F0C">
      <w:pPr>
        <w:spacing w:before="0" w:after="120" w:line="240" w:lineRule="auto"/>
        <w:rPr>
          <w:rFonts w:ascii="Verdana" w:hAnsi="Verdana"/>
          <w:b/>
          <w:bCs/>
          <w:sz w:val="24"/>
          <w:szCs w:val="24"/>
        </w:rPr>
      </w:pPr>
      <w:r w:rsidRPr="001D3696">
        <w:rPr>
          <w:rFonts w:ascii="Verdana" w:hAnsi="Verdana"/>
          <w:b/>
          <w:bCs/>
          <w:sz w:val="24"/>
          <w:szCs w:val="24"/>
        </w:rPr>
        <w:t>VEHICLES/PARKING</w:t>
      </w:r>
    </w:p>
    <w:p w14:paraId="379BEE01" w14:textId="77777777" w:rsidR="00300DEB" w:rsidRPr="00411C40" w:rsidRDefault="00300DEB" w:rsidP="00915F0C">
      <w:pPr>
        <w:spacing w:before="0" w:after="120" w:line="240" w:lineRule="auto"/>
        <w:jc w:val="both"/>
        <w:rPr>
          <w:rFonts w:ascii="Verdana" w:hAnsi="Verdana"/>
        </w:rPr>
      </w:pPr>
      <w:r w:rsidRPr="00411C40">
        <w:rPr>
          <w:rFonts w:ascii="Verdana" w:hAnsi="Verdana"/>
        </w:rPr>
        <w:t xml:space="preserve">Juniors and seniors who drive to school may park in the main parking lot or in the gym parking lot. Sophomores who drive to school are to park in the main parking lot in front of school. All students using Gibault </w:t>
      </w:r>
      <w:r w:rsidR="0051005B" w:rsidRPr="00411C40">
        <w:rPr>
          <w:rFonts w:ascii="Verdana" w:hAnsi="Verdana"/>
        </w:rPr>
        <w:t xml:space="preserve">Catholic High School’s </w:t>
      </w:r>
      <w:r w:rsidRPr="00411C40">
        <w:rPr>
          <w:rFonts w:ascii="Verdana" w:hAnsi="Verdana"/>
        </w:rPr>
        <w:t>parking lots must purchase a parking permit each year from the office for $20.</w:t>
      </w:r>
    </w:p>
    <w:p w14:paraId="740673E0" w14:textId="77777777" w:rsidR="00300DEB" w:rsidRPr="00411C40" w:rsidRDefault="00300DEB" w:rsidP="00915F0C">
      <w:pPr>
        <w:spacing w:before="0" w:after="120" w:line="240" w:lineRule="auto"/>
        <w:jc w:val="both"/>
        <w:rPr>
          <w:rFonts w:ascii="Verdana" w:hAnsi="Verdana"/>
        </w:rPr>
      </w:pPr>
      <w:r w:rsidRPr="00411C40">
        <w:rPr>
          <w:rFonts w:ascii="Verdana" w:hAnsi="Verdana"/>
        </w:rPr>
        <w:t xml:space="preserve">Students and parents are hereby informed that any car on the school lot is subject to be </w:t>
      </w:r>
      <w:proofErr w:type="gramStart"/>
      <w:r w:rsidRPr="00411C40">
        <w:rPr>
          <w:rFonts w:ascii="Verdana" w:hAnsi="Verdana"/>
        </w:rPr>
        <w:t>searched</w:t>
      </w:r>
      <w:proofErr w:type="gramEnd"/>
      <w:r w:rsidRPr="00411C40">
        <w:rPr>
          <w:rFonts w:ascii="Verdana" w:hAnsi="Verdana"/>
        </w:rPr>
        <w:t xml:space="preserve"> if warranted.</w:t>
      </w:r>
    </w:p>
    <w:p w14:paraId="36985E93" w14:textId="77777777" w:rsidR="00300DEB" w:rsidRPr="00411C40" w:rsidRDefault="00300DEB" w:rsidP="00915F0C">
      <w:pPr>
        <w:spacing w:before="0" w:after="120" w:line="240" w:lineRule="auto"/>
        <w:jc w:val="both"/>
        <w:rPr>
          <w:rFonts w:ascii="Verdana" w:hAnsi="Verdana"/>
        </w:rPr>
      </w:pPr>
      <w:r w:rsidRPr="00411C40">
        <w:rPr>
          <w:rFonts w:ascii="Verdana" w:hAnsi="Verdana"/>
        </w:rPr>
        <w:t xml:space="preserve">Careless or reckless driving on the parking lot will result in a call to the parents and suspended parking privileges as follows (or as determined by the </w:t>
      </w:r>
      <w:proofErr w:type="gramStart"/>
      <w:r w:rsidR="00940573">
        <w:rPr>
          <w:rFonts w:ascii="Verdana" w:hAnsi="Verdana"/>
        </w:rPr>
        <w:t>P</w:t>
      </w:r>
      <w:r w:rsidRPr="00411C40">
        <w:rPr>
          <w:rFonts w:ascii="Verdana" w:hAnsi="Verdana"/>
        </w:rPr>
        <w:t>rincipal</w:t>
      </w:r>
      <w:proofErr w:type="gramEnd"/>
      <w:r w:rsidRPr="00411C40">
        <w:rPr>
          <w:rFonts w:ascii="Verdana" w:hAnsi="Verdana"/>
        </w:rPr>
        <w:t>):</w:t>
      </w:r>
    </w:p>
    <w:p w14:paraId="0E70ED2B" w14:textId="77777777" w:rsidR="00300DEB" w:rsidRPr="00D9629A" w:rsidRDefault="00115267">
      <w:pPr>
        <w:pStyle w:val="ListParagraph"/>
        <w:numPr>
          <w:ilvl w:val="0"/>
          <w:numId w:val="45"/>
        </w:numPr>
        <w:spacing w:before="0" w:after="120" w:line="240" w:lineRule="auto"/>
        <w:jc w:val="both"/>
        <w:rPr>
          <w:rFonts w:ascii="Verdana" w:hAnsi="Verdana"/>
        </w:rPr>
      </w:pPr>
      <w:r>
        <w:rPr>
          <w:rFonts w:ascii="Verdana" w:hAnsi="Verdana"/>
        </w:rPr>
        <w:t xml:space="preserve">First </w:t>
      </w:r>
      <w:r w:rsidR="00300DEB" w:rsidRPr="00D9629A">
        <w:rPr>
          <w:rFonts w:ascii="Verdana" w:hAnsi="Verdana"/>
        </w:rPr>
        <w:t>offense = two weeks off the lot</w:t>
      </w:r>
    </w:p>
    <w:p w14:paraId="1D475434" w14:textId="77777777" w:rsidR="00300DEB" w:rsidRPr="00D9629A" w:rsidRDefault="00115267">
      <w:pPr>
        <w:pStyle w:val="ListParagraph"/>
        <w:numPr>
          <w:ilvl w:val="0"/>
          <w:numId w:val="45"/>
        </w:numPr>
        <w:spacing w:before="0" w:after="120" w:line="240" w:lineRule="auto"/>
        <w:jc w:val="both"/>
        <w:rPr>
          <w:rFonts w:ascii="Verdana" w:hAnsi="Verdana"/>
        </w:rPr>
      </w:pPr>
      <w:r>
        <w:rPr>
          <w:rFonts w:ascii="Verdana" w:hAnsi="Verdana"/>
        </w:rPr>
        <w:t xml:space="preserve">Second </w:t>
      </w:r>
      <w:r w:rsidR="00300DEB" w:rsidRPr="00D9629A">
        <w:rPr>
          <w:rFonts w:ascii="Verdana" w:hAnsi="Verdana"/>
        </w:rPr>
        <w:t>offense = four weeks off the lot</w:t>
      </w:r>
    </w:p>
    <w:p w14:paraId="5476109A" w14:textId="77777777" w:rsidR="00300DEB" w:rsidRPr="00D9629A" w:rsidRDefault="00115267">
      <w:pPr>
        <w:pStyle w:val="ListParagraph"/>
        <w:numPr>
          <w:ilvl w:val="0"/>
          <w:numId w:val="45"/>
        </w:numPr>
        <w:spacing w:before="0" w:after="120" w:line="240" w:lineRule="auto"/>
        <w:jc w:val="both"/>
        <w:rPr>
          <w:rFonts w:ascii="Verdana" w:hAnsi="Verdana"/>
        </w:rPr>
      </w:pPr>
      <w:r>
        <w:rPr>
          <w:rFonts w:ascii="Verdana" w:hAnsi="Verdana"/>
        </w:rPr>
        <w:t xml:space="preserve">Third </w:t>
      </w:r>
      <w:r w:rsidR="00300DEB" w:rsidRPr="00D9629A">
        <w:rPr>
          <w:rFonts w:ascii="Verdana" w:hAnsi="Verdana"/>
        </w:rPr>
        <w:t>offense = off the lot for remainder of the school year</w:t>
      </w:r>
    </w:p>
    <w:p w14:paraId="5067C93F" w14:textId="77777777" w:rsidR="00300DEB" w:rsidRPr="00411C40" w:rsidRDefault="00300DEB" w:rsidP="00915F0C">
      <w:pPr>
        <w:spacing w:before="0" w:after="120" w:line="240" w:lineRule="auto"/>
        <w:jc w:val="both"/>
        <w:rPr>
          <w:rFonts w:ascii="Verdana" w:hAnsi="Verdana"/>
        </w:rPr>
      </w:pPr>
      <w:r w:rsidRPr="00411C40">
        <w:rPr>
          <w:rFonts w:ascii="Verdana" w:hAnsi="Verdana"/>
        </w:rPr>
        <w:t xml:space="preserve">Reckless driving may be reported to </w:t>
      </w:r>
      <w:proofErr w:type="gramStart"/>
      <w:r w:rsidRPr="00411C40">
        <w:rPr>
          <w:rFonts w:ascii="Verdana" w:hAnsi="Verdana"/>
        </w:rPr>
        <w:t>police</w:t>
      </w:r>
      <w:proofErr w:type="gramEnd"/>
      <w:r w:rsidRPr="00411C40">
        <w:rPr>
          <w:rFonts w:ascii="Verdana" w:hAnsi="Verdana"/>
        </w:rPr>
        <w:t>; a complaint may be filed.</w:t>
      </w:r>
    </w:p>
    <w:p w14:paraId="38A065E8" w14:textId="77777777" w:rsidR="00300DEB"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7C723DF5" w14:textId="77777777" w:rsidR="00947D08" w:rsidRDefault="00947D08" w:rsidP="00915F0C">
      <w:pPr>
        <w:spacing w:before="0" w:after="120" w:line="240" w:lineRule="auto"/>
        <w:rPr>
          <w:rFonts w:ascii="Verdana" w:hAnsi="Verdana"/>
          <w:sz w:val="24"/>
          <w:szCs w:val="24"/>
        </w:rPr>
      </w:pPr>
    </w:p>
    <w:p w14:paraId="45BFE78D" w14:textId="77777777" w:rsidR="00947D08" w:rsidRDefault="00947D08" w:rsidP="00915F0C">
      <w:pPr>
        <w:spacing w:before="0" w:after="120" w:line="240" w:lineRule="auto"/>
        <w:rPr>
          <w:rFonts w:ascii="Verdana" w:hAnsi="Verdana"/>
          <w:sz w:val="24"/>
          <w:szCs w:val="24"/>
        </w:rPr>
      </w:pPr>
    </w:p>
    <w:p w14:paraId="6E22D653" w14:textId="77777777" w:rsidR="00947D08" w:rsidRDefault="00947D08" w:rsidP="00915F0C">
      <w:pPr>
        <w:spacing w:before="0" w:after="120" w:line="240" w:lineRule="auto"/>
        <w:rPr>
          <w:rFonts w:ascii="Verdana" w:hAnsi="Verdana"/>
          <w:sz w:val="24"/>
          <w:szCs w:val="24"/>
        </w:rPr>
      </w:pPr>
    </w:p>
    <w:p w14:paraId="498520A4" w14:textId="77777777" w:rsidR="00947D08" w:rsidRDefault="00947D08" w:rsidP="00915F0C">
      <w:pPr>
        <w:spacing w:before="0" w:after="120" w:line="240" w:lineRule="auto"/>
        <w:rPr>
          <w:rFonts w:ascii="Verdana" w:hAnsi="Verdana"/>
          <w:sz w:val="24"/>
          <w:szCs w:val="24"/>
        </w:rPr>
      </w:pPr>
    </w:p>
    <w:p w14:paraId="13422266" w14:textId="77777777" w:rsidR="00947D08" w:rsidRDefault="00947D08" w:rsidP="00915F0C">
      <w:pPr>
        <w:spacing w:before="0" w:after="120" w:line="240" w:lineRule="auto"/>
        <w:rPr>
          <w:rFonts w:ascii="Verdana" w:hAnsi="Verdana"/>
          <w:sz w:val="24"/>
          <w:szCs w:val="24"/>
        </w:rPr>
      </w:pPr>
    </w:p>
    <w:p w14:paraId="6B2E6F54" w14:textId="77777777" w:rsidR="00A145F5" w:rsidRDefault="00A145F5" w:rsidP="00915F0C">
      <w:pPr>
        <w:spacing w:before="0" w:after="120" w:line="240" w:lineRule="auto"/>
        <w:rPr>
          <w:rFonts w:ascii="Verdana" w:hAnsi="Verdana"/>
          <w:sz w:val="24"/>
          <w:szCs w:val="24"/>
        </w:rPr>
      </w:pPr>
    </w:p>
    <w:p w14:paraId="6F71E645" w14:textId="77777777" w:rsidR="00A145F5" w:rsidRDefault="00A145F5" w:rsidP="00915F0C">
      <w:pPr>
        <w:spacing w:before="0" w:after="120" w:line="240" w:lineRule="auto"/>
        <w:rPr>
          <w:rFonts w:ascii="Verdana" w:hAnsi="Verdana"/>
          <w:sz w:val="24"/>
          <w:szCs w:val="24"/>
        </w:rPr>
      </w:pPr>
    </w:p>
    <w:p w14:paraId="7F9BCF89" w14:textId="77777777" w:rsidR="00A145F5" w:rsidRDefault="00A145F5" w:rsidP="00915F0C">
      <w:pPr>
        <w:spacing w:before="0" w:after="120" w:line="240" w:lineRule="auto"/>
        <w:rPr>
          <w:rFonts w:ascii="Verdana" w:hAnsi="Verdana"/>
          <w:sz w:val="24"/>
          <w:szCs w:val="24"/>
        </w:rPr>
      </w:pPr>
    </w:p>
    <w:p w14:paraId="1775BF52" w14:textId="77777777" w:rsidR="00A145F5" w:rsidRDefault="00A145F5" w:rsidP="00915F0C">
      <w:pPr>
        <w:spacing w:before="0" w:after="120" w:line="240" w:lineRule="auto"/>
        <w:rPr>
          <w:rFonts w:ascii="Verdana" w:hAnsi="Verdana"/>
          <w:sz w:val="24"/>
          <w:szCs w:val="24"/>
        </w:rPr>
      </w:pPr>
    </w:p>
    <w:p w14:paraId="1B396CB5" w14:textId="77777777" w:rsidR="00A145F5" w:rsidRDefault="00A145F5" w:rsidP="00915F0C">
      <w:pPr>
        <w:spacing w:before="0" w:after="120" w:line="240" w:lineRule="auto"/>
        <w:rPr>
          <w:rFonts w:ascii="Verdana" w:hAnsi="Verdana"/>
          <w:sz w:val="24"/>
          <w:szCs w:val="24"/>
        </w:rPr>
      </w:pPr>
    </w:p>
    <w:p w14:paraId="050C0CE9" w14:textId="77777777" w:rsidR="00947D08" w:rsidRPr="005C1EC2" w:rsidRDefault="00947D08" w:rsidP="00915F0C">
      <w:pPr>
        <w:spacing w:before="0" w:after="120" w:line="240" w:lineRule="auto"/>
        <w:rPr>
          <w:rFonts w:ascii="Verdana" w:hAnsi="Verdana"/>
          <w:sz w:val="24"/>
          <w:szCs w:val="24"/>
        </w:rPr>
      </w:pPr>
    </w:p>
    <w:p w14:paraId="3A58001D" w14:textId="77777777" w:rsidR="00300DEB" w:rsidRPr="005C1EC2" w:rsidRDefault="00300DEB" w:rsidP="00915F0C">
      <w:pPr>
        <w:spacing w:before="0" w:after="120" w:line="240" w:lineRule="auto"/>
        <w:rPr>
          <w:rFonts w:ascii="Verdana" w:hAnsi="Verdana"/>
          <w:sz w:val="24"/>
          <w:szCs w:val="24"/>
        </w:rPr>
      </w:pPr>
    </w:p>
    <w:p w14:paraId="5D093E96" w14:textId="77777777" w:rsidR="00300DEB" w:rsidRPr="00947D08" w:rsidRDefault="00300DEB" w:rsidP="00915F0C">
      <w:pPr>
        <w:spacing w:before="0" w:after="120" w:line="240" w:lineRule="auto"/>
        <w:jc w:val="center"/>
        <w:rPr>
          <w:rFonts w:ascii="Verdana" w:hAnsi="Verdana"/>
          <w:b/>
          <w:bCs/>
          <w:sz w:val="24"/>
          <w:szCs w:val="24"/>
        </w:rPr>
      </w:pPr>
      <w:r w:rsidRPr="00947D08">
        <w:rPr>
          <w:rFonts w:ascii="Verdana" w:hAnsi="Verdana"/>
          <w:b/>
          <w:bCs/>
          <w:sz w:val="24"/>
          <w:szCs w:val="24"/>
        </w:rPr>
        <w:lastRenderedPageBreak/>
        <w:t>CAMPUS AREAS FOR STUDENT &amp; GROUP USE</w:t>
      </w:r>
    </w:p>
    <w:p w14:paraId="46B2E977" w14:textId="77777777" w:rsidR="00300DEB" w:rsidRPr="005C1EC2" w:rsidRDefault="00300DEB" w:rsidP="00915F0C">
      <w:pPr>
        <w:spacing w:before="0" w:after="120" w:line="240" w:lineRule="auto"/>
        <w:rPr>
          <w:rFonts w:ascii="Verdana" w:hAnsi="Verdana"/>
          <w:sz w:val="24"/>
          <w:szCs w:val="24"/>
        </w:rPr>
      </w:pPr>
    </w:p>
    <w:p w14:paraId="58B3666D" w14:textId="77777777" w:rsidR="00300DEB" w:rsidRPr="00947D08" w:rsidRDefault="00300DEB" w:rsidP="00915F0C">
      <w:pPr>
        <w:spacing w:before="0" w:after="120" w:line="240" w:lineRule="auto"/>
        <w:rPr>
          <w:rFonts w:ascii="Verdana" w:hAnsi="Verdana"/>
          <w:b/>
          <w:bCs/>
          <w:sz w:val="24"/>
          <w:szCs w:val="24"/>
        </w:rPr>
      </w:pPr>
      <w:r w:rsidRPr="00947D08">
        <w:rPr>
          <w:rFonts w:ascii="Verdana" w:hAnsi="Verdana"/>
          <w:b/>
          <w:bCs/>
          <w:sz w:val="24"/>
          <w:szCs w:val="24"/>
        </w:rPr>
        <w:t>ACCESSIBLE AREAS</w:t>
      </w:r>
    </w:p>
    <w:p w14:paraId="756D4886" w14:textId="77777777" w:rsidR="00300DEB" w:rsidRDefault="00300DEB">
      <w:pPr>
        <w:pStyle w:val="ListParagraph"/>
        <w:numPr>
          <w:ilvl w:val="0"/>
          <w:numId w:val="46"/>
        </w:numPr>
        <w:spacing w:before="0" w:after="120" w:line="240" w:lineRule="auto"/>
        <w:jc w:val="both"/>
        <w:rPr>
          <w:rFonts w:ascii="Verdana" w:hAnsi="Verdana"/>
        </w:rPr>
      </w:pPr>
      <w:r w:rsidRPr="00605F35">
        <w:rPr>
          <w:rFonts w:ascii="Verdana" w:hAnsi="Verdana"/>
          <w:b/>
          <w:bCs/>
        </w:rPr>
        <w:t>HALLWAYS</w:t>
      </w:r>
      <w:r w:rsidRPr="00605F35">
        <w:rPr>
          <w:rFonts w:ascii="Verdana" w:hAnsi="Verdana"/>
        </w:rPr>
        <w:t xml:space="preserve"> – Students may be in the hallways only briefly at mod changes. Quiet </w:t>
      </w:r>
      <w:proofErr w:type="gramStart"/>
      <w:r w:rsidRPr="00605F35">
        <w:rPr>
          <w:rFonts w:ascii="Verdana" w:hAnsi="Verdana"/>
        </w:rPr>
        <w:t>is important at all times</w:t>
      </w:r>
      <w:proofErr w:type="gramEnd"/>
      <w:r w:rsidRPr="00605F35">
        <w:rPr>
          <w:rFonts w:ascii="Verdana" w:hAnsi="Verdana"/>
        </w:rPr>
        <w:t>, even during mod changes as there may be some students in class.</w:t>
      </w:r>
    </w:p>
    <w:p w14:paraId="7C843037" w14:textId="77777777" w:rsidR="00D25E35" w:rsidRPr="00605F35" w:rsidRDefault="00D25E35" w:rsidP="00915F0C">
      <w:pPr>
        <w:pStyle w:val="ListParagraph"/>
        <w:spacing w:before="0" w:after="120" w:line="240" w:lineRule="auto"/>
        <w:ind w:left="360"/>
        <w:jc w:val="both"/>
        <w:rPr>
          <w:rFonts w:ascii="Verdana" w:hAnsi="Verdana"/>
        </w:rPr>
      </w:pPr>
    </w:p>
    <w:p w14:paraId="763AB1C7" w14:textId="237CC1F0" w:rsidR="00300DEB" w:rsidRDefault="00845C6B">
      <w:pPr>
        <w:pStyle w:val="ListParagraph"/>
        <w:numPr>
          <w:ilvl w:val="0"/>
          <w:numId w:val="46"/>
        </w:numPr>
        <w:spacing w:before="0" w:after="120" w:line="240" w:lineRule="auto"/>
        <w:jc w:val="both"/>
        <w:rPr>
          <w:rFonts w:ascii="Verdana" w:hAnsi="Verdana"/>
        </w:rPr>
      </w:pPr>
      <w:r>
        <w:rPr>
          <w:rFonts w:ascii="Verdana" w:hAnsi="Verdana"/>
          <w:b/>
          <w:bCs/>
        </w:rPr>
        <w:t>INNOVATION COMMONS</w:t>
      </w:r>
      <w:r w:rsidR="00300DEB" w:rsidRPr="00605F35">
        <w:rPr>
          <w:rFonts w:ascii="Verdana" w:hAnsi="Verdana"/>
        </w:rPr>
        <w:t xml:space="preserve"> – </w:t>
      </w:r>
      <w:r>
        <w:rPr>
          <w:rFonts w:ascii="Verdana" w:hAnsi="Verdana"/>
        </w:rPr>
        <w:t>The IC</w:t>
      </w:r>
      <w:r w:rsidR="00300DEB" w:rsidRPr="00605F35">
        <w:rPr>
          <w:rFonts w:ascii="Verdana" w:hAnsi="Verdana"/>
        </w:rPr>
        <w:t xml:space="preserve"> is for the purpose of students working/studying together. Students are to use a conversational tone of voice. No food or beverages are allowed. Rules are published to all students and are posted in the </w:t>
      </w:r>
      <w:r>
        <w:rPr>
          <w:rFonts w:ascii="Verdana" w:hAnsi="Verdana"/>
        </w:rPr>
        <w:t>IC</w:t>
      </w:r>
      <w:r w:rsidR="00300DEB" w:rsidRPr="00605F35">
        <w:rPr>
          <w:rFonts w:ascii="Verdana" w:hAnsi="Verdana"/>
        </w:rPr>
        <w:t>. Violations will result in disciplinary consequences.</w:t>
      </w:r>
    </w:p>
    <w:p w14:paraId="44C30C9D" w14:textId="77777777" w:rsidR="00D25E35" w:rsidRPr="00D25E35" w:rsidRDefault="00D25E35" w:rsidP="00915F0C">
      <w:pPr>
        <w:pStyle w:val="ListParagraph"/>
        <w:spacing w:before="0" w:after="120" w:line="240" w:lineRule="auto"/>
        <w:rPr>
          <w:rFonts w:ascii="Verdana" w:hAnsi="Verdana"/>
        </w:rPr>
      </w:pPr>
    </w:p>
    <w:p w14:paraId="09C7BD7A" w14:textId="77777777" w:rsidR="00300DEB" w:rsidRPr="00605F35" w:rsidRDefault="00300DEB">
      <w:pPr>
        <w:pStyle w:val="ListParagraph"/>
        <w:numPr>
          <w:ilvl w:val="0"/>
          <w:numId w:val="46"/>
        </w:numPr>
        <w:spacing w:before="0" w:after="120" w:line="240" w:lineRule="auto"/>
        <w:jc w:val="both"/>
        <w:rPr>
          <w:rFonts w:ascii="Verdana" w:hAnsi="Verdana"/>
        </w:rPr>
      </w:pPr>
      <w:r w:rsidRPr="00605F35">
        <w:rPr>
          <w:rFonts w:ascii="Verdana" w:hAnsi="Verdana"/>
          <w:b/>
          <w:bCs/>
        </w:rPr>
        <w:t>PATIOS</w:t>
      </w:r>
      <w:r w:rsidRPr="00605F35">
        <w:rPr>
          <w:rFonts w:ascii="Verdana" w:hAnsi="Verdana"/>
        </w:rPr>
        <w:t xml:space="preserve"> – Students must use a conversational tone and keep these areas neat and </w:t>
      </w:r>
      <w:r w:rsidR="004F3335" w:rsidRPr="00605F35">
        <w:rPr>
          <w:rFonts w:ascii="Verdana" w:hAnsi="Verdana"/>
        </w:rPr>
        <w:t>clean,</w:t>
      </w:r>
      <w:r w:rsidRPr="00605F35">
        <w:rPr>
          <w:rFonts w:ascii="Verdana" w:hAnsi="Verdana"/>
        </w:rPr>
        <w:t xml:space="preserve"> or patio privileges may be rescinded. Students should have study materials with them.</w:t>
      </w:r>
    </w:p>
    <w:p w14:paraId="4EBCAE03" w14:textId="77777777" w:rsidR="004F3335" w:rsidRDefault="004F3335" w:rsidP="00915F0C">
      <w:pPr>
        <w:spacing w:before="0" w:after="120" w:line="240" w:lineRule="auto"/>
        <w:rPr>
          <w:rFonts w:ascii="Verdana" w:hAnsi="Verdana"/>
          <w:sz w:val="24"/>
          <w:szCs w:val="24"/>
        </w:rPr>
      </w:pPr>
    </w:p>
    <w:p w14:paraId="376C87E0" w14:textId="77777777" w:rsidR="00300DEB" w:rsidRPr="004F3335" w:rsidRDefault="00300DEB" w:rsidP="00915F0C">
      <w:pPr>
        <w:spacing w:before="0" w:after="120" w:line="240" w:lineRule="auto"/>
        <w:rPr>
          <w:rFonts w:ascii="Verdana" w:hAnsi="Verdana"/>
          <w:b/>
          <w:bCs/>
          <w:sz w:val="24"/>
          <w:szCs w:val="24"/>
        </w:rPr>
      </w:pPr>
      <w:r w:rsidRPr="004F3335">
        <w:rPr>
          <w:rFonts w:ascii="Verdana" w:hAnsi="Verdana"/>
          <w:b/>
          <w:bCs/>
          <w:sz w:val="24"/>
          <w:szCs w:val="24"/>
        </w:rPr>
        <w:t>OFF LIMIT AREAS</w:t>
      </w:r>
    </w:p>
    <w:p w14:paraId="59A56D99" w14:textId="77777777" w:rsidR="00300DEB" w:rsidRPr="00EA5320" w:rsidRDefault="00300DEB" w:rsidP="00915F0C">
      <w:pPr>
        <w:spacing w:before="0" w:after="120" w:line="240" w:lineRule="auto"/>
        <w:jc w:val="both"/>
        <w:rPr>
          <w:rFonts w:ascii="Verdana" w:hAnsi="Verdana"/>
        </w:rPr>
      </w:pPr>
      <w:r w:rsidRPr="00EA5320">
        <w:rPr>
          <w:rFonts w:ascii="Verdana" w:hAnsi="Verdana"/>
        </w:rPr>
        <w:t xml:space="preserve">Any student found in any </w:t>
      </w:r>
      <w:proofErr w:type="gramStart"/>
      <w:r w:rsidRPr="00EA5320">
        <w:rPr>
          <w:rFonts w:ascii="Verdana" w:hAnsi="Verdana"/>
        </w:rPr>
        <w:t>areas</w:t>
      </w:r>
      <w:proofErr w:type="gramEnd"/>
      <w:r w:rsidRPr="00EA5320">
        <w:rPr>
          <w:rFonts w:ascii="Verdana" w:hAnsi="Verdana"/>
        </w:rPr>
        <w:t xml:space="preserve"> that </w:t>
      </w:r>
      <w:proofErr w:type="gramStart"/>
      <w:r w:rsidRPr="00EA5320">
        <w:rPr>
          <w:rFonts w:ascii="Verdana" w:hAnsi="Verdana"/>
        </w:rPr>
        <w:t>are</w:t>
      </w:r>
      <w:proofErr w:type="gramEnd"/>
      <w:r w:rsidRPr="00EA5320">
        <w:rPr>
          <w:rFonts w:ascii="Verdana" w:hAnsi="Verdana"/>
        </w:rPr>
        <w:t xml:space="preserve"> off limits to students (including the gym, stage, offices, boiler room) will be disciplined by the Administration.</w:t>
      </w:r>
    </w:p>
    <w:p w14:paraId="3A6A5C87" w14:textId="77777777" w:rsidR="00300DEB" w:rsidRPr="005C1EC2" w:rsidRDefault="00300DEB" w:rsidP="00915F0C">
      <w:pPr>
        <w:spacing w:before="0" w:after="120" w:line="240" w:lineRule="auto"/>
        <w:rPr>
          <w:rFonts w:ascii="Verdana" w:hAnsi="Verdana"/>
          <w:sz w:val="24"/>
          <w:szCs w:val="24"/>
        </w:rPr>
      </w:pPr>
    </w:p>
    <w:p w14:paraId="1D6C67A2" w14:textId="77777777" w:rsidR="00300DEB" w:rsidRPr="00825632" w:rsidRDefault="00300DEB" w:rsidP="00915F0C">
      <w:pPr>
        <w:spacing w:before="0" w:after="120" w:line="240" w:lineRule="auto"/>
        <w:rPr>
          <w:rFonts w:ascii="Verdana" w:hAnsi="Verdana"/>
          <w:b/>
          <w:bCs/>
          <w:sz w:val="24"/>
          <w:szCs w:val="24"/>
        </w:rPr>
      </w:pPr>
      <w:r w:rsidRPr="00825632">
        <w:rPr>
          <w:rFonts w:ascii="Verdana" w:hAnsi="Verdana"/>
          <w:b/>
          <w:bCs/>
          <w:sz w:val="24"/>
          <w:szCs w:val="24"/>
        </w:rPr>
        <w:t>USE OF FACILITIES /EQUIPMENT</w:t>
      </w:r>
    </w:p>
    <w:p w14:paraId="62D07B5B" w14:textId="77777777" w:rsidR="00300DEB" w:rsidRPr="00EA5320" w:rsidRDefault="00300DEB">
      <w:pPr>
        <w:pStyle w:val="ListParagraph"/>
        <w:numPr>
          <w:ilvl w:val="0"/>
          <w:numId w:val="16"/>
        </w:numPr>
        <w:spacing w:before="0" w:after="120" w:line="240" w:lineRule="auto"/>
        <w:jc w:val="both"/>
        <w:rPr>
          <w:rFonts w:ascii="Verdana" w:hAnsi="Verdana"/>
        </w:rPr>
      </w:pPr>
      <w:r w:rsidRPr="00EA5320">
        <w:rPr>
          <w:rFonts w:ascii="Verdana" w:hAnsi="Verdana"/>
        </w:rPr>
        <w:t>Do not drag stacks of chairs over the floors.</w:t>
      </w:r>
    </w:p>
    <w:p w14:paraId="7319332A" w14:textId="77777777" w:rsidR="00300DEB" w:rsidRPr="00EA5320" w:rsidRDefault="00300DEB">
      <w:pPr>
        <w:pStyle w:val="ListParagraph"/>
        <w:numPr>
          <w:ilvl w:val="0"/>
          <w:numId w:val="16"/>
        </w:numPr>
        <w:spacing w:before="0" w:after="120" w:line="240" w:lineRule="auto"/>
        <w:jc w:val="both"/>
        <w:rPr>
          <w:rFonts w:ascii="Verdana" w:hAnsi="Verdana"/>
        </w:rPr>
      </w:pPr>
      <w:r w:rsidRPr="00EA5320">
        <w:rPr>
          <w:rFonts w:ascii="Verdana" w:hAnsi="Verdana"/>
        </w:rPr>
        <w:t>Remove soccer, baseball</w:t>
      </w:r>
      <w:r w:rsidR="00EA5320">
        <w:rPr>
          <w:rFonts w:ascii="Verdana" w:hAnsi="Verdana"/>
        </w:rPr>
        <w:t>,</w:t>
      </w:r>
      <w:r w:rsidRPr="00EA5320">
        <w:rPr>
          <w:rFonts w:ascii="Verdana" w:hAnsi="Verdana"/>
        </w:rPr>
        <w:t xml:space="preserve"> and golf shoes before entering the building.</w:t>
      </w:r>
    </w:p>
    <w:p w14:paraId="28CCBBAF" w14:textId="77777777" w:rsidR="00300DEB" w:rsidRPr="00EA5320" w:rsidRDefault="00300DEB">
      <w:pPr>
        <w:pStyle w:val="ListParagraph"/>
        <w:numPr>
          <w:ilvl w:val="0"/>
          <w:numId w:val="16"/>
        </w:numPr>
        <w:spacing w:before="0" w:after="120" w:line="240" w:lineRule="auto"/>
        <w:jc w:val="both"/>
        <w:rPr>
          <w:rFonts w:ascii="Verdana" w:hAnsi="Verdana"/>
        </w:rPr>
      </w:pPr>
      <w:r w:rsidRPr="00EA5320">
        <w:rPr>
          <w:rFonts w:ascii="Verdana" w:hAnsi="Verdana"/>
        </w:rPr>
        <w:t>Do not wear metal clips on the bottom of shoes.</w:t>
      </w:r>
    </w:p>
    <w:p w14:paraId="5148F1EE" w14:textId="77777777" w:rsidR="00300DEB" w:rsidRPr="00EA5320" w:rsidRDefault="00300DEB">
      <w:pPr>
        <w:pStyle w:val="ListParagraph"/>
        <w:numPr>
          <w:ilvl w:val="0"/>
          <w:numId w:val="16"/>
        </w:numPr>
        <w:spacing w:before="0" w:after="120" w:line="240" w:lineRule="auto"/>
        <w:jc w:val="both"/>
        <w:rPr>
          <w:rFonts w:ascii="Verdana" w:hAnsi="Verdana"/>
        </w:rPr>
      </w:pPr>
      <w:r w:rsidRPr="00EA5320">
        <w:rPr>
          <w:rFonts w:ascii="Verdana" w:hAnsi="Verdana"/>
        </w:rPr>
        <w:t>Do not sit on heating units or tables.</w:t>
      </w:r>
    </w:p>
    <w:p w14:paraId="76760AA1" w14:textId="77777777" w:rsidR="00300DEB" w:rsidRPr="00EA5320" w:rsidRDefault="00300DEB">
      <w:pPr>
        <w:pStyle w:val="ListParagraph"/>
        <w:numPr>
          <w:ilvl w:val="0"/>
          <w:numId w:val="16"/>
        </w:numPr>
        <w:spacing w:before="0" w:after="120" w:line="240" w:lineRule="auto"/>
        <w:jc w:val="both"/>
        <w:rPr>
          <w:rFonts w:ascii="Verdana" w:hAnsi="Verdana"/>
        </w:rPr>
      </w:pPr>
      <w:r w:rsidRPr="00EA5320">
        <w:rPr>
          <w:rFonts w:ascii="Verdana" w:hAnsi="Verdana"/>
        </w:rPr>
        <w:t>Black soft-soled shoes or boots will be prohibited if they become a problem.</w:t>
      </w:r>
    </w:p>
    <w:p w14:paraId="2982B428" w14:textId="77777777" w:rsidR="00300DEB" w:rsidRPr="005C1EC2" w:rsidRDefault="00300DEB" w:rsidP="00915F0C">
      <w:pPr>
        <w:spacing w:before="0" w:after="120" w:line="240" w:lineRule="auto"/>
        <w:rPr>
          <w:rFonts w:ascii="Verdana" w:hAnsi="Verdana"/>
          <w:sz w:val="24"/>
          <w:szCs w:val="24"/>
        </w:rPr>
      </w:pPr>
    </w:p>
    <w:p w14:paraId="16462B24" w14:textId="77777777" w:rsidR="00300DEB" w:rsidRPr="00D20E71" w:rsidRDefault="00300DEB" w:rsidP="00915F0C">
      <w:pPr>
        <w:spacing w:before="0" w:after="120" w:line="240" w:lineRule="auto"/>
        <w:rPr>
          <w:rFonts w:ascii="Verdana" w:hAnsi="Verdana"/>
          <w:b/>
          <w:bCs/>
          <w:sz w:val="24"/>
          <w:szCs w:val="24"/>
        </w:rPr>
      </w:pPr>
      <w:r w:rsidRPr="00D20E71">
        <w:rPr>
          <w:rFonts w:ascii="Verdana" w:hAnsi="Verdana"/>
          <w:b/>
          <w:bCs/>
          <w:sz w:val="24"/>
          <w:szCs w:val="24"/>
        </w:rPr>
        <w:t>AFTER SCHOOL USE</w:t>
      </w:r>
    </w:p>
    <w:p w14:paraId="1CF1B7EE" w14:textId="77777777" w:rsidR="00300DEB" w:rsidRPr="00EA79AC" w:rsidRDefault="00300DEB" w:rsidP="00915F0C">
      <w:pPr>
        <w:spacing w:before="0" w:after="120" w:line="240" w:lineRule="auto"/>
        <w:jc w:val="both"/>
        <w:rPr>
          <w:rFonts w:ascii="Verdana" w:hAnsi="Verdana"/>
        </w:rPr>
      </w:pPr>
      <w:r w:rsidRPr="00EA79AC">
        <w:rPr>
          <w:rFonts w:ascii="Verdana" w:hAnsi="Verdana"/>
        </w:rPr>
        <w:t xml:space="preserve">People who use Gibault </w:t>
      </w:r>
      <w:r w:rsidR="00D20E71" w:rsidRPr="00EA79AC">
        <w:rPr>
          <w:rFonts w:ascii="Verdana" w:hAnsi="Verdana"/>
        </w:rPr>
        <w:t xml:space="preserve">Catholic High School’s </w:t>
      </w:r>
      <w:r w:rsidRPr="00EA79AC">
        <w:rPr>
          <w:rFonts w:ascii="Verdana" w:hAnsi="Verdana"/>
        </w:rPr>
        <w:t>facilities after school must clean up and put the facilities in good order for the next use. Windows should be closed AND LOCKED, draperies opened, lights turned out and doors locked. Please leave the facility in the same good shape that it was found.</w:t>
      </w:r>
    </w:p>
    <w:p w14:paraId="0029F39E" w14:textId="77777777" w:rsidR="00300DEB" w:rsidRPr="005C1EC2"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647392D1" w14:textId="77777777" w:rsidR="00300DEB" w:rsidRPr="00EA79AC" w:rsidRDefault="00300DEB" w:rsidP="00915F0C">
      <w:pPr>
        <w:spacing w:before="0" w:after="120" w:line="240" w:lineRule="auto"/>
        <w:rPr>
          <w:rFonts w:ascii="Verdana" w:hAnsi="Verdana"/>
          <w:b/>
          <w:bCs/>
          <w:sz w:val="24"/>
          <w:szCs w:val="24"/>
        </w:rPr>
      </w:pPr>
      <w:r w:rsidRPr="00EA79AC">
        <w:rPr>
          <w:rFonts w:ascii="Verdana" w:hAnsi="Verdana"/>
          <w:b/>
          <w:bCs/>
          <w:sz w:val="24"/>
          <w:szCs w:val="24"/>
        </w:rPr>
        <w:t>GYM/WEIGHTROOM</w:t>
      </w:r>
    </w:p>
    <w:p w14:paraId="40D45264" w14:textId="06FCBE21" w:rsidR="00300DEB" w:rsidRDefault="00300DEB" w:rsidP="00915F0C">
      <w:pPr>
        <w:spacing w:before="0" w:after="120" w:line="240" w:lineRule="auto"/>
        <w:jc w:val="both"/>
        <w:rPr>
          <w:rFonts w:ascii="Verdana" w:hAnsi="Verdana"/>
        </w:rPr>
      </w:pPr>
      <w:r w:rsidRPr="008112A1">
        <w:rPr>
          <w:rFonts w:ascii="Verdana" w:hAnsi="Verdana"/>
        </w:rPr>
        <w:t xml:space="preserve">The gym may be used only with adult supervision. Only students in the given classes are allowed in the gym building while PE or other classes are in session. </w:t>
      </w:r>
    </w:p>
    <w:p w14:paraId="67663E43" w14:textId="77777777" w:rsidR="00047E4F" w:rsidRDefault="00047E4F" w:rsidP="00915F0C">
      <w:pPr>
        <w:spacing w:before="0" w:after="120" w:line="240" w:lineRule="auto"/>
        <w:jc w:val="both"/>
        <w:rPr>
          <w:rFonts w:ascii="Verdana" w:hAnsi="Verdana"/>
        </w:rPr>
      </w:pPr>
    </w:p>
    <w:p w14:paraId="47FF6930" w14:textId="77777777" w:rsidR="00047E4F" w:rsidRPr="008112A1" w:rsidRDefault="00047E4F" w:rsidP="00915F0C">
      <w:pPr>
        <w:spacing w:before="0" w:after="120" w:line="240" w:lineRule="auto"/>
        <w:jc w:val="both"/>
        <w:rPr>
          <w:rFonts w:ascii="Verdana" w:hAnsi="Verdana"/>
        </w:rPr>
      </w:pPr>
    </w:p>
    <w:p w14:paraId="2C698EDC" w14:textId="77777777" w:rsidR="00300DEB" w:rsidRPr="005C1EC2" w:rsidRDefault="00300DEB" w:rsidP="00915F0C">
      <w:pPr>
        <w:spacing w:before="0" w:after="120" w:line="240" w:lineRule="auto"/>
        <w:rPr>
          <w:rFonts w:ascii="Verdana" w:hAnsi="Verdana"/>
          <w:sz w:val="24"/>
          <w:szCs w:val="24"/>
        </w:rPr>
      </w:pPr>
    </w:p>
    <w:p w14:paraId="689A612A" w14:textId="77777777" w:rsidR="00300DEB" w:rsidRPr="00BF10F2" w:rsidRDefault="00300DEB" w:rsidP="00915F0C">
      <w:pPr>
        <w:spacing w:before="0" w:after="120" w:line="240" w:lineRule="auto"/>
        <w:rPr>
          <w:rFonts w:ascii="Verdana" w:hAnsi="Verdana"/>
          <w:b/>
          <w:bCs/>
          <w:sz w:val="24"/>
          <w:szCs w:val="24"/>
        </w:rPr>
      </w:pPr>
      <w:r w:rsidRPr="00845C6B">
        <w:rPr>
          <w:rFonts w:ascii="Verdana" w:hAnsi="Verdana"/>
          <w:b/>
          <w:bCs/>
          <w:sz w:val="24"/>
          <w:szCs w:val="24"/>
        </w:rPr>
        <w:lastRenderedPageBreak/>
        <w:t>FATHER CHARLES E. HELLRUNG MEMORIAL LIBRARY</w:t>
      </w:r>
    </w:p>
    <w:p w14:paraId="058E80E5" w14:textId="702ED6BC" w:rsidR="00300DEB" w:rsidRPr="005D56CA" w:rsidRDefault="00845C6B" w:rsidP="00915F0C">
      <w:pPr>
        <w:spacing w:before="0" w:after="120" w:line="240" w:lineRule="auto"/>
        <w:jc w:val="both"/>
        <w:rPr>
          <w:rFonts w:ascii="Verdana" w:hAnsi="Verdana"/>
        </w:rPr>
      </w:pPr>
      <w:r>
        <w:rPr>
          <w:rFonts w:ascii="Verdana" w:hAnsi="Verdana"/>
        </w:rPr>
        <w:t>When not used for Supervised Study, t</w:t>
      </w:r>
      <w:r w:rsidR="00300DEB" w:rsidRPr="005D56CA">
        <w:rPr>
          <w:rFonts w:ascii="Verdana" w:hAnsi="Verdana"/>
        </w:rPr>
        <w:t xml:space="preserve">he library is a center for independent research, reading, and study. Each student is responsible </w:t>
      </w:r>
      <w:proofErr w:type="gramStart"/>
      <w:r w:rsidR="00300DEB" w:rsidRPr="005D56CA">
        <w:rPr>
          <w:rFonts w:ascii="Verdana" w:hAnsi="Verdana"/>
        </w:rPr>
        <w:t>to help</w:t>
      </w:r>
      <w:proofErr w:type="gramEnd"/>
      <w:r w:rsidR="00300DEB" w:rsidRPr="005D56CA">
        <w:rPr>
          <w:rFonts w:ascii="Verdana" w:hAnsi="Verdana"/>
        </w:rPr>
        <w:t xml:space="preserve"> maintain a quiet atmosphere that encourages such activities. Students who disturb the quiet atmosphere are directed to move to another study area.</w:t>
      </w:r>
    </w:p>
    <w:p w14:paraId="00B8716E" w14:textId="77777777" w:rsidR="005D56CA" w:rsidRDefault="005D56CA" w:rsidP="00915F0C">
      <w:pPr>
        <w:spacing w:before="0" w:after="120" w:line="240" w:lineRule="auto"/>
        <w:rPr>
          <w:rFonts w:ascii="Verdana" w:hAnsi="Verdana"/>
          <w:sz w:val="24"/>
          <w:szCs w:val="24"/>
        </w:rPr>
      </w:pPr>
    </w:p>
    <w:p w14:paraId="50465C11" w14:textId="77777777" w:rsidR="00300DEB" w:rsidRPr="005D56CA" w:rsidRDefault="00300DEB" w:rsidP="00915F0C">
      <w:pPr>
        <w:spacing w:before="0" w:after="120" w:line="240" w:lineRule="auto"/>
        <w:rPr>
          <w:rFonts w:ascii="Verdana" w:hAnsi="Verdana"/>
          <w:b/>
          <w:bCs/>
          <w:sz w:val="24"/>
          <w:szCs w:val="24"/>
        </w:rPr>
      </w:pPr>
      <w:r w:rsidRPr="005D56CA">
        <w:rPr>
          <w:rFonts w:ascii="Verdana" w:hAnsi="Verdana"/>
          <w:b/>
          <w:bCs/>
          <w:sz w:val="24"/>
          <w:szCs w:val="24"/>
        </w:rPr>
        <w:t>LOCKERS</w:t>
      </w:r>
    </w:p>
    <w:p w14:paraId="3646C654" w14:textId="77777777" w:rsidR="00300DEB" w:rsidRPr="00575764" w:rsidRDefault="00300DEB" w:rsidP="00915F0C">
      <w:pPr>
        <w:spacing w:before="0" w:after="120" w:line="240" w:lineRule="auto"/>
        <w:jc w:val="both"/>
        <w:rPr>
          <w:rFonts w:ascii="Verdana" w:hAnsi="Verdana"/>
        </w:rPr>
      </w:pPr>
      <w:r w:rsidRPr="00575764">
        <w:rPr>
          <w:rFonts w:ascii="Verdana" w:hAnsi="Verdana"/>
        </w:rPr>
        <w:t xml:space="preserve">Students are given an assigned locker and may not switch lockers without administrative approval. It is forbidden to tamper with any lock or locker or to open and enter another student's locker without permission. The inside may be decorated, but decals may not be used, nor inks and paints. The outside of the locker must be kept clean of all markings regardless of their origin. It is not prudent to keep money or valuables in </w:t>
      </w:r>
      <w:proofErr w:type="gramStart"/>
      <w:r w:rsidRPr="00575764">
        <w:rPr>
          <w:rFonts w:ascii="Verdana" w:hAnsi="Verdana"/>
        </w:rPr>
        <w:t>locker</w:t>
      </w:r>
      <w:proofErr w:type="gramEnd"/>
      <w:r w:rsidRPr="00575764">
        <w:rPr>
          <w:rFonts w:ascii="Verdana" w:hAnsi="Verdana"/>
        </w:rPr>
        <w:t>. Lockers are the property of the school. Lockers and all personal property may be inspected at any time.</w:t>
      </w:r>
    </w:p>
    <w:p w14:paraId="5433494D" w14:textId="77777777" w:rsidR="00575764" w:rsidRPr="005C1EC2" w:rsidRDefault="00575764" w:rsidP="00915F0C">
      <w:pPr>
        <w:spacing w:before="0" w:after="120" w:line="240" w:lineRule="auto"/>
        <w:rPr>
          <w:rFonts w:ascii="Verdana" w:hAnsi="Verdana"/>
          <w:sz w:val="24"/>
          <w:szCs w:val="24"/>
        </w:rPr>
      </w:pPr>
    </w:p>
    <w:p w14:paraId="4E8FDF12" w14:textId="77777777" w:rsidR="00300DEB" w:rsidRPr="0026014B" w:rsidRDefault="00300DEB" w:rsidP="00915F0C">
      <w:pPr>
        <w:spacing w:before="0" w:after="120" w:line="240" w:lineRule="auto"/>
        <w:rPr>
          <w:rFonts w:ascii="Verdana" w:hAnsi="Verdana"/>
          <w:b/>
          <w:bCs/>
          <w:sz w:val="24"/>
          <w:szCs w:val="24"/>
        </w:rPr>
      </w:pPr>
      <w:r w:rsidRPr="0026014B">
        <w:rPr>
          <w:rFonts w:ascii="Verdana" w:hAnsi="Verdana"/>
          <w:b/>
          <w:bCs/>
          <w:sz w:val="24"/>
          <w:szCs w:val="24"/>
        </w:rPr>
        <w:t>SCHOOL OFFICE</w:t>
      </w:r>
    </w:p>
    <w:p w14:paraId="006D960D" w14:textId="77777777" w:rsidR="00300DEB" w:rsidRPr="00DA52C7" w:rsidRDefault="00300DEB" w:rsidP="00915F0C">
      <w:pPr>
        <w:spacing w:before="0" w:after="120" w:line="240" w:lineRule="auto"/>
        <w:jc w:val="both"/>
        <w:rPr>
          <w:rFonts w:ascii="Verdana" w:hAnsi="Verdana"/>
        </w:rPr>
      </w:pPr>
      <w:r w:rsidRPr="00DA52C7">
        <w:rPr>
          <w:rFonts w:ascii="Verdana" w:hAnsi="Verdana"/>
        </w:rPr>
        <w:t xml:space="preserve">Office Hours: Aug 1 – May 31 </w:t>
      </w:r>
      <w:r w:rsidR="0026014B" w:rsidRPr="00DA52C7">
        <w:rPr>
          <w:rFonts w:ascii="Verdana" w:hAnsi="Verdana"/>
        </w:rPr>
        <w:t>from</w:t>
      </w:r>
      <w:r w:rsidRPr="00DA52C7">
        <w:rPr>
          <w:rFonts w:ascii="Verdana" w:hAnsi="Verdana"/>
        </w:rPr>
        <w:t xml:space="preserve"> 7:30</w:t>
      </w:r>
      <w:r w:rsidR="0026014B" w:rsidRPr="00DA52C7">
        <w:rPr>
          <w:rFonts w:ascii="Verdana" w:hAnsi="Verdana"/>
        </w:rPr>
        <w:t xml:space="preserve"> am</w:t>
      </w:r>
      <w:r w:rsidRPr="00DA52C7">
        <w:rPr>
          <w:rFonts w:ascii="Verdana" w:hAnsi="Verdana"/>
        </w:rPr>
        <w:t xml:space="preserve"> – 4:00 pm</w:t>
      </w:r>
      <w:r w:rsidR="00445C28" w:rsidRPr="00DA52C7">
        <w:rPr>
          <w:rFonts w:ascii="Verdana" w:hAnsi="Verdana"/>
        </w:rPr>
        <w:t>.</w:t>
      </w:r>
      <w:r w:rsidRPr="00DA52C7">
        <w:rPr>
          <w:rFonts w:ascii="Verdana" w:hAnsi="Verdana"/>
        </w:rPr>
        <w:t xml:space="preserve"> All visitors must report to the office upon arrival.</w:t>
      </w:r>
    </w:p>
    <w:p w14:paraId="07222267" w14:textId="77777777" w:rsidR="00300DEB" w:rsidRPr="00DA52C7" w:rsidRDefault="00300DEB" w:rsidP="00915F0C">
      <w:pPr>
        <w:spacing w:before="0" w:after="120" w:line="240" w:lineRule="auto"/>
        <w:jc w:val="both"/>
        <w:rPr>
          <w:rFonts w:ascii="Verdana" w:hAnsi="Verdana"/>
        </w:rPr>
      </w:pPr>
      <w:r w:rsidRPr="00DA52C7">
        <w:rPr>
          <w:rFonts w:ascii="Verdana" w:hAnsi="Verdana"/>
        </w:rPr>
        <w:t xml:space="preserve">A </w:t>
      </w:r>
      <w:r w:rsidR="00382BB4">
        <w:rPr>
          <w:rFonts w:ascii="Verdana" w:hAnsi="Verdana"/>
        </w:rPr>
        <w:t>S</w:t>
      </w:r>
      <w:r w:rsidRPr="00DA52C7">
        <w:rPr>
          <w:rFonts w:ascii="Verdana" w:hAnsi="Verdana"/>
        </w:rPr>
        <w:t>ecretary is on duty during school hours and will help students with reasonable requests. Appointments, payments on accounts, inquiries about schedules, student records, registration activities, and any emergencies are all business for the office to handle. The office is not a</w:t>
      </w:r>
      <w:r w:rsidR="00B15A50" w:rsidRPr="00DA52C7">
        <w:rPr>
          <w:rFonts w:ascii="Verdana" w:hAnsi="Verdana"/>
        </w:rPr>
        <w:t xml:space="preserve"> </w:t>
      </w:r>
      <w:r w:rsidRPr="00DA52C7">
        <w:rPr>
          <w:rFonts w:ascii="Verdana" w:hAnsi="Verdana"/>
        </w:rPr>
        <w:t>supply store, check cashing, change making or message taking service, and requests of this kind should be made only in extreme need.</w:t>
      </w:r>
    </w:p>
    <w:p w14:paraId="438E8D4E" w14:textId="77777777" w:rsidR="00300DEB" w:rsidRPr="00DA52C7" w:rsidRDefault="00300DEB" w:rsidP="00915F0C">
      <w:pPr>
        <w:spacing w:before="0" w:after="120" w:line="240" w:lineRule="auto"/>
        <w:jc w:val="both"/>
        <w:rPr>
          <w:rFonts w:ascii="Verdana" w:hAnsi="Verdana"/>
        </w:rPr>
      </w:pPr>
      <w:r w:rsidRPr="00DA52C7">
        <w:rPr>
          <w:rFonts w:ascii="Verdana" w:hAnsi="Verdana"/>
        </w:rPr>
        <w:t>Payments on student accounts should be made to the Director of Finance. Receipts that cannot be provided immediately are available later in the office.</w:t>
      </w:r>
    </w:p>
    <w:p w14:paraId="4ECFBE0B" w14:textId="77777777" w:rsidR="00AF2A4F" w:rsidRDefault="00300DEB" w:rsidP="00915F0C">
      <w:pPr>
        <w:spacing w:before="0" w:after="120" w:line="240" w:lineRule="auto"/>
        <w:jc w:val="both"/>
        <w:rPr>
          <w:rFonts w:ascii="Verdana" w:hAnsi="Verdana"/>
        </w:rPr>
      </w:pPr>
      <w:r w:rsidRPr="00DA52C7">
        <w:rPr>
          <w:rFonts w:ascii="Verdana" w:hAnsi="Verdana"/>
        </w:rPr>
        <w:t>The school office is a place of business. Students are welcome and must take care of any business matters in a quiet, conversational tone of voice and in a timely manner. Students are then expected to return directly to a place of study.</w:t>
      </w:r>
      <w:r w:rsidR="00885EF8">
        <w:rPr>
          <w:rFonts w:ascii="Verdana" w:hAnsi="Verdana"/>
        </w:rPr>
        <w:t xml:space="preserve"> </w:t>
      </w:r>
    </w:p>
    <w:p w14:paraId="12BA7FEB" w14:textId="77777777" w:rsidR="00300DEB" w:rsidRDefault="00300DEB" w:rsidP="00915F0C">
      <w:pPr>
        <w:spacing w:before="0" w:after="120" w:line="240" w:lineRule="auto"/>
        <w:jc w:val="both"/>
        <w:rPr>
          <w:rFonts w:ascii="Verdana" w:hAnsi="Verdana"/>
        </w:rPr>
      </w:pPr>
      <w:r w:rsidRPr="00DA52C7">
        <w:rPr>
          <w:rFonts w:ascii="Verdana" w:hAnsi="Verdana"/>
        </w:rPr>
        <w:t xml:space="preserve">Public address announcements should be given to the secretary well before announcement times. They should be typed, dated, and signed by </w:t>
      </w:r>
      <w:proofErr w:type="gramStart"/>
      <w:r w:rsidRPr="00DA52C7">
        <w:rPr>
          <w:rFonts w:ascii="Verdana" w:hAnsi="Verdana"/>
        </w:rPr>
        <w:t>teacher</w:t>
      </w:r>
      <w:proofErr w:type="gramEnd"/>
      <w:r w:rsidRPr="00DA52C7">
        <w:rPr>
          <w:rFonts w:ascii="Verdana" w:hAnsi="Verdana"/>
        </w:rPr>
        <w:t xml:space="preserve"> or staff </w:t>
      </w:r>
      <w:proofErr w:type="gramStart"/>
      <w:r w:rsidRPr="00DA52C7">
        <w:rPr>
          <w:rFonts w:ascii="Verdana" w:hAnsi="Verdana"/>
        </w:rPr>
        <w:t>member</w:t>
      </w:r>
      <w:proofErr w:type="gramEnd"/>
      <w:r w:rsidRPr="00DA52C7">
        <w:rPr>
          <w:rFonts w:ascii="Verdana" w:hAnsi="Verdana"/>
        </w:rPr>
        <w:t>.</w:t>
      </w:r>
    </w:p>
    <w:p w14:paraId="17CA1EA2" w14:textId="77777777" w:rsidR="00AF2A4F" w:rsidRPr="00DA52C7" w:rsidRDefault="00AF2A4F" w:rsidP="00915F0C">
      <w:pPr>
        <w:spacing w:before="0" w:after="120" w:line="240" w:lineRule="auto"/>
        <w:jc w:val="both"/>
        <w:rPr>
          <w:rFonts w:ascii="Verdana" w:hAnsi="Verdana"/>
        </w:rPr>
      </w:pPr>
    </w:p>
    <w:p w14:paraId="24385E84" w14:textId="77777777" w:rsidR="00871184" w:rsidRDefault="00871184" w:rsidP="00915F0C">
      <w:pPr>
        <w:spacing w:before="0" w:after="120" w:line="240" w:lineRule="auto"/>
        <w:rPr>
          <w:rFonts w:ascii="Verdana" w:hAnsi="Verdana"/>
          <w:sz w:val="24"/>
          <w:szCs w:val="24"/>
        </w:rPr>
      </w:pPr>
    </w:p>
    <w:p w14:paraId="218EADF2" w14:textId="77777777" w:rsidR="00871184" w:rsidRDefault="00871184" w:rsidP="00915F0C">
      <w:pPr>
        <w:spacing w:before="0" w:after="120" w:line="240" w:lineRule="auto"/>
        <w:rPr>
          <w:rFonts w:ascii="Verdana" w:hAnsi="Verdana"/>
          <w:sz w:val="24"/>
          <w:szCs w:val="24"/>
        </w:rPr>
      </w:pPr>
    </w:p>
    <w:p w14:paraId="79B3D508" w14:textId="77777777" w:rsidR="00871184" w:rsidRDefault="00871184" w:rsidP="00915F0C">
      <w:pPr>
        <w:spacing w:before="0" w:after="120" w:line="240" w:lineRule="auto"/>
        <w:rPr>
          <w:rFonts w:ascii="Verdana" w:hAnsi="Verdana"/>
          <w:sz w:val="24"/>
          <w:szCs w:val="24"/>
        </w:rPr>
      </w:pPr>
    </w:p>
    <w:p w14:paraId="030095FC" w14:textId="77777777" w:rsidR="00871184" w:rsidRDefault="00871184" w:rsidP="00915F0C">
      <w:pPr>
        <w:spacing w:before="0" w:after="120" w:line="240" w:lineRule="auto"/>
        <w:rPr>
          <w:rFonts w:ascii="Verdana" w:hAnsi="Verdana"/>
          <w:sz w:val="24"/>
          <w:szCs w:val="24"/>
        </w:rPr>
      </w:pPr>
    </w:p>
    <w:p w14:paraId="7BB78502" w14:textId="77777777" w:rsidR="00300DEB" w:rsidRDefault="00300DEB" w:rsidP="00915F0C">
      <w:pPr>
        <w:spacing w:before="0" w:after="120" w:line="240" w:lineRule="auto"/>
        <w:rPr>
          <w:rFonts w:ascii="Verdana" w:hAnsi="Verdana"/>
          <w:sz w:val="24"/>
          <w:szCs w:val="24"/>
        </w:rPr>
      </w:pPr>
    </w:p>
    <w:p w14:paraId="719DD47F" w14:textId="77777777" w:rsidR="00845C6B" w:rsidRPr="005C1EC2" w:rsidRDefault="00845C6B" w:rsidP="00915F0C">
      <w:pPr>
        <w:spacing w:before="0" w:after="120" w:line="240" w:lineRule="auto"/>
        <w:rPr>
          <w:rFonts w:ascii="Verdana" w:hAnsi="Verdana"/>
          <w:sz w:val="24"/>
          <w:szCs w:val="24"/>
        </w:rPr>
      </w:pPr>
    </w:p>
    <w:p w14:paraId="4A76AB31" w14:textId="77777777" w:rsidR="00300DEB" w:rsidRPr="00743E5B" w:rsidRDefault="00300DEB" w:rsidP="00915F0C">
      <w:pPr>
        <w:spacing w:before="0" w:after="120" w:line="240" w:lineRule="auto"/>
        <w:jc w:val="center"/>
        <w:rPr>
          <w:rFonts w:ascii="Verdana" w:hAnsi="Verdana"/>
          <w:b/>
          <w:bCs/>
          <w:sz w:val="24"/>
          <w:szCs w:val="24"/>
        </w:rPr>
      </w:pPr>
      <w:r w:rsidRPr="00743E5B">
        <w:rPr>
          <w:rFonts w:ascii="Verdana" w:hAnsi="Verdana"/>
          <w:b/>
          <w:bCs/>
          <w:sz w:val="24"/>
          <w:szCs w:val="24"/>
        </w:rPr>
        <w:lastRenderedPageBreak/>
        <w:t>COMMUNICATIONS</w:t>
      </w:r>
    </w:p>
    <w:p w14:paraId="45924E3E" w14:textId="77777777" w:rsidR="003C544D" w:rsidRDefault="003C544D" w:rsidP="00915F0C">
      <w:pPr>
        <w:spacing w:before="0" w:after="120" w:line="240" w:lineRule="auto"/>
        <w:rPr>
          <w:rFonts w:ascii="Verdana" w:hAnsi="Verdana"/>
          <w:b/>
          <w:bCs/>
          <w:sz w:val="24"/>
          <w:szCs w:val="24"/>
        </w:rPr>
      </w:pPr>
    </w:p>
    <w:p w14:paraId="18D07964" w14:textId="77777777" w:rsidR="00300DEB" w:rsidRPr="001F15F0" w:rsidRDefault="00300DEB" w:rsidP="00915F0C">
      <w:pPr>
        <w:spacing w:before="0" w:after="120" w:line="240" w:lineRule="auto"/>
        <w:rPr>
          <w:rFonts w:ascii="Verdana" w:hAnsi="Verdana"/>
          <w:b/>
          <w:bCs/>
          <w:sz w:val="24"/>
          <w:szCs w:val="24"/>
        </w:rPr>
      </w:pPr>
      <w:r w:rsidRPr="001F15F0">
        <w:rPr>
          <w:rFonts w:ascii="Verdana" w:hAnsi="Verdana"/>
          <w:b/>
          <w:bCs/>
          <w:sz w:val="24"/>
          <w:szCs w:val="24"/>
        </w:rPr>
        <w:t>HAZARDOUS WEATHER</w:t>
      </w:r>
    </w:p>
    <w:p w14:paraId="10CDB524" w14:textId="77777777" w:rsidR="00300DEB" w:rsidRPr="00335B1D" w:rsidRDefault="001F15F0" w:rsidP="00915F0C">
      <w:pPr>
        <w:spacing w:before="0" w:after="120" w:line="240" w:lineRule="auto"/>
        <w:jc w:val="both"/>
        <w:rPr>
          <w:rFonts w:ascii="Verdana" w:hAnsi="Verdana"/>
        </w:rPr>
      </w:pPr>
      <w:r w:rsidRPr="00335B1D">
        <w:rPr>
          <w:rFonts w:ascii="Verdana" w:hAnsi="Verdana"/>
        </w:rPr>
        <w:t>In case of inclement weather, you will be notified through our FACTS communication systems as to no school or remote learning.</w:t>
      </w:r>
    </w:p>
    <w:p w14:paraId="3EAAE851" w14:textId="77777777" w:rsidR="003C544D" w:rsidRDefault="003C544D" w:rsidP="00915F0C">
      <w:pPr>
        <w:spacing w:before="0" w:after="120" w:line="240" w:lineRule="auto"/>
        <w:rPr>
          <w:rFonts w:ascii="Verdana" w:hAnsi="Verdana"/>
          <w:sz w:val="24"/>
          <w:szCs w:val="24"/>
        </w:rPr>
      </w:pPr>
    </w:p>
    <w:p w14:paraId="3D9F34C8" w14:textId="77777777" w:rsidR="00300DEB" w:rsidRPr="003C544D" w:rsidRDefault="00300DEB" w:rsidP="00915F0C">
      <w:pPr>
        <w:spacing w:before="0" w:after="120" w:line="240" w:lineRule="auto"/>
        <w:rPr>
          <w:rFonts w:ascii="Verdana" w:hAnsi="Verdana"/>
          <w:b/>
          <w:bCs/>
          <w:sz w:val="24"/>
          <w:szCs w:val="24"/>
        </w:rPr>
      </w:pPr>
      <w:r w:rsidRPr="003C544D">
        <w:rPr>
          <w:rFonts w:ascii="Verdana" w:hAnsi="Verdana"/>
          <w:b/>
          <w:bCs/>
          <w:sz w:val="24"/>
          <w:szCs w:val="24"/>
        </w:rPr>
        <w:t>FACTS</w:t>
      </w:r>
    </w:p>
    <w:p w14:paraId="1FB8AFD4" w14:textId="77777777" w:rsidR="00300DEB" w:rsidRPr="00540B12" w:rsidRDefault="00300DEB" w:rsidP="00915F0C">
      <w:pPr>
        <w:spacing w:before="0" w:after="120" w:line="240" w:lineRule="auto"/>
        <w:jc w:val="both"/>
        <w:rPr>
          <w:rFonts w:ascii="Verdana" w:hAnsi="Verdana"/>
        </w:rPr>
      </w:pPr>
      <w:r w:rsidRPr="00540B12">
        <w:rPr>
          <w:rFonts w:ascii="Verdana" w:hAnsi="Verdana"/>
        </w:rPr>
        <w:t xml:space="preserve">Regular messages are sent to parents through FACTS. Parents can communicate </w:t>
      </w:r>
      <w:proofErr w:type="gramStart"/>
      <w:r w:rsidRPr="00540B12">
        <w:rPr>
          <w:rFonts w:ascii="Verdana" w:hAnsi="Verdana"/>
        </w:rPr>
        <w:t>to</w:t>
      </w:r>
      <w:proofErr w:type="gramEnd"/>
      <w:r w:rsidRPr="00540B12">
        <w:rPr>
          <w:rFonts w:ascii="Verdana" w:hAnsi="Verdana"/>
        </w:rPr>
        <w:t xml:space="preserve"> teachers and administration by phone or email.</w:t>
      </w:r>
    </w:p>
    <w:p w14:paraId="0B3E2352" w14:textId="77777777" w:rsidR="00540B12" w:rsidRDefault="00540B12" w:rsidP="00915F0C">
      <w:pPr>
        <w:spacing w:before="0" w:after="120" w:line="240" w:lineRule="auto"/>
        <w:rPr>
          <w:rFonts w:ascii="Verdana" w:hAnsi="Verdana"/>
          <w:sz w:val="24"/>
          <w:szCs w:val="24"/>
        </w:rPr>
      </w:pPr>
    </w:p>
    <w:p w14:paraId="69DDC951" w14:textId="77777777" w:rsidR="00300DEB" w:rsidRPr="00540B12" w:rsidRDefault="00300DEB" w:rsidP="00915F0C">
      <w:pPr>
        <w:spacing w:before="0" w:after="120" w:line="240" w:lineRule="auto"/>
        <w:rPr>
          <w:rFonts w:ascii="Verdana" w:hAnsi="Verdana"/>
          <w:b/>
          <w:bCs/>
          <w:sz w:val="24"/>
          <w:szCs w:val="24"/>
        </w:rPr>
      </w:pPr>
      <w:r w:rsidRPr="00540B12">
        <w:rPr>
          <w:rFonts w:ascii="Verdana" w:hAnsi="Verdana"/>
          <w:b/>
          <w:bCs/>
          <w:sz w:val="24"/>
          <w:szCs w:val="24"/>
        </w:rPr>
        <w:t>TEXT AND VOICE MESSAGES</w:t>
      </w:r>
    </w:p>
    <w:p w14:paraId="7C812208" w14:textId="77777777" w:rsidR="00300DEB" w:rsidRPr="00540B12" w:rsidRDefault="00300DEB" w:rsidP="00915F0C">
      <w:pPr>
        <w:spacing w:before="0" w:after="120" w:line="240" w:lineRule="auto"/>
        <w:jc w:val="both"/>
        <w:rPr>
          <w:rFonts w:ascii="Verdana" w:hAnsi="Verdana"/>
        </w:rPr>
      </w:pPr>
      <w:r w:rsidRPr="00540B12">
        <w:rPr>
          <w:rFonts w:ascii="Verdana" w:hAnsi="Verdana"/>
        </w:rPr>
        <w:t>Text and voice messaging are done through the FACTS system. These messages are used to contact parents and students with important, time-sensitive information, including cancellations and announcements.</w:t>
      </w:r>
    </w:p>
    <w:p w14:paraId="0103858C" w14:textId="77777777" w:rsidR="00540B12" w:rsidRDefault="00540B12" w:rsidP="00915F0C">
      <w:pPr>
        <w:spacing w:before="0" w:after="120" w:line="240" w:lineRule="auto"/>
        <w:rPr>
          <w:rFonts w:ascii="Verdana" w:hAnsi="Verdana"/>
          <w:sz w:val="24"/>
          <w:szCs w:val="24"/>
        </w:rPr>
      </w:pPr>
    </w:p>
    <w:p w14:paraId="7F26EA0D" w14:textId="77777777" w:rsidR="00300DEB" w:rsidRPr="00FA5A69" w:rsidRDefault="00300DEB" w:rsidP="00915F0C">
      <w:pPr>
        <w:spacing w:before="0" w:after="120" w:line="240" w:lineRule="auto"/>
        <w:rPr>
          <w:rFonts w:ascii="Verdana" w:hAnsi="Verdana"/>
          <w:b/>
          <w:bCs/>
          <w:sz w:val="24"/>
          <w:szCs w:val="24"/>
        </w:rPr>
      </w:pPr>
      <w:r w:rsidRPr="0044382D">
        <w:rPr>
          <w:rFonts w:ascii="Verdana" w:hAnsi="Verdana"/>
          <w:b/>
          <w:bCs/>
          <w:sz w:val="24"/>
          <w:szCs w:val="24"/>
        </w:rPr>
        <w:t>DISASTER DRILLS</w:t>
      </w:r>
    </w:p>
    <w:p w14:paraId="12EDFCA6" w14:textId="77777777" w:rsidR="00300DEB" w:rsidRDefault="00300DEB">
      <w:pPr>
        <w:pStyle w:val="ListParagraph"/>
        <w:numPr>
          <w:ilvl w:val="0"/>
          <w:numId w:val="47"/>
        </w:numPr>
        <w:spacing w:before="0" w:after="120" w:line="240" w:lineRule="auto"/>
        <w:jc w:val="both"/>
        <w:rPr>
          <w:rFonts w:ascii="Verdana" w:hAnsi="Verdana"/>
        </w:rPr>
      </w:pPr>
      <w:r w:rsidRPr="005615DD">
        <w:rPr>
          <w:rFonts w:ascii="Verdana" w:hAnsi="Verdana"/>
          <w:b/>
          <w:bCs/>
        </w:rPr>
        <w:t>TORNADO:</w:t>
      </w:r>
      <w:r w:rsidRPr="005615DD">
        <w:rPr>
          <w:rFonts w:ascii="Verdana" w:hAnsi="Verdana"/>
        </w:rPr>
        <w:t xml:space="preserve"> A staccato sounding of the school bell will indicate a tornado warning. All students are to gather against the inner walls of the hallways away from the outside doors and breezeways. A steady sound of the bell will indicate the end of the warning or drill.</w:t>
      </w:r>
    </w:p>
    <w:p w14:paraId="4F0217FD" w14:textId="77777777" w:rsidR="005615DD" w:rsidRPr="005615DD" w:rsidRDefault="005615DD" w:rsidP="00915F0C">
      <w:pPr>
        <w:pStyle w:val="ListParagraph"/>
        <w:spacing w:before="0" w:after="120" w:line="240" w:lineRule="auto"/>
        <w:ind w:left="360"/>
        <w:jc w:val="both"/>
        <w:rPr>
          <w:rFonts w:ascii="Verdana" w:hAnsi="Verdana"/>
        </w:rPr>
      </w:pPr>
    </w:p>
    <w:p w14:paraId="1E5F1AC8" w14:textId="77777777" w:rsidR="00300DEB" w:rsidRPr="005615DD" w:rsidRDefault="00300DEB">
      <w:pPr>
        <w:pStyle w:val="ListParagraph"/>
        <w:numPr>
          <w:ilvl w:val="0"/>
          <w:numId w:val="47"/>
        </w:numPr>
        <w:spacing w:before="0" w:after="120" w:line="240" w:lineRule="auto"/>
        <w:jc w:val="both"/>
        <w:rPr>
          <w:rFonts w:ascii="Verdana" w:hAnsi="Verdana"/>
        </w:rPr>
      </w:pPr>
      <w:r w:rsidRPr="005615DD">
        <w:rPr>
          <w:rFonts w:ascii="Verdana" w:hAnsi="Verdana"/>
          <w:b/>
          <w:bCs/>
        </w:rPr>
        <w:t>FIRE:</w:t>
      </w:r>
      <w:r w:rsidRPr="005615DD">
        <w:rPr>
          <w:rFonts w:ascii="Verdana" w:hAnsi="Verdana"/>
        </w:rPr>
        <w:t xml:space="preserve"> No advance notice of fire drills will be given. When the fire alarm sounds, everyone must exit immediately by the nearest exit and proceed well away from the buildings. Windows should be closed, and the last person leaving a room should close the door. No running should occur.</w:t>
      </w:r>
    </w:p>
    <w:p w14:paraId="41932447" w14:textId="77777777" w:rsidR="00300DEB" w:rsidRPr="00707E08" w:rsidRDefault="00300DEB" w:rsidP="00915F0C">
      <w:pPr>
        <w:spacing w:before="0" w:after="120" w:line="240" w:lineRule="auto"/>
        <w:ind w:left="360"/>
        <w:jc w:val="both"/>
        <w:rPr>
          <w:rFonts w:ascii="Verdana" w:hAnsi="Verdana"/>
        </w:rPr>
      </w:pPr>
      <w:r w:rsidRPr="00707E08">
        <w:rPr>
          <w:rFonts w:ascii="Verdana" w:hAnsi="Verdana"/>
        </w:rPr>
        <w:t xml:space="preserve">Building monitors should check all rooms to see that everyone is out of the building. The fire alarm will continue to sound until the last person is out of the buildings. No one may return to the buildings until the school bell sounds </w:t>
      </w:r>
      <w:proofErr w:type="gramStart"/>
      <w:r w:rsidR="00DD4E59">
        <w:rPr>
          <w:rFonts w:ascii="Verdana" w:hAnsi="Verdana"/>
        </w:rPr>
        <w:t xml:space="preserve">the </w:t>
      </w:r>
      <w:r w:rsidR="00D94122" w:rsidRPr="00707E08">
        <w:rPr>
          <w:rFonts w:ascii="Verdana" w:hAnsi="Verdana"/>
        </w:rPr>
        <w:t>all</w:t>
      </w:r>
      <w:proofErr w:type="gramEnd"/>
      <w:r w:rsidRPr="00707E08">
        <w:rPr>
          <w:rFonts w:ascii="Verdana" w:hAnsi="Verdana"/>
        </w:rPr>
        <w:t xml:space="preserve"> clear.</w:t>
      </w:r>
    </w:p>
    <w:p w14:paraId="44E3856B" w14:textId="77777777" w:rsidR="00300DEB" w:rsidRDefault="00300DEB" w:rsidP="00915F0C">
      <w:pPr>
        <w:spacing w:before="0" w:after="120" w:line="240" w:lineRule="auto"/>
        <w:ind w:left="360"/>
        <w:jc w:val="both"/>
        <w:rPr>
          <w:rFonts w:ascii="Verdana" w:hAnsi="Verdana"/>
        </w:rPr>
      </w:pPr>
      <w:r w:rsidRPr="00707E08">
        <w:rPr>
          <w:rFonts w:ascii="Verdana" w:hAnsi="Verdana"/>
        </w:rPr>
        <w:t xml:space="preserve">Those who are near should help persons who are disabled and cannot move well. During some fire drills one exit will be blocked. An </w:t>
      </w:r>
      <w:proofErr w:type="gramStart"/>
      <w:r w:rsidRPr="00707E08">
        <w:rPr>
          <w:rFonts w:ascii="Verdana" w:hAnsi="Verdana"/>
        </w:rPr>
        <w:t>alternate</w:t>
      </w:r>
      <w:proofErr w:type="gramEnd"/>
      <w:r w:rsidRPr="00707E08">
        <w:rPr>
          <w:rFonts w:ascii="Verdana" w:hAnsi="Verdana"/>
        </w:rPr>
        <w:t xml:space="preserve"> exit should be chosen, not including the windows.</w:t>
      </w:r>
    </w:p>
    <w:p w14:paraId="67823A9A" w14:textId="77777777" w:rsidR="00255527" w:rsidRDefault="00E67A25" w:rsidP="00915F0C">
      <w:pPr>
        <w:spacing w:before="0" w:after="120" w:line="240" w:lineRule="auto"/>
        <w:jc w:val="both"/>
        <w:rPr>
          <w:rFonts w:ascii="Verdana" w:hAnsi="Verdana"/>
          <w:i/>
          <w:iCs/>
        </w:rPr>
      </w:pPr>
      <w:r w:rsidRPr="002B3641">
        <w:rPr>
          <w:rFonts w:ascii="Verdana" w:hAnsi="Verdana"/>
          <w:i/>
          <w:iCs/>
        </w:rPr>
        <w:t>In case of actual fire, if regular exits are blocked by fire, ALL windows can be used easily as fire exits from the buildings. Sounding false fire alarms is a misdemeanor according to state law. In an actual disa</w:t>
      </w:r>
      <w:r w:rsidR="00FF1628" w:rsidRPr="002B3641">
        <w:rPr>
          <w:rFonts w:ascii="Verdana" w:hAnsi="Verdana"/>
          <w:i/>
          <w:iCs/>
        </w:rPr>
        <w:t xml:space="preserve">ster, students will go to Ss. Peter and Paul Catholic School </w:t>
      </w:r>
      <w:r w:rsidR="002B3641" w:rsidRPr="002B3641">
        <w:rPr>
          <w:rFonts w:ascii="Verdana" w:hAnsi="Verdana"/>
          <w:i/>
          <w:iCs/>
        </w:rPr>
        <w:t>Gymnasium for safety.</w:t>
      </w:r>
    </w:p>
    <w:p w14:paraId="0A0F12E5" w14:textId="77777777" w:rsidR="004764C4" w:rsidRPr="0044382D" w:rsidRDefault="004764C4">
      <w:pPr>
        <w:pStyle w:val="ListParagraph"/>
        <w:numPr>
          <w:ilvl w:val="0"/>
          <w:numId w:val="47"/>
        </w:numPr>
        <w:spacing w:before="0" w:after="120" w:line="240" w:lineRule="auto"/>
        <w:jc w:val="both"/>
        <w:rPr>
          <w:rFonts w:ascii="Verdana" w:hAnsi="Verdana"/>
          <w:b/>
          <w:bCs/>
        </w:rPr>
      </w:pPr>
      <w:r w:rsidRPr="0044382D">
        <w:rPr>
          <w:rFonts w:ascii="Verdana" w:hAnsi="Verdana"/>
          <w:b/>
          <w:bCs/>
        </w:rPr>
        <w:t>INTRUDER</w:t>
      </w:r>
    </w:p>
    <w:p w14:paraId="7F5492B6" w14:textId="77777777" w:rsidR="00155B11" w:rsidRPr="0044382D" w:rsidRDefault="00155B11">
      <w:pPr>
        <w:pStyle w:val="ListParagraph"/>
        <w:numPr>
          <w:ilvl w:val="0"/>
          <w:numId w:val="47"/>
        </w:numPr>
        <w:spacing w:before="0" w:after="120" w:line="240" w:lineRule="auto"/>
        <w:jc w:val="both"/>
        <w:rPr>
          <w:rFonts w:ascii="Verdana" w:hAnsi="Verdana"/>
          <w:b/>
          <w:bCs/>
        </w:rPr>
      </w:pPr>
      <w:r w:rsidRPr="0044382D">
        <w:rPr>
          <w:rFonts w:ascii="Verdana" w:hAnsi="Verdana"/>
          <w:b/>
          <w:bCs/>
        </w:rPr>
        <w:t>EARTHQUAKE</w:t>
      </w:r>
    </w:p>
    <w:p w14:paraId="6A8D40CF" w14:textId="77777777" w:rsidR="009C083D" w:rsidRDefault="009C083D" w:rsidP="00915F0C">
      <w:pPr>
        <w:spacing w:before="0" w:after="120" w:line="240" w:lineRule="auto"/>
        <w:rPr>
          <w:rFonts w:ascii="Verdana" w:hAnsi="Verdana"/>
          <w:sz w:val="24"/>
          <w:szCs w:val="24"/>
        </w:rPr>
      </w:pPr>
    </w:p>
    <w:p w14:paraId="47FC263B" w14:textId="77777777" w:rsidR="00300DEB" w:rsidRPr="009C083D" w:rsidRDefault="00300DEB" w:rsidP="00915F0C">
      <w:pPr>
        <w:spacing w:before="0" w:after="120" w:line="240" w:lineRule="auto"/>
        <w:rPr>
          <w:rFonts w:ascii="Verdana" w:hAnsi="Verdana"/>
          <w:b/>
          <w:bCs/>
          <w:sz w:val="24"/>
          <w:szCs w:val="24"/>
        </w:rPr>
      </w:pPr>
      <w:r w:rsidRPr="009C083D">
        <w:rPr>
          <w:rFonts w:ascii="Verdana" w:hAnsi="Verdana"/>
          <w:b/>
          <w:bCs/>
          <w:sz w:val="24"/>
          <w:szCs w:val="24"/>
        </w:rPr>
        <w:lastRenderedPageBreak/>
        <w:t>MEDICAL EMERGENCIES AND FIRST AID</w:t>
      </w:r>
    </w:p>
    <w:p w14:paraId="2F5387E4" w14:textId="5FD23E21" w:rsidR="00300DEB" w:rsidRPr="00935D55" w:rsidRDefault="00300DEB" w:rsidP="00915F0C">
      <w:pPr>
        <w:spacing w:before="0" w:after="120" w:line="240" w:lineRule="auto"/>
        <w:jc w:val="both"/>
        <w:rPr>
          <w:rFonts w:ascii="Verdana" w:hAnsi="Verdana"/>
        </w:rPr>
      </w:pPr>
      <w:r w:rsidRPr="00935D55">
        <w:rPr>
          <w:rFonts w:ascii="Verdana" w:hAnsi="Verdana"/>
        </w:rPr>
        <w:t xml:space="preserve">Gibault </w:t>
      </w:r>
      <w:r w:rsidR="009C083D" w:rsidRPr="00935D55">
        <w:rPr>
          <w:rFonts w:ascii="Verdana" w:hAnsi="Verdana"/>
        </w:rPr>
        <w:t xml:space="preserve">Catholic </w:t>
      </w:r>
      <w:r w:rsidR="00941C90" w:rsidRPr="00935D55">
        <w:rPr>
          <w:rFonts w:ascii="Verdana" w:hAnsi="Verdana"/>
        </w:rPr>
        <w:t xml:space="preserve">High School </w:t>
      </w:r>
      <w:r w:rsidRPr="00935D55">
        <w:rPr>
          <w:rFonts w:ascii="Verdana" w:hAnsi="Verdana"/>
        </w:rPr>
        <w:t>does not have a school nurse. Notify the office immediately when any medical emergency arises. In case of serious illness or accident</w:t>
      </w:r>
      <w:r w:rsidR="00047E4F">
        <w:rPr>
          <w:rFonts w:ascii="Verdana" w:hAnsi="Verdana"/>
        </w:rPr>
        <w:t>,</w:t>
      </w:r>
      <w:r w:rsidRPr="00935D55">
        <w:rPr>
          <w:rFonts w:ascii="Verdana" w:hAnsi="Verdana"/>
        </w:rPr>
        <w:t xml:space="preserve"> 911 should be called immediately.</w:t>
      </w:r>
    </w:p>
    <w:p w14:paraId="3291033B" w14:textId="670EF048" w:rsidR="00300DEB" w:rsidRPr="00935D55" w:rsidRDefault="00300DEB" w:rsidP="00915F0C">
      <w:pPr>
        <w:spacing w:before="0" w:after="120" w:line="240" w:lineRule="auto"/>
        <w:jc w:val="both"/>
        <w:rPr>
          <w:rFonts w:ascii="Verdana" w:hAnsi="Verdana"/>
        </w:rPr>
      </w:pPr>
      <w:r w:rsidRPr="00935D55">
        <w:rPr>
          <w:rFonts w:ascii="Verdana" w:hAnsi="Verdana"/>
        </w:rPr>
        <w:t xml:space="preserve">For minor sickness, report to the office. A student may be sent home if someone is at </w:t>
      </w:r>
      <w:r w:rsidR="00941C90" w:rsidRPr="00935D55">
        <w:rPr>
          <w:rFonts w:ascii="Verdana" w:hAnsi="Verdana"/>
        </w:rPr>
        <w:t>home,</w:t>
      </w:r>
      <w:r w:rsidRPr="00935D55">
        <w:rPr>
          <w:rFonts w:ascii="Verdana" w:hAnsi="Verdana"/>
        </w:rPr>
        <w:t xml:space="preserve"> or they will be directed to wait in the office area until a </w:t>
      </w:r>
      <w:proofErr w:type="gramStart"/>
      <w:r w:rsidRPr="00935D55">
        <w:rPr>
          <w:rFonts w:ascii="Verdana" w:hAnsi="Verdana"/>
        </w:rPr>
        <w:t>parent</w:t>
      </w:r>
      <w:proofErr w:type="gramEnd"/>
      <w:r w:rsidRPr="00935D55">
        <w:rPr>
          <w:rFonts w:ascii="Verdana" w:hAnsi="Verdana"/>
        </w:rPr>
        <w:t xml:space="preserve"> or an authorized person can pick up that student. The office cannot dispense medicine. </w:t>
      </w:r>
      <w:r w:rsidR="00047E4F">
        <w:rPr>
          <w:rFonts w:ascii="Verdana" w:hAnsi="Verdana"/>
        </w:rPr>
        <w:t>For more information regarding medications, see the section on Health Information above</w:t>
      </w:r>
      <w:r w:rsidRPr="00935D55">
        <w:rPr>
          <w:rFonts w:ascii="Verdana" w:hAnsi="Verdana"/>
        </w:rPr>
        <w:t>.</w:t>
      </w:r>
    </w:p>
    <w:p w14:paraId="0035BA44" w14:textId="53A85538" w:rsidR="00300DEB" w:rsidRPr="00935D55" w:rsidRDefault="00300DEB" w:rsidP="00915F0C">
      <w:pPr>
        <w:spacing w:before="0" w:after="120" w:line="240" w:lineRule="auto"/>
        <w:jc w:val="both"/>
        <w:rPr>
          <w:rFonts w:ascii="Verdana" w:hAnsi="Verdana"/>
        </w:rPr>
      </w:pPr>
      <w:r w:rsidRPr="00935D55">
        <w:rPr>
          <w:rFonts w:ascii="Verdana" w:hAnsi="Verdana"/>
        </w:rPr>
        <w:t>Gibault Catholic High School follows the blood borne pathogens exposure policy set forth by the Diocese</w:t>
      </w:r>
      <w:r w:rsidR="002E1E31" w:rsidRPr="00935D55">
        <w:rPr>
          <w:rFonts w:ascii="Verdana" w:hAnsi="Verdana"/>
        </w:rPr>
        <w:t xml:space="preserve"> of Belleville</w:t>
      </w:r>
      <w:r w:rsidRPr="00935D55">
        <w:rPr>
          <w:rFonts w:ascii="Verdana" w:hAnsi="Verdana"/>
        </w:rPr>
        <w:t xml:space="preserve">. Faculty </w:t>
      </w:r>
      <w:r w:rsidR="00335B1D">
        <w:rPr>
          <w:rFonts w:ascii="Verdana" w:hAnsi="Verdana"/>
        </w:rPr>
        <w:t>and staff are</w:t>
      </w:r>
      <w:r w:rsidRPr="00935D55">
        <w:rPr>
          <w:rFonts w:ascii="Verdana" w:hAnsi="Verdana"/>
        </w:rPr>
        <w:t xml:space="preserve"> aware of this plan.</w:t>
      </w:r>
    </w:p>
    <w:p w14:paraId="28376F4A" w14:textId="77777777" w:rsidR="005E1709" w:rsidRDefault="005E1709" w:rsidP="00915F0C">
      <w:pPr>
        <w:spacing w:before="0" w:after="120" w:line="240" w:lineRule="auto"/>
        <w:rPr>
          <w:rFonts w:ascii="Verdana" w:hAnsi="Verdana"/>
          <w:sz w:val="24"/>
          <w:szCs w:val="24"/>
        </w:rPr>
      </w:pPr>
    </w:p>
    <w:p w14:paraId="71B52048" w14:textId="77777777" w:rsidR="00AC5E20" w:rsidRDefault="00AC5E20" w:rsidP="00915F0C">
      <w:pPr>
        <w:spacing w:before="0" w:after="120" w:line="240" w:lineRule="auto"/>
        <w:rPr>
          <w:rFonts w:ascii="Verdana" w:hAnsi="Verdana"/>
          <w:sz w:val="24"/>
          <w:szCs w:val="24"/>
        </w:rPr>
      </w:pPr>
    </w:p>
    <w:p w14:paraId="4CA44D70" w14:textId="77777777" w:rsidR="00746C44" w:rsidRDefault="00746C44" w:rsidP="00915F0C">
      <w:pPr>
        <w:spacing w:before="0" w:after="120" w:line="240" w:lineRule="auto"/>
        <w:rPr>
          <w:rFonts w:ascii="Verdana" w:hAnsi="Verdana"/>
          <w:sz w:val="24"/>
          <w:szCs w:val="24"/>
        </w:rPr>
      </w:pPr>
    </w:p>
    <w:p w14:paraId="563B8F16" w14:textId="77777777" w:rsidR="00746C44" w:rsidRDefault="00746C44" w:rsidP="00915F0C">
      <w:pPr>
        <w:spacing w:before="0" w:after="120" w:line="240" w:lineRule="auto"/>
        <w:rPr>
          <w:rFonts w:ascii="Verdana" w:hAnsi="Verdana"/>
          <w:sz w:val="24"/>
          <w:szCs w:val="24"/>
        </w:rPr>
      </w:pPr>
    </w:p>
    <w:p w14:paraId="45ED312F" w14:textId="77777777" w:rsidR="00746C44" w:rsidRDefault="00746C44" w:rsidP="00915F0C">
      <w:pPr>
        <w:spacing w:before="0" w:after="120" w:line="240" w:lineRule="auto"/>
        <w:rPr>
          <w:rFonts w:ascii="Verdana" w:hAnsi="Verdana"/>
          <w:sz w:val="24"/>
          <w:szCs w:val="24"/>
        </w:rPr>
      </w:pPr>
    </w:p>
    <w:p w14:paraId="3784AB05" w14:textId="77777777" w:rsidR="00746C44" w:rsidRDefault="00746C44" w:rsidP="00915F0C">
      <w:pPr>
        <w:spacing w:before="0" w:after="120" w:line="240" w:lineRule="auto"/>
        <w:rPr>
          <w:rFonts w:ascii="Verdana" w:hAnsi="Verdana"/>
          <w:sz w:val="24"/>
          <w:szCs w:val="24"/>
        </w:rPr>
      </w:pPr>
    </w:p>
    <w:p w14:paraId="77A1BB93" w14:textId="77777777" w:rsidR="00746C44" w:rsidRDefault="00746C44" w:rsidP="00915F0C">
      <w:pPr>
        <w:spacing w:before="0" w:after="120" w:line="240" w:lineRule="auto"/>
        <w:rPr>
          <w:rFonts w:ascii="Verdana" w:hAnsi="Verdana"/>
          <w:sz w:val="24"/>
          <w:szCs w:val="24"/>
        </w:rPr>
      </w:pPr>
    </w:p>
    <w:p w14:paraId="12A5F1AA" w14:textId="77777777" w:rsidR="00746C44" w:rsidRDefault="00746C44" w:rsidP="00915F0C">
      <w:pPr>
        <w:spacing w:before="0" w:after="120" w:line="240" w:lineRule="auto"/>
        <w:rPr>
          <w:rFonts w:ascii="Verdana" w:hAnsi="Verdana"/>
          <w:sz w:val="24"/>
          <w:szCs w:val="24"/>
        </w:rPr>
      </w:pPr>
    </w:p>
    <w:p w14:paraId="0334B298" w14:textId="77777777" w:rsidR="00746C44" w:rsidRDefault="00746C44" w:rsidP="00915F0C">
      <w:pPr>
        <w:spacing w:before="0" w:after="120" w:line="240" w:lineRule="auto"/>
        <w:rPr>
          <w:rFonts w:ascii="Verdana" w:hAnsi="Verdana"/>
          <w:sz w:val="24"/>
          <w:szCs w:val="24"/>
        </w:rPr>
      </w:pPr>
    </w:p>
    <w:p w14:paraId="17B42EAA" w14:textId="77777777" w:rsidR="00746C44" w:rsidRDefault="00746C44" w:rsidP="00915F0C">
      <w:pPr>
        <w:spacing w:before="0" w:after="120" w:line="240" w:lineRule="auto"/>
        <w:rPr>
          <w:rFonts w:ascii="Verdana" w:hAnsi="Verdana"/>
          <w:sz w:val="24"/>
          <w:szCs w:val="24"/>
        </w:rPr>
      </w:pPr>
    </w:p>
    <w:p w14:paraId="766EE123" w14:textId="77777777" w:rsidR="00746C44" w:rsidRDefault="00746C44" w:rsidP="00915F0C">
      <w:pPr>
        <w:spacing w:before="0" w:after="120" w:line="240" w:lineRule="auto"/>
        <w:rPr>
          <w:rFonts w:ascii="Verdana" w:hAnsi="Verdana"/>
          <w:sz w:val="24"/>
          <w:szCs w:val="24"/>
        </w:rPr>
      </w:pPr>
    </w:p>
    <w:p w14:paraId="16BFE118" w14:textId="77777777" w:rsidR="00746C44" w:rsidRDefault="00746C44" w:rsidP="00915F0C">
      <w:pPr>
        <w:spacing w:before="0" w:after="120" w:line="240" w:lineRule="auto"/>
        <w:rPr>
          <w:rFonts w:ascii="Verdana" w:hAnsi="Verdana"/>
          <w:sz w:val="24"/>
          <w:szCs w:val="24"/>
        </w:rPr>
      </w:pPr>
    </w:p>
    <w:p w14:paraId="5A2B266A" w14:textId="77777777" w:rsidR="00746C44" w:rsidRDefault="00746C44" w:rsidP="00915F0C">
      <w:pPr>
        <w:spacing w:before="0" w:after="120" w:line="240" w:lineRule="auto"/>
        <w:rPr>
          <w:rFonts w:ascii="Verdana" w:hAnsi="Verdana"/>
          <w:sz w:val="24"/>
          <w:szCs w:val="24"/>
        </w:rPr>
      </w:pPr>
    </w:p>
    <w:p w14:paraId="446DA266" w14:textId="77777777" w:rsidR="00746C44" w:rsidRDefault="00746C44" w:rsidP="00915F0C">
      <w:pPr>
        <w:spacing w:before="0" w:after="120" w:line="240" w:lineRule="auto"/>
        <w:rPr>
          <w:rFonts w:ascii="Verdana" w:hAnsi="Verdana"/>
          <w:sz w:val="24"/>
          <w:szCs w:val="24"/>
        </w:rPr>
      </w:pPr>
    </w:p>
    <w:p w14:paraId="3CFC007E" w14:textId="77777777" w:rsidR="00746C44" w:rsidRDefault="00746C44" w:rsidP="00915F0C">
      <w:pPr>
        <w:spacing w:before="0" w:after="120" w:line="240" w:lineRule="auto"/>
        <w:rPr>
          <w:rFonts w:ascii="Verdana" w:hAnsi="Verdana"/>
          <w:sz w:val="24"/>
          <w:szCs w:val="24"/>
        </w:rPr>
      </w:pPr>
    </w:p>
    <w:p w14:paraId="2AABA8A8" w14:textId="77777777" w:rsidR="00746C44" w:rsidRDefault="00746C44" w:rsidP="00915F0C">
      <w:pPr>
        <w:spacing w:before="0" w:after="120" w:line="240" w:lineRule="auto"/>
        <w:rPr>
          <w:rFonts w:ascii="Verdana" w:hAnsi="Verdana"/>
          <w:sz w:val="24"/>
          <w:szCs w:val="24"/>
        </w:rPr>
      </w:pPr>
    </w:p>
    <w:p w14:paraId="1672086E" w14:textId="77777777" w:rsidR="00746C44" w:rsidRDefault="00746C44" w:rsidP="00915F0C">
      <w:pPr>
        <w:spacing w:before="0" w:after="120" w:line="240" w:lineRule="auto"/>
        <w:rPr>
          <w:rFonts w:ascii="Verdana" w:hAnsi="Verdana"/>
          <w:sz w:val="24"/>
          <w:szCs w:val="24"/>
        </w:rPr>
      </w:pPr>
    </w:p>
    <w:p w14:paraId="2FBA1DCF" w14:textId="77777777" w:rsidR="00746C44" w:rsidRDefault="00746C44" w:rsidP="00915F0C">
      <w:pPr>
        <w:spacing w:before="0" w:after="120" w:line="240" w:lineRule="auto"/>
        <w:rPr>
          <w:rFonts w:ascii="Verdana" w:hAnsi="Verdana"/>
          <w:sz w:val="24"/>
          <w:szCs w:val="24"/>
        </w:rPr>
      </w:pPr>
    </w:p>
    <w:p w14:paraId="12164A5F" w14:textId="77777777" w:rsidR="00746C44" w:rsidRDefault="00746C44" w:rsidP="00915F0C">
      <w:pPr>
        <w:spacing w:before="0" w:after="120" w:line="240" w:lineRule="auto"/>
        <w:rPr>
          <w:rFonts w:ascii="Verdana" w:hAnsi="Verdana"/>
          <w:sz w:val="24"/>
          <w:szCs w:val="24"/>
        </w:rPr>
      </w:pPr>
    </w:p>
    <w:p w14:paraId="7C2FCC84" w14:textId="77777777" w:rsidR="00746C44" w:rsidRDefault="00746C44" w:rsidP="00915F0C">
      <w:pPr>
        <w:spacing w:before="0" w:after="120" w:line="240" w:lineRule="auto"/>
        <w:rPr>
          <w:rFonts w:ascii="Verdana" w:hAnsi="Verdana"/>
          <w:sz w:val="24"/>
          <w:szCs w:val="24"/>
        </w:rPr>
      </w:pPr>
    </w:p>
    <w:p w14:paraId="798930EA" w14:textId="77777777" w:rsidR="00047E4F" w:rsidRDefault="00047E4F" w:rsidP="00915F0C">
      <w:pPr>
        <w:spacing w:before="0" w:after="120" w:line="240" w:lineRule="auto"/>
        <w:rPr>
          <w:rFonts w:ascii="Verdana" w:hAnsi="Verdana"/>
          <w:sz w:val="24"/>
          <w:szCs w:val="24"/>
        </w:rPr>
      </w:pPr>
    </w:p>
    <w:p w14:paraId="50C5D206" w14:textId="77777777" w:rsidR="00746C44" w:rsidRDefault="00746C44" w:rsidP="00915F0C">
      <w:pPr>
        <w:spacing w:before="0" w:after="120" w:line="240" w:lineRule="auto"/>
        <w:rPr>
          <w:rFonts w:ascii="Verdana" w:hAnsi="Verdana"/>
          <w:sz w:val="24"/>
          <w:szCs w:val="24"/>
        </w:rPr>
      </w:pPr>
    </w:p>
    <w:p w14:paraId="50170393" w14:textId="77777777" w:rsidR="00746C44" w:rsidRDefault="00746C44" w:rsidP="00915F0C">
      <w:pPr>
        <w:spacing w:before="0" w:after="120" w:line="240" w:lineRule="auto"/>
        <w:rPr>
          <w:rFonts w:ascii="Verdana" w:hAnsi="Verdana"/>
          <w:sz w:val="24"/>
          <w:szCs w:val="24"/>
        </w:rPr>
      </w:pPr>
    </w:p>
    <w:p w14:paraId="1DF0FE9D" w14:textId="77777777" w:rsidR="00300DEB" w:rsidRPr="005E1709" w:rsidRDefault="00300DEB" w:rsidP="00AC5E20">
      <w:pPr>
        <w:spacing w:before="0" w:after="120" w:line="240" w:lineRule="auto"/>
        <w:jc w:val="center"/>
        <w:rPr>
          <w:rFonts w:ascii="Verdana" w:hAnsi="Verdana"/>
          <w:b/>
          <w:bCs/>
          <w:sz w:val="24"/>
          <w:szCs w:val="24"/>
        </w:rPr>
      </w:pPr>
      <w:bookmarkStart w:id="6" w:name="_Hlk114660802"/>
      <w:r w:rsidRPr="005E1709">
        <w:rPr>
          <w:rFonts w:ascii="Verdana" w:hAnsi="Verdana"/>
          <w:b/>
          <w:bCs/>
          <w:sz w:val="24"/>
          <w:szCs w:val="24"/>
        </w:rPr>
        <w:lastRenderedPageBreak/>
        <w:t>ASBESTOS AWARENESS</w:t>
      </w:r>
    </w:p>
    <w:bookmarkEnd w:id="6"/>
    <w:p w14:paraId="41648934" w14:textId="77777777" w:rsidR="00AC5E20" w:rsidRDefault="00AC5E20" w:rsidP="00915F0C">
      <w:pPr>
        <w:spacing w:before="0" w:after="120" w:line="240" w:lineRule="auto"/>
        <w:jc w:val="both"/>
        <w:rPr>
          <w:rFonts w:ascii="Verdana" w:hAnsi="Verdana"/>
        </w:rPr>
      </w:pPr>
    </w:p>
    <w:p w14:paraId="48F06442" w14:textId="77777777" w:rsidR="00300DEB" w:rsidRPr="001F0A80" w:rsidRDefault="00300DEB" w:rsidP="00915F0C">
      <w:pPr>
        <w:spacing w:before="0" w:after="120" w:line="240" w:lineRule="auto"/>
        <w:jc w:val="both"/>
        <w:rPr>
          <w:rFonts w:ascii="Verdana" w:hAnsi="Verdana"/>
        </w:rPr>
      </w:pPr>
      <w:r w:rsidRPr="001F0A80">
        <w:rPr>
          <w:rFonts w:ascii="Verdana" w:hAnsi="Verdana"/>
        </w:rPr>
        <w:t xml:space="preserve">To all parents, guardians, </w:t>
      </w:r>
      <w:r w:rsidR="005E1709" w:rsidRPr="001F0A80">
        <w:rPr>
          <w:rFonts w:ascii="Verdana" w:hAnsi="Verdana"/>
        </w:rPr>
        <w:t>faculty,</w:t>
      </w:r>
      <w:r w:rsidRPr="001F0A80">
        <w:rPr>
          <w:rFonts w:ascii="Verdana" w:hAnsi="Verdana"/>
        </w:rPr>
        <w:t xml:space="preserve"> and staff:</w:t>
      </w:r>
    </w:p>
    <w:p w14:paraId="4943260C" w14:textId="77777777" w:rsidR="00300DEB" w:rsidRPr="001F0A80" w:rsidRDefault="00300DEB" w:rsidP="00915F0C">
      <w:pPr>
        <w:spacing w:before="0" w:after="120" w:line="240" w:lineRule="auto"/>
        <w:jc w:val="both"/>
        <w:rPr>
          <w:rFonts w:ascii="Verdana" w:hAnsi="Verdana"/>
        </w:rPr>
      </w:pPr>
      <w:r w:rsidRPr="001F0A80">
        <w:rPr>
          <w:rFonts w:ascii="Verdana" w:hAnsi="Verdana"/>
        </w:rPr>
        <w:t>As you may be aware, the U.S. Environmental Protection Agency has regulations regarding asbestos-containing materials in schools. These regulations require that all schools conduct surveys to identify the presence of asbestos in their buildings and to implement appropriate response actions if necessary.</w:t>
      </w:r>
    </w:p>
    <w:p w14:paraId="30176DAE" w14:textId="77777777" w:rsidR="00300DEB" w:rsidRPr="001F0A80" w:rsidRDefault="00300DEB" w:rsidP="00915F0C">
      <w:pPr>
        <w:spacing w:before="0" w:after="120" w:line="240" w:lineRule="auto"/>
        <w:jc w:val="both"/>
        <w:rPr>
          <w:rFonts w:ascii="Verdana" w:hAnsi="Verdana"/>
        </w:rPr>
      </w:pPr>
      <w:r w:rsidRPr="001F0A80">
        <w:rPr>
          <w:rFonts w:ascii="Verdana" w:hAnsi="Verdana"/>
        </w:rPr>
        <w:t>Also, under these regulations, we are to inform annually all parents, guardians, faculty</w:t>
      </w:r>
      <w:r w:rsidR="00EC0D91" w:rsidRPr="001F0A80">
        <w:rPr>
          <w:rFonts w:ascii="Verdana" w:hAnsi="Verdana"/>
        </w:rPr>
        <w:t>,</w:t>
      </w:r>
      <w:r w:rsidRPr="001F0A80">
        <w:rPr>
          <w:rFonts w:ascii="Verdana" w:hAnsi="Verdana"/>
        </w:rPr>
        <w:t xml:space="preserve"> and staff of the presence of asbestos-containing building materials (ACBM) at our facility.</w:t>
      </w:r>
    </w:p>
    <w:p w14:paraId="0DD78574" w14:textId="77777777" w:rsidR="00300DEB" w:rsidRPr="001F0A80" w:rsidRDefault="00300DEB" w:rsidP="00915F0C">
      <w:pPr>
        <w:spacing w:before="0" w:after="120" w:line="240" w:lineRule="auto"/>
        <w:jc w:val="both"/>
        <w:rPr>
          <w:rFonts w:ascii="Verdana" w:hAnsi="Verdana"/>
        </w:rPr>
      </w:pPr>
      <w:r w:rsidRPr="001F0A80">
        <w:rPr>
          <w:rFonts w:ascii="Verdana" w:hAnsi="Verdana"/>
        </w:rPr>
        <w:t xml:space="preserve">An inspection was performed at Gibault Catholic High School in compliance with these regulations. Furthermore, a site-specific asbestos management plan was developed, reviewed by the </w:t>
      </w:r>
      <w:proofErr w:type="gramStart"/>
      <w:r w:rsidR="00431C44">
        <w:rPr>
          <w:rFonts w:ascii="Verdana" w:hAnsi="Verdana"/>
        </w:rPr>
        <w:t>P</w:t>
      </w:r>
      <w:r w:rsidRPr="001F0A80">
        <w:rPr>
          <w:rFonts w:ascii="Verdana" w:hAnsi="Verdana"/>
        </w:rPr>
        <w:t>rincipal</w:t>
      </w:r>
      <w:proofErr w:type="gramEnd"/>
      <w:r w:rsidRPr="001F0A80">
        <w:rPr>
          <w:rFonts w:ascii="Verdana" w:hAnsi="Verdana"/>
        </w:rPr>
        <w:t xml:space="preserve"> and the designated person, and has been implemented. This plan describes in detail how any asbestos exposures will be minimized.</w:t>
      </w:r>
    </w:p>
    <w:p w14:paraId="2027736E" w14:textId="77777777" w:rsidR="00300DEB" w:rsidRPr="001F0A80" w:rsidRDefault="00300DEB" w:rsidP="00915F0C">
      <w:pPr>
        <w:spacing w:before="0" w:after="120" w:line="240" w:lineRule="auto"/>
        <w:jc w:val="both"/>
        <w:rPr>
          <w:rFonts w:ascii="Verdana" w:hAnsi="Verdana"/>
        </w:rPr>
      </w:pPr>
      <w:r w:rsidRPr="001F0A80">
        <w:rPr>
          <w:rFonts w:ascii="Verdana" w:hAnsi="Verdana"/>
        </w:rPr>
        <w:t>All parents, guardians, faculty</w:t>
      </w:r>
      <w:r w:rsidR="001F0A80" w:rsidRPr="001F0A80">
        <w:rPr>
          <w:rFonts w:ascii="Verdana" w:hAnsi="Verdana"/>
        </w:rPr>
        <w:t>,</w:t>
      </w:r>
      <w:r w:rsidRPr="001F0A80">
        <w:rPr>
          <w:rFonts w:ascii="Verdana" w:hAnsi="Verdana"/>
        </w:rPr>
        <w:t xml:space="preserve"> and staff or others are invited to review the plan, which is available in the school administrative office. Should you have any questions or desire further information, please contact the </w:t>
      </w:r>
      <w:proofErr w:type="gramStart"/>
      <w:r w:rsidR="000A0014">
        <w:rPr>
          <w:rFonts w:ascii="Verdana" w:hAnsi="Verdana"/>
        </w:rPr>
        <w:t>P</w:t>
      </w:r>
      <w:r w:rsidRPr="001F0A80">
        <w:rPr>
          <w:rFonts w:ascii="Verdana" w:hAnsi="Verdana"/>
        </w:rPr>
        <w:t>rincipal</w:t>
      </w:r>
      <w:proofErr w:type="gramEnd"/>
      <w:r w:rsidRPr="001F0A80">
        <w:rPr>
          <w:rFonts w:ascii="Verdana" w:hAnsi="Verdana"/>
        </w:rPr>
        <w:t>.</w:t>
      </w:r>
    </w:p>
    <w:p w14:paraId="248416F5" w14:textId="77777777" w:rsidR="00300DEB"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7A71803B" w14:textId="77777777" w:rsidR="001F0A80" w:rsidRDefault="001F0A80" w:rsidP="00915F0C">
      <w:pPr>
        <w:spacing w:before="0" w:after="120" w:line="240" w:lineRule="auto"/>
        <w:rPr>
          <w:rFonts w:ascii="Verdana" w:hAnsi="Verdana"/>
          <w:sz w:val="24"/>
          <w:szCs w:val="24"/>
        </w:rPr>
      </w:pPr>
    </w:p>
    <w:p w14:paraId="6F513F5B" w14:textId="77777777" w:rsidR="001F0A80" w:rsidRDefault="001F0A80" w:rsidP="00915F0C">
      <w:pPr>
        <w:spacing w:before="0" w:after="120" w:line="240" w:lineRule="auto"/>
        <w:rPr>
          <w:rFonts w:ascii="Verdana" w:hAnsi="Verdana"/>
          <w:sz w:val="24"/>
          <w:szCs w:val="24"/>
        </w:rPr>
      </w:pPr>
    </w:p>
    <w:p w14:paraId="1AF883DE" w14:textId="77777777" w:rsidR="001F0A80" w:rsidRDefault="001F0A80" w:rsidP="00915F0C">
      <w:pPr>
        <w:spacing w:before="0" w:after="120" w:line="240" w:lineRule="auto"/>
        <w:rPr>
          <w:rFonts w:ascii="Verdana" w:hAnsi="Verdana"/>
          <w:sz w:val="24"/>
          <w:szCs w:val="24"/>
        </w:rPr>
      </w:pPr>
    </w:p>
    <w:p w14:paraId="4AE78E3A" w14:textId="77777777" w:rsidR="001F0A80" w:rsidRDefault="001F0A80" w:rsidP="00915F0C">
      <w:pPr>
        <w:spacing w:before="0" w:after="120" w:line="240" w:lineRule="auto"/>
        <w:rPr>
          <w:rFonts w:ascii="Verdana" w:hAnsi="Verdana"/>
          <w:sz w:val="24"/>
          <w:szCs w:val="24"/>
        </w:rPr>
      </w:pPr>
    </w:p>
    <w:p w14:paraId="304811DA" w14:textId="77777777" w:rsidR="001F0A80" w:rsidRDefault="001F0A80" w:rsidP="00915F0C">
      <w:pPr>
        <w:spacing w:before="0" w:after="120" w:line="240" w:lineRule="auto"/>
        <w:rPr>
          <w:rFonts w:ascii="Verdana" w:hAnsi="Verdana"/>
          <w:sz w:val="24"/>
          <w:szCs w:val="24"/>
        </w:rPr>
      </w:pPr>
    </w:p>
    <w:p w14:paraId="57E1964F" w14:textId="77777777" w:rsidR="00746C44" w:rsidRDefault="00746C44" w:rsidP="00915F0C">
      <w:pPr>
        <w:spacing w:before="0" w:after="120" w:line="240" w:lineRule="auto"/>
        <w:rPr>
          <w:rFonts w:ascii="Verdana" w:hAnsi="Verdana"/>
          <w:sz w:val="24"/>
          <w:szCs w:val="24"/>
        </w:rPr>
      </w:pPr>
    </w:p>
    <w:p w14:paraId="045044CC" w14:textId="77777777" w:rsidR="00746C44" w:rsidRDefault="00746C44" w:rsidP="00915F0C">
      <w:pPr>
        <w:spacing w:before="0" w:after="120" w:line="240" w:lineRule="auto"/>
        <w:rPr>
          <w:rFonts w:ascii="Verdana" w:hAnsi="Verdana"/>
          <w:sz w:val="24"/>
          <w:szCs w:val="24"/>
        </w:rPr>
      </w:pPr>
    </w:p>
    <w:p w14:paraId="166BEF66" w14:textId="77777777" w:rsidR="00746C44" w:rsidRDefault="00746C44" w:rsidP="00915F0C">
      <w:pPr>
        <w:spacing w:before="0" w:after="120" w:line="240" w:lineRule="auto"/>
        <w:rPr>
          <w:rFonts w:ascii="Verdana" w:hAnsi="Verdana"/>
          <w:sz w:val="24"/>
          <w:szCs w:val="24"/>
        </w:rPr>
      </w:pPr>
    </w:p>
    <w:p w14:paraId="45CBD2C1" w14:textId="77777777" w:rsidR="00746C44" w:rsidRDefault="00746C44" w:rsidP="00915F0C">
      <w:pPr>
        <w:spacing w:before="0" w:after="120" w:line="240" w:lineRule="auto"/>
        <w:rPr>
          <w:rFonts w:ascii="Verdana" w:hAnsi="Verdana"/>
          <w:sz w:val="24"/>
          <w:szCs w:val="24"/>
        </w:rPr>
      </w:pPr>
    </w:p>
    <w:p w14:paraId="37610085" w14:textId="77777777" w:rsidR="00746C44" w:rsidRDefault="00746C44" w:rsidP="00915F0C">
      <w:pPr>
        <w:spacing w:before="0" w:after="120" w:line="240" w:lineRule="auto"/>
        <w:rPr>
          <w:rFonts w:ascii="Verdana" w:hAnsi="Verdana"/>
          <w:sz w:val="24"/>
          <w:szCs w:val="24"/>
        </w:rPr>
      </w:pPr>
    </w:p>
    <w:p w14:paraId="1F5DAFF5" w14:textId="77777777" w:rsidR="00746C44" w:rsidRDefault="00746C44" w:rsidP="00915F0C">
      <w:pPr>
        <w:spacing w:before="0" w:after="120" w:line="240" w:lineRule="auto"/>
        <w:rPr>
          <w:rFonts w:ascii="Verdana" w:hAnsi="Verdana"/>
          <w:sz w:val="24"/>
          <w:szCs w:val="24"/>
        </w:rPr>
      </w:pPr>
    </w:p>
    <w:p w14:paraId="683401F9" w14:textId="77777777" w:rsidR="00746C44" w:rsidRDefault="00746C44" w:rsidP="00915F0C">
      <w:pPr>
        <w:spacing w:before="0" w:after="120" w:line="240" w:lineRule="auto"/>
        <w:rPr>
          <w:rFonts w:ascii="Verdana" w:hAnsi="Verdana"/>
          <w:sz w:val="24"/>
          <w:szCs w:val="24"/>
        </w:rPr>
      </w:pPr>
    </w:p>
    <w:p w14:paraId="2E3CA199" w14:textId="77777777" w:rsidR="00746C44" w:rsidRDefault="00746C44" w:rsidP="00915F0C">
      <w:pPr>
        <w:spacing w:before="0" w:after="120" w:line="240" w:lineRule="auto"/>
        <w:rPr>
          <w:rFonts w:ascii="Verdana" w:hAnsi="Verdana"/>
          <w:sz w:val="24"/>
          <w:szCs w:val="24"/>
        </w:rPr>
      </w:pPr>
    </w:p>
    <w:p w14:paraId="671032E3" w14:textId="77777777" w:rsidR="00746C44" w:rsidRDefault="00746C44" w:rsidP="00915F0C">
      <w:pPr>
        <w:spacing w:before="0" w:after="120" w:line="240" w:lineRule="auto"/>
        <w:rPr>
          <w:rFonts w:ascii="Verdana" w:hAnsi="Verdana"/>
          <w:sz w:val="24"/>
          <w:szCs w:val="24"/>
        </w:rPr>
      </w:pPr>
    </w:p>
    <w:p w14:paraId="737D132A" w14:textId="77777777" w:rsidR="00746C44" w:rsidRDefault="00746C44" w:rsidP="00915F0C">
      <w:pPr>
        <w:spacing w:before="0" w:after="120" w:line="240" w:lineRule="auto"/>
        <w:rPr>
          <w:rFonts w:ascii="Verdana" w:hAnsi="Verdana"/>
          <w:sz w:val="24"/>
          <w:szCs w:val="24"/>
        </w:rPr>
      </w:pPr>
    </w:p>
    <w:p w14:paraId="20553742" w14:textId="77777777" w:rsidR="00746C44" w:rsidRDefault="00746C44" w:rsidP="00915F0C">
      <w:pPr>
        <w:spacing w:before="0" w:after="120" w:line="240" w:lineRule="auto"/>
        <w:rPr>
          <w:rFonts w:ascii="Verdana" w:hAnsi="Verdana"/>
          <w:sz w:val="24"/>
          <w:szCs w:val="24"/>
        </w:rPr>
      </w:pPr>
    </w:p>
    <w:p w14:paraId="0035A257" w14:textId="77777777" w:rsidR="006E4F71" w:rsidRDefault="006E4F71" w:rsidP="00915F0C">
      <w:pPr>
        <w:spacing w:before="0" w:after="120" w:line="240" w:lineRule="auto"/>
        <w:rPr>
          <w:rFonts w:ascii="Verdana" w:hAnsi="Verdana"/>
          <w:sz w:val="24"/>
          <w:szCs w:val="24"/>
        </w:rPr>
      </w:pPr>
    </w:p>
    <w:p w14:paraId="24A1A266" w14:textId="77777777" w:rsidR="00300DEB" w:rsidRDefault="00300DEB" w:rsidP="00915F0C">
      <w:pPr>
        <w:spacing w:before="0" w:after="120" w:line="240" w:lineRule="auto"/>
        <w:jc w:val="center"/>
        <w:rPr>
          <w:rFonts w:ascii="Verdana" w:hAnsi="Verdana"/>
          <w:b/>
          <w:bCs/>
          <w:sz w:val="24"/>
          <w:szCs w:val="24"/>
        </w:rPr>
      </w:pPr>
      <w:r w:rsidRPr="00A93304">
        <w:rPr>
          <w:rFonts w:ascii="Verdana" w:hAnsi="Verdana"/>
          <w:b/>
          <w:bCs/>
          <w:sz w:val="24"/>
          <w:szCs w:val="24"/>
        </w:rPr>
        <w:lastRenderedPageBreak/>
        <w:t>ATHLETIC HANDBOOK</w:t>
      </w:r>
    </w:p>
    <w:p w14:paraId="67DFDEC6" w14:textId="77777777" w:rsidR="00FF7A32" w:rsidRPr="00A93304" w:rsidRDefault="00FF7A32" w:rsidP="00915F0C">
      <w:pPr>
        <w:spacing w:before="0" w:after="120" w:line="240" w:lineRule="auto"/>
        <w:jc w:val="center"/>
        <w:rPr>
          <w:rFonts w:ascii="Verdana" w:hAnsi="Verdana"/>
          <w:b/>
          <w:bCs/>
          <w:sz w:val="24"/>
          <w:szCs w:val="24"/>
        </w:rPr>
      </w:pPr>
    </w:p>
    <w:p w14:paraId="1272313E" w14:textId="77777777" w:rsidR="00300DEB" w:rsidRPr="00640252" w:rsidRDefault="00300DEB" w:rsidP="00915F0C">
      <w:pPr>
        <w:spacing w:before="0" w:after="120" w:line="240" w:lineRule="auto"/>
        <w:jc w:val="both"/>
        <w:rPr>
          <w:rFonts w:ascii="Verdana" w:hAnsi="Verdana"/>
        </w:rPr>
      </w:pPr>
      <w:r w:rsidRPr="00640252">
        <w:rPr>
          <w:rFonts w:ascii="Verdana" w:hAnsi="Verdana"/>
        </w:rPr>
        <w:t>This handbook is intended to be an overview of Gibault</w:t>
      </w:r>
      <w:r w:rsidR="00A93304" w:rsidRPr="00640252">
        <w:rPr>
          <w:rFonts w:ascii="Verdana" w:hAnsi="Verdana"/>
        </w:rPr>
        <w:t xml:space="preserve"> Catholic</w:t>
      </w:r>
      <w:r w:rsidRPr="00640252">
        <w:rPr>
          <w:rFonts w:ascii="Verdana" w:hAnsi="Verdana"/>
        </w:rPr>
        <w:t xml:space="preserve"> High School athletics, its requirements, and obligations. If you have specific questions or concerns as you read the contents of this manual, you are encouraged to contact a member of the Gibault </w:t>
      </w:r>
      <w:r w:rsidR="00351B50" w:rsidRPr="00640252">
        <w:rPr>
          <w:rFonts w:ascii="Verdana" w:hAnsi="Verdana"/>
        </w:rPr>
        <w:t xml:space="preserve">Catholic </w:t>
      </w:r>
      <w:r w:rsidRPr="00640252">
        <w:rPr>
          <w:rFonts w:ascii="Verdana" w:hAnsi="Verdana"/>
        </w:rPr>
        <w:t>coaching staff, or the Athletic Director.</w:t>
      </w:r>
    </w:p>
    <w:p w14:paraId="41D7CCCC" w14:textId="77777777" w:rsidR="00300DEB" w:rsidRPr="00640252" w:rsidRDefault="00300DEB" w:rsidP="00915F0C">
      <w:pPr>
        <w:spacing w:before="0" w:after="120" w:line="240" w:lineRule="auto"/>
        <w:jc w:val="both"/>
        <w:rPr>
          <w:rFonts w:ascii="Verdana" w:hAnsi="Verdana"/>
        </w:rPr>
      </w:pPr>
      <w:r w:rsidRPr="00640252">
        <w:rPr>
          <w:rFonts w:ascii="Verdana" w:hAnsi="Verdana"/>
        </w:rPr>
        <w:t xml:space="preserve">The Gibault </w:t>
      </w:r>
      <w:r w:rsidR="00351B50" w:rsidRPr="00640252">
        <w:rPr>
          <w:rFonts w:ascii="Verdana" w:hAnsi="Verdana"/>
        </w:rPr>
        <w:t xml:space="preserve">Catholic </w:t>
      </w:r>
      <w:r w:rsidRPr="00640252">
        <w:rPr>
          <w:rFonts w:ascii="Verdana" w:hAnsi="Verdana"/>
        </w:rPr>
        <w:t xml:space="preserve">athletic department strives to support </w:t>
      </w:r>
      <w:r w:rsidR="00351B50" w:rsidRPr="00640252">
        <w:rPr>
          <w:rFonts w:ascii="Verdana" w:hAnsi="Verdana"/>
        </w:rPr>
        <w:t>our</w:t>
      </w:r>
      <w:r w:rsidRPr="00640252">
        <w:rPr>
          <w:rFonts w:ascii="Verdana" w:hAnsi="Verdana"/>
        </w:rPr>
        <w:t xml:space="preserve"> mission by developing athletic programs and activities designed to strengthen the student-athlete physically, spiritually, and mentally, thus providing them with the discipline and work ethic necessary to succeed in the classroom, on the field of competition, and in life.</w:t>
      </w:r>
    </w:p>
    <w:p w14:paraId="0ED88D92" w14:textId="77777777" w:rsidR="00300DEB" w:rsidRPr="00640252" w:rsidRDefault="00300DEB" w:rsidP="00915F0C">
      <w:pPr>
        <w:spacing w:before="0" w:after="120" w:line="240" w:lineRule="auto"/>
        <w:jc w:val="both"/>
        <w:rPr>
          <w:rFonts w:ascii="Verdana" w:hAnsi="Verdana"/>
          <w:i/>
          <w:iCs/>
        </w:rPr>
      </w:pPr>
      <w:r w:rsidRPr="00640252">
        <w:rPr>
          <w:rFonts w:ascii="Verdana" w:hAnsi="Verdana"/>
          <w:b/>
          <w:bCs/>
          <w:i/>
          <w:iCs/>
        </w:rPr>
        <w:t>NCAA Eligibility:</w:t>
      </w:r>
      <w:r w:rsidRPr="00640252">
        <w:rPr>
          <w:rFonts w:ascii="Verdana" w:hAnsi="Verdana"/>
          <w:i/>
          <w:iCs/>
        </w:rPr>
        <w:t xml:space="preserve"> A complete explanation of NCAA eligibility rules can be accessed at http://www.ncaapublications.com/productdownloads/CBSA15.pdf</w:t>
      </w:r>
    </w:p>
    <w:p w14:paraId="24BBDD40" w14:textId="77777777" w:rsidR="00300DEB" w:rsidRPr="005C1EC2" w:rsidRDefault="00300DEB" w:rsidP="00915F0C">
      <w:pPr>
        <w:spacing w:before="0" w:after="120" w:line="240" w:lineRule="auto"/>
        <w:rPr>
          <w:rFonts w:ascii="Verdana" w:hAnsi="Verdana"/>
          <w:sz w:val="24"/>
          <w:szCs w:val="24"/>
        </w:rPr>
      </w:pPr>
    </w:p>
    <w:p w14:paraId="5623B777" w14:textId="77777777" w:rsidR="00300DEB" w:rsidRPr="00555321" w:rsidRDefault="00A2472C" w:rsidP="00915F0C">
      <w:pPr>
        <w:spacing w:before="0" w:after="120" w:line="240" w:lineRule="auto"/>
        <w:rPr>
          <w:rFonts w:ascii="Verdana" w:hAnsi="Verdana"/>
          <w:b/>
          <w:bCs/>
          <w:sz w:val="24"/>
          <w:szCs w:val="24"/>
        </w:rPr>
      </w:pPr>
      <w:r>
        <w:rPr>
          <w:rFonts w:ascii="Verdana" w:hAnsi="Verdana"/>
          <w:b/>
          <w:bCs/>
          <w:sz w:val="24"/>
          <w:szCs w:val="24"/>
        </w:rPr>
        <w:t>ILLINOIS HIGH SCHOOL ASSOCIALTION (IHSA)</w:t>
      </w:r>
    </w:p>
    <w:p w14:paraId="33423A8E" w14:textId="77777777" w:rsidR="00300DEB" w:rsidRDefault="00300DEB" w:rsidP="00915F0C">
      <w:pPr>
        <w:spacing w:before="0" w:after="120" w:line="240" w:lineRule="auto"/>
        <w:jc w:val="both"/>
        <w:rPr>
          <w:rFonts w:ascii="Verdana" w:hAnsi="Verdana"/>
        </w:rPr>
      </w:pPr>
      <w:r w:rsidRPr="00AA2846">
        <w:rPr>
          <w:rFonts w:ascii="Verdana" w:hAnsi="Verdana"/>
        </w:rPr>
        <w:t xml:space="preserve">The Illinois High School Association (IHSA) is the governing body for all Illinois high schools. The IHSA divides high schools into classes based on enrollment information from the previous year. These classes are referred to as Class A, Class AA, etc. </w:t>
      </w:r>
      <w:proofErr w:type="gramStart"/>
      <w:r w:rsidRPr="00AA2846">
        <w:rPr>
          <w:rFonts w:ascii="Verdana" w:hAnsi="Verdana"/>
        </w:rPr>
        <w:t>All of</w:t>
      </w:r>
      <w:proofErr w:type="gramEnd"/>
      <w:r w:rsidRPr="00AA2846">
        <w:rPr>
          <w:rFonts w:ascii="Verdana" w:hAnsi="Verdana"/>
        </w:rPr>
        <w:t xml:space="preserve"> Gibault’s sports programs will play a regular season schedule that includes teams from other classes to ensure our student</w:t>
      </w:r>
      <w:r w:rsidR="00AA2846" w:rsidRPr="00AA2846">
        <w:rPr>
          <w:rFonts w:ascii="Verdana" w:hAnsi="Verdana"/>
        </w:rPr>
        <w:t xml:space="preserve"> </w:t>
      </w:r>
      <w:r w:rsidRPr="00AA2846">
        <w:rPr>
          <w:rFonts w:ascii="Verdana" w:hAnsi="Verdana"/>
        </w:rPr>
        <w:t>athletes get the opportunity to compete against various levels of competition.</w:t>
      </w:r>
    </w:p>
    <w:p w14:paraId="0ECD29C3" w14:textId="77777777" w:rsidR="004E6571" w:rsidRPr="00AA2846" w:rsidRDefault="004E6571" w:rsidP="00915F0C">
      <w:pPr>
        <w:spacing w:before="0" w:after="120" w:line="240" w:lineRule="auto"/>
        <w:jc w:val="both"/>
        <w:rPr>
          <w:rFonts w:ascii="Verdana" w:hAnsi="Verdana"/>
        </w:rPr>
      </w:pPr>
    </w:p>
    <w:p w14:paraId="6FC7DEF3" w14:textId="77777777" w:rsidR="00300DEB" w:rsidRPr="00555321" w:rsidRDefault="00300DEB" w:rsidP="00915F0C">
      <w:pPr>
        <w:spacing w:before="0" w:after="120" w:line="240" w:lineRule="auto"/>
        <w:rPr>
          <w:rFonts w:ascii="Verdana" w:hAnsi="Verdana"/>
          <w:b/>
          <w:bCs/>
          <w:sz w:val="24"/>
          <w:szCs w:val="24"/>
        </w:rPr>
      </w:pPr>
      <w:r w:rsidRPr="00555321">
        <w:rPr>
          <w:rFonts w:ascii="Verdana" w:hAnsi="Verdana"/>
          <w:b/>
          <w:bCs/>
          <w:sz w:val="24"/>
          <w:szCs w:val="24"/>
        </w:rPr>
        <w:t>G</w:t>
      </w:r>
      <w:r w:rsidR="00A2472C">
        <w:rPr>
          <w:rFonts w:ascii="Verdana" w:hAnsi="Verdana"/>
          <w:b/>
          <w:bCs/>
          <w:sz w:val="24"/>
          <w:szCs w:val="24"/>
        </w:rPr>
        <w:t>RADE CHECKS AND ELI</w:t>
      </w:r>
      <w:r w:rsidR="006978EC">
        <w:rPr>
          <w:rFonts w:ascii="Verdana" w:hAnsi="Verdana"/>
          <w:b/>
          <w:bCs/>
          <w:sz w:val="24"/>
          <w:szCs w:val="24"/>
        </w:rPr>
        <w:t>GIBILITY</w:t>
      </w:r>
    </w:p>
    <w:p w14:paraId="61C10A8F" w14:textId="77777777" w:rsidR="00300DEB" w:rsidRPr="00AA2846" w:rsidRDefault="00300DEB" w:rsidP="00915F0C">
      <w:pPr>
        <w:spacing w:before="0" w:after="120" w:line="240" w:lineRule="auto"/>
        <w:jc w:val="both"/>
        <w:rPr>
          <w:rFonts w:ascii="Verdana" w:hAnsi="Verdana"/>
        </w:rPr>
      </w:pPr>
      <w:r w:rsidRPr="00AA2846">
        <w:rPr>
          <w:rFonts w:ascii="Verdana" w:hAnsi="Verdana"/>
        </w:rPr>
        <w:t xml:space="preserve">Gibault </w:t>
      </w:r>
      <w:r w:rsidR="00AA2846" w:rsidRPr="00AA2846">
        <w:rPr>
          <w:rFonts w:ascii="Verdana" w:hAnsi="Verdana"/>
        </w:rPr>
        <w:t xml:space="preserve">Catholic </w:t>
      </w:r>
      <w:r w:rsidRPr="00AA2846">
        <w:rPr>
          <w:rFonts w:ascii="Verdana" w:hAnsi="Verdana"/>
        </w:rPr>
        <w:t>High School conducts weekly grade checks as required by the IHSA.</w:t>
      </w:r>
    </w:p>
    <w:p w14:paraId="45BEFA92" w14:textId="77777777" w:rsidR="00300DEB" w:rsidRPr="005C1EC2" w:rsidRDefault="00300DEB" w:rsidP="00915F0C">
      <w:pPr>
        <w:spacing w:before="0" w:after="120" w:line="240" w:lineRule="auto"/>
        <w:rPr>
          <w:rFonts w:ascii="Verdana" w:hAnsi="Verdana"/>
          <w:sz w:val="24"/>
          <w:szCs w:val="24"/>
        </w:rPr>
      </w:pPr>
    </w:p>
    <w:p w14:paraId="4A9F9F16" w14:textId="77777777" w:rsidR="00300DEB" w:rsidRPr="00AA7F5C" w:rsidRDefault="00300DEB" w:rsidP="00915F0C">
      <w:pPr>
        <w:spacing w:before="0" w:after="120" w:line="240" w:lineRule="auto"/>
        <w:rPr>
          <w:rFonts w:ascii="Verdana" w:hAnsi="Verdana"/>
          <w:b/>
          <w:bCs/>
          <w:sz w:val="24"/>
          <w:szCs w:val="24"/>
        </w:rPr>
      </w:pPr>
      <w:r w:rsidRPr="00AA7F5C">
        <w:rPr>
          <w:rFonts w:ascii="Verdana" w:hAnsi="Verdana"/>
          <w:b/>
          <w:bCs/>
          <w:sz w:val="24"/>
          <w:szCs w:val="24"/>
        </w:rPr>
        <w:t>GRADE REQUIREMENTS TO PARTICIPATE IN ATHLETICS</w:t>
      </w:r>
    </w:p>
    <w:p w14:paraId="68A6E5FB" w14:textId="77777777" w:rsidR="00300DEB" w:rsidRPr="00BD1BC1" w:rsidRDefault="00300DEB" w:rsidP="00915F0C">
      <w:pPr>
        <w:spacing w:before="0" w:after="120" w:line="240" w:lineRule="auto"/>
        <w:jc w:val="both"/>
        <w:rPr>
          <w:rFonts w:ascii="Verdana" w:hAnsi="Verdana"/>
        </w:rPr>
      </w:pPr>
      <w:r w:rsidRPr="00BD1BC1">
        <w:rPr>
          <w:rFonts w:ascii="Verdana" w:hAnsi="Verdana"/>
        </w:rPr>
        <w:t xml:space="preserve">Athletes who are doing below average work or are exhibiting poor effort in class may have </w:t>
      </w:r>
      <w:proofErr w:type="gramStart"/>
      <w:r w:rsidRPr="00BD1BC1">
        <w:rPr>
          <w:rFonts w:ascii="Verdana" w:hAnsi="Verdana"/>
        </w:rPr>
        <w:t>their</w:t>
      </w:r>
      <w:proofErr w:type="gramEnd"/>
      <w:r w:rsidRPr="00BD1BC1">
        <w:rPr>
          <w:rFonts w:ascii="Verdana" w:hAnsi="Verdana"/>
        </w:rPr>
        <w:t xml:space="preserve"> privilege of leaving early for athletic contests revoked. If an athlete is failing one class or has two or more D’s, they can be declared ineligible until that grade improves. The athlete cannot practice or participate in any interscholastic contests during their period of ineligibility. Gibault </w:t>
      </w:r>
      <w:r w:rsidR="007E3E2B" w:rsidRPr="00BD1BC1">
        <w:rPr>
          <w:rFonts w:ascii="Verdana" w:hAnsi="Verdana"/>
        </w:rPr>
        <w:t xml:space="preserve">Catholic </w:t>
      </w:r>
      <w:r w:rsidR="004E6571">
        <w:rPr>
          <w:rFonts w:ascii="Verdana" w:hAnsi="Verdana"/>
        </w:rPr>
        <w:t>A</w:t>
      </w:r>
      <w:r w:rsidRPr="00BD1BC1">
        <w:rPr>
          <w:rFonts w:ascii="Verdana" w:hAnsi="Verdana"/>
        </w:rPr>
        <w:t>dministration may elect to assign supervised study as an alternative way to help students improve grades. If grades don’t improve, they will then become ineligible</w:t>
      </w:r>
      <w:r w:rsidR="007E3E2B" w:rsidRPr="00BD1BC1">
        <w:rPr>
          <w:rFonts w:ascii="Verdana" w:hAnsi="Verdana"/>
        </w:rPr>
        <w:t>.</w:t>
      </w:r>
    </w:p>
    <w:p w14:paraId="65D1C9F7" w14:textId="77777777" w:rsidR="00300DEB" w:rsidRPr="00BD1BC1" w:rsidRDefault="00300DEB" w:rsidP="00915F0C">
      <w:pPr>
        <w:spacing w:before="0" w:after="120" w:line="240" w:lineRule="auto"/>
        <w:jc w:val="both"/>
        <w:rPr>
          <w:rFonts w:ascii="Verdana" w:hAnsi="Verdana"/>
        </w:rPr>
      </w:pPr>
      <w:r w:rsidRPr="00BD1BC1">
        <w:rPr>
          <w:rFonts w:ascii="Verdana" w:hAnsi="Verdana"/>
        </w:rPr>
        <w:t>Grade checks are made known to the head coach to ensure their knowledge of the situation. Athletes who are ineligible may meet with the Athletic Director to determine a course of action for retaining eligibility.</w:t>
      </w:r>
    </w:p>
    <w:p w14:paraId="3C3DE544" w14:textId="77777777" w:rsidR="00300DEB" w:rsidRPr="00BD1BC1" w:rsidRDefault="00300DEB" w:rsidP="00915F0C">
      <w:pPr>
        <w:spacing w:before="0" w:after="120" w:line="240" w:lineRule="auto"/>
        <w:jc w:val="both"/>
        <w:rPr>
          <w:rFonts w:ascii="Verdana" w:hAnsi="Verdana"/>
        </w:rPr>
      </w:pPr>
      <w:r w:rsidRPr="00BD1BC1">
        <w:rPr>
          <w:rFonts w:ascii="Verdana" w:hAnsi="Verdana"/>
        </w:rPr>
        <w:t>If an athlete fails three or more classes in a semester they will lose their eligibility for the entire next semester. If an athlete fails three or more classes during the spring semester, they may take summer classes to be eligible to play fall sports. The summer courses must be approved by the administration.</w:t>
      </w:r>
    </w:p>
    <w:p w14:paraId="2D91480E" w14:textId="77777777" w:rsidR="00300DEB" w:rsidRPr="005C1EC2" w:rsidRDefault="00300DEB" w:rsidP="00915F0C">
      <w:pPr>
        <w:spacing w:before="0" w:after="120" w:line="240" w:lineRule="auto"/>
        <w:rPr>
          <w:rFonts w:ascii="Verdana" w:hAnsi="Verdana"/>
          <w:sz w:val="24"/>
          <w:szCs w:val="24"/>
        </w:rPr>
      </w:pPr>
    </w:p>
    <w:p w14:paraId="39861F92" w14:textId="77777777" w:rsidR="00300DEB" w:rsidRPr="006978EC" w:rsidRDefault="00300DEB" w:rsidP="00915F0C">
      <w:pPr>
        <w:spacing w:before="0" w:after="120" w:line="240" w:lineRule="auto"/>
        <w:rPr>
          <w:rFonts w:ascii="Verdana" w:hAnsi="Verdana"/>
          <w:b/>
          <w:bCs/>
          <w:sz w:val="24"/>
          <w:szCs w:val="24"/>
        </w:rPr>
      </w:pPr>
      <w:r w:rsidRPr="006978EC">
        <w:rPr>
          <w:rFonts w:ascii="Verdana" w:hAnsi="Verdana"/>
          <w:b/>
          <w:bCs/>
          <w:sz w:val="24"/>
          <w:szCs w:val="24"/>
        </w:rPr>
        <w:lastRenderedPageBreak/>
        <w:t>P</w:t>
      </w:r>
      <w:r w:rsidR="006978EC" w:rsidRPr="006978EC">
        <w:rPr>
          <w:rFonts w:ascii="Verdana" w:hAnsi="Verdana"/>
          <w:b/>
          <w:bCs/>
          <w:sz w:val="24"/>
          <w:szCs w:val="24"/>
        </w:rPr>
        <w:t>HYSICALS</w:t>
      </w:r>
    </w:p>
    <w:p w14:paraId="6975FFC0" w14:textId="206067A0" w:rsidR="00300DEB" w:rsidRPr="0039772B" w:rsidRDefault="00300DEB" w:rsidP="00915F0C">
      <w:pPr>
        <w:spacing w:before="0" w:after="120" w:line="240" w:lineRule="auto"/>
        <w:jc w:val="both"/>
        <w:rPr>
          <w:rFonts w:ascii="Verdana" w:hAnsi="Verdana"/>
        </w:rPr>
      </w:pPr>
      <w:r w:rsidRPr="0039772B">
        <w:rPr>
          <w:rFonts w:ascii="Verdana" w:hAnsi="Verdana"/>
        </w:rPr>
        <w:t xml:space="preserve">The IHSA and Gibault </w:t>
      </w:r>
      <w:r w:rsidR="006978EC" w:rsidRPr="0039772B">
        <w:rPr>
          <w:rFonts w:ascii="Verdana" w:hAnsi="Verdana"/>
        </w:rPr>
        <w:t xml:space="preserve">Catholic </w:t>
      </w:r>
      <w:r w:rsidRPr="0039772B">
        <w:rPr>
          <w:rFonts w:ascii="Verdana" w:hAnsi="Verdana"/>
        </w:rPr>
        <w:t xml:space="preserve">High School require a current physical be </w:t>
      </w:r>
      <w:r w:rsidR="00A77EE3" w:rsidRPr="0039772B">
        <w:rPr>
          <w:rFonts w:ascii="Verdana" w:hAnsi="Verdana"/>
        </w:rPr>
        <w:t>o</w:t>
      </w:r>
      <w:r w:rsidRPr="0039772B">
        <w:rPr>
          <w:rFonts w:ascii="Verdana" w:hAnsi="Verdana"/>
        </w:rPr>
        <w:t>n file in the school office. Physicals are good for a period of 13 months from the date signed</w:t>
      </w:r>
      <w:r w:rsidR="009051C6">
        <w:rPr>
          <w:rFonts w:ascii="Verdana" w:hAnsi="Verdana"/>
        </w:rPr>
        <w:t xml:space="preserve"> (395 days)</w:t>
      </w:r>
      <w:r w:rsidRPr="0039772B">
        <w:rPr>
          <w:rFonts w:ascii="Verdana" w:hAnsi="Verdana"/>
        </w:rPr>
        <w:t xml:space="preserve">. All </w:t>
      </w:r>
      <w:proofErr w:type="gramStart"/>
      <w:r w:rsidRPr="0039772B">
        <w:rPr>
          <w:rFonts w:ascii="Verdana" w:hAnsi="Verdana"/>
        </w:rPr>
        <w:t>physicals</w:t>
      </w:r>
      <w:proofErr w:type="gramEnd"/>
      <w:r w:rsidRPr="0039772B">
        <w:rPr>
          <w:rFonts w:ascii="Verdana" w:hAnsi="Verdana"/>
        </w:rPr>
        <w:t xml:space="preserve"> must be </w:t>
      </w:r>
      <w:r w:rsidR="00A77EE3" w:rsidRPr="0039772B">
        <w:rPr>
          <w:rFonts w:ascii="Verdana" w:hAnsi="Verdana"/>
        </w:rPr>
        <w:t>o</w:t>
      </w:r>
      <w:r w:rsidRPr="0039772B">
        <w:rPr>
          <w:rFonts w:ascii="Verdana" w:hAnsi="Verdana"/>
        </w:rPr>
        <w:t>n file before beginning practice</w:t>
      </w:r>
      <w:r w:rsidR="009051C6">
        <w:rPr>
          <w:rFonts w:ascii="Verdana" w:hAnsi="Verdana"/>
        </w:rPr>
        <w:t xml:space="preserve"> or participating in competition</w:t>
      </w:r>
      <w:r w:rsidRPr="0039772B">
        <w:rPr>
          <w:rFonts w:ascii="Verdana" w:hAnsi="Verdana"/>
        </w:rPr>
        <w:t>.</w:t>
      </w:r>
    </w:p>
    <w:p w14:paraId="6EE14F2D" w14:textId="77777777" w:rsidR="00300DEB" w:rsidRPr="005C1EC2" w:rsidRDefault="00300DEB" w:rsidP="00915F0C">
      <w:pPr>
        <w:spacing w:before="0" w:after="120" w:line="240" w:lineRule="auto"/>
        <w:rPr>
          <w:rFonts w:ascii="Verdana" w:hAnsi="Verdana"/>
          <w:sz w:val="24"/>
          <w:szCs w:val="24"/>
        </w:rPr>
      </w:pPr>
    </w:p>
    <w:p w14:paraId="54A756CD" w14:textId="77777777" w:rsidR="00300DEB" w:rsidRPr="00A77EE3" w:rsidRDefault="00A77EE3" w:rsidP="00915F0C">
      <w:pPr>
        <w:spacing w:before="0" w:after="120" w:line="240" w:lineRule="auto"/>
        <w:rPr>
          <w:rFonts w:ascii="Verdana" w:hAnsi="Verdana"/>
          <w:b/>
          <w:bCs/>
          <w:sz w:val="24"/>
          <w:szCs w:val="24"/>
        </w:rPr>
      </w:pPr>
      <w:r w:rsidRPr="00A77EE3">
        <w:rPr>
          <w:rFonts w:ascii="Verdana" w:hAnsi="Verdana"/>
          <w:b/>
          <w:bCs/>
          <w:sz w:val="24"/>
          <w:szCs w:val="24"/>
        </w:rPr>
        <w:t>INSURANCE</w:t>
      </w:r>
    </w:p>
    <w:p w14:paraId="32B9CE37" w14:textId="77777777" w:rsidR="00300DEB" w:rsidRPr="0039772B" w:rsidRDefault="00300DEB" w:rsidP="00915F0C">
      <w:pPr>
        <w:spacing w:before="0" w:after="120" w:line="240" w:lineRule="auto"/>
        <w:jc w:val="both"/>
        <w:rPr>
          <w:rFonts w:ascii="Verdana" w:hAnsi="Verdana"/>
        </w:rPr>
      </w:pPr>
      <w:r w:rsidRPr="0039772B">
        <w:rPr>
          <w:rFonts w:ascii="Verdana" w:hAnsi="Verdana"/>
        </w:rPr>
        <w:t xml:space="preserve">Gibault </w:t>
      </w:r>
      <w:r w:rsidR="00A77EE3" w:rsidRPr="0039772B">
        <w:rPr>
          <w:rFonts w:ascii="Verdana" w:hAnsi="Verdana"/>
        </w:rPr>
        <w:t xml:space="preserve">Catholic </w:t>
      </w:r>
      <w:r w:rsidRPr="0039772B">
        <w:rPr>
          <w:rFonts w:ascii="Verdana" w:hAnsi="Verdana"/>
        </w:rPr>
        <w:t xml:space="preserve">High School requires all athletes to show proof of insurance. This form must be completed each year and be </w:t>
      </w:r>
      <w:r w:rsidR="00BC6E29" w:rsidRPr="0039772B">
        <w:rPr>
          <w:rFonts w:ascii="Verdana" w:hAnsi="Verdana"/>
        </w:rPr>
        <w:t>o</w:t>
      </w:r>
      <w:r w:rsidRPr="0039772B">
        <w:rPr>
          <w:rFonts w:ascii="Verdana" w:hAnsi="Verdana"/>
        </w:rPr>
        <w:t>n file prior to the athlete participating in sports activities.</w:t>
      </w:r>
    </w:p>
    <w:p w14:paraId="1D28E25C" w14:textId="77777777" w:rsidR="00300DEB" w:rsidRPr="005C1EC2" w:rsidRDefault="00300DEB" w:rsidP="00915F0C">
      <w:pPr>
        <w:spacing w:before="0" w:after="120" w:line="240" w:lineRule="auto"/>
        <w:rPr>
          <w:rFonts w:ascii="Verdana" w:hAnsi="Verdana"/>
          <w:sz w:val="24"/>
          <w:szCs w:val="24"/>
        </w:rPr>
      </w:pPr>
    </w:p>
    <w:p w14:paraId="448096BF" w14:textId="77777777" w:rsidR="00300DEB" w:rsidRPr="00BC6E29" w:rsidRDefault="00BC6E29" w:rsidP="00915F0C">
      <w:pPr>
        <w:spacing w:before="0" w:after="120" w:line="240" w:lineRule="auto"/>
        <w:rPr>
          <w:rFonts w:ascii="Verdana" w:hAnsi="Verdana"/>
          <w:b/>
          <w:bCs/>
          <w:sz w:val="24"/>
          <w:szCs w:val="24"/>
        </w:rPr>
      </w:pPr>
      <w:r w:rsidRPr="00BC6E29">
        <w:rPr>
          <w:rFonts w:ascii="Verdana" w:hAnsi="Verdana"/>
          <w:b/>
          <w:bCs/>
          <w:sz w:val="24"/>
          <w:szCs w:val="24"/>
        </w:rPr>
        <w:t>SPORTS FEE</w:t>
      </w:r>
    </w:p>
    <w:p w14:paraId="1424077D" w14:textId="77777777" w:rsidR="00300DEB" w:rsidRPr="0039772B" w:rsidRDefault="00300DEB" w:rsidP="00915F0C">
      <w:pPr>
        <w:spacing w:before="0" w:after="120" w:line="240" w:lineRule="auto"/>
        <w:jc w:val="both"/>
        <w:rPr>
          <w:rFonts w:ascii="Verdana" w:hAnsi="Verdana"/>
        </w:rPr>
      </w:pPr>
      <w:r w:rsidRPr="0039772B">
        <w:rPr>
          <w:rFonts w:ascii="Verdana" w:hAnsi="Verdana"/>
        </w:rPr>
        <w:t>Gibault</w:t>
      </w:r>
      <w:r w:rsidR="00BC6E29" w:rsidRPr="0039772B">
        <w:rPr>
          <w:rFonts w:ascii="Verdana" w:hAnsi="Verdana"/>
        </w:rPr>
        <w:t xml:space="preserve"> Catholic</w:t>
      </w:r>
      <w:r w:rsidRPr="0039772B">
        <w:rPr>
          <w:rFonts w:ascii="Verdana" w:hAnsi="Verdana"/>
        </w:rPr>
        <w:t xml:space="preserve"> High School requires each athlete pay a fee of $100 when they try out for a sports team. </w:t>
      </w:r>
      <w:proofErr w:type="gramStart"/>
      <w:r w:rsidRPr="0039772B">
        <w:rPr>
          <w:rFonts w:ascii="Verdana" w:hAnsi="Verdana"/>
        </w:rPr>
        <w:t>In the event that</w:t>
      </w:r>
      <w:proofErr w:type="gramEnd"/>
      <w:r w:rsidRPr="0039772B">
        <w:rPr>
          <w:rFonts w:ascii="Verdana" w:hAnsi="Verdana"/>
        </w:rPr>
        <w:t xml:space="preserve"> an athlete does not make the sports team they tried out for the sports fee will be rescinded and the money returned.</w:t>
      </w:r>
    </w:p>
    <w:p w14:paraId="454001AE" w14:textId="77777777" w:rsidR="00300DEB" w:rsidRPr="005C1EC2" w:rsidRDefault="00300DEB" w:rsidP="00915F0C">
      <w:pPr>
        <w:spacing w:before="0" w:after="120" w:line="240" w:lineRule="auto"/>
        <w:rPr>
          <w:rFonts w:ascii="Verdana" w:hAnsi="Verdana"/>
          <w:sz w:val="24"/>
          <w:szCs w:val="24"/>
        </w:rPr>
      </w:pPr>
    </w:p>
    <w:p w14:paraId="438D3DB0" w14:textId="77777777" w:rsidR="00300DEB" w:rsidRPr="0039772B" w:rsidRDefault="0039772B" w:rsidP="00915F0C">
      <w:pPr>
        <w:spacing w:before="0" w:after="120" w:line="240" w:lineRule="auto"/>
        <w:rPr>
          <w:rFonts w:ascii="Verdana" w:hAnsi="Verdana"/>
          <w:b/>
          <w:bCs/>
          <w:sz w:val="24"/>
          <w:szCs w:val="24"/>
        </w:rPr>
      </w:pPr>
      <w:r w:rsidRPr="0039772B">
        <w:rPr>
          <w:rFonts w:ascii="Verdana" w:hAnsi="Verdana"/>
          <w:b/>
          <w:bCs/>
          <w:sz w:val="24"/>
          <w:szCs w:val="24"/>
        </w:rPr>
        <w:t>TRANSPORTATION</w:t>
      </w:r>
    </w:p>
    <w:p w14:paraId="1C845BBC" w14:textId="77777777" w:rsidR="00300DEB" w:rsidRPr="0039772B" w:rsidRDefault="00300DEB" w:rsidP="00915F0C">
      <w:pPr>
        <w:spacing w:before="0" w:after="120" w:line="240" w:lineRule="auto"/>
        <w:jc w:val="both"/>
        <w:rPr>
          <w:rFonts w:ascii="Verdana" w:hAnsi="Verdana"/>
        </w:rPr>
      </w:pPr>
      <w:r w:rsidRPr="0039772B">
        <w:rPr>
          <w:rFonts w:ascii="Verdana" w:hAnsi="Verdana"/>
        </w:rPr>
        <w:t xml:space="preserve">Gibault </w:t>
      </w:r>
      <w:r w:rsidR="0039772B" w:rsidRPr="0039772B">
        <w:rPr>
          <w:rFonts w:ascii="Verdana" w:hAnsi="Verdana"/>
        </w:rPr>
        <w:t xml:space="preserve">Catholic </w:t>
      </w:r>
      <w:r w:rsidRPr="0039772B">
        <w:rPr>
          <w:rFonts w:ascii="Verdana" w:hAnsi="Verdana"/>
        </w:rPr>
        <w:t>High School supplies transportation to most athletic events. A transportation release form must be given to the coach if an athlete chooses to not use school provided transportation (a copy of this form can be downloaded from the school’s website). Coaches reserve the right to require athletes to use school provided transportation unless extenuating circumstances dictate otherwise.</w:t>
      </w:r>
    </w:p>
    <w:p w14:paraId="1CC00A20" w14:textId="77777777" w:rsidR="00300DEB" w:rsidRPr="005C1EC2" w:rsidRDefault="00300DEB" w:rsidP="00915F0C">
      <w:pPr>
        <w:spacing w:before="0" w:after="120" w:line="240" w:lineRule="auto"/>
        <w:rPr>
          <w:rFonts w:ascii="Verdana" w:hAnsi="Verdana"/>
          <w:sz w:val="24"/>
          <w:szCs w:val="24"/>
        </w:rPr>
      </w:pPr>
    </w:p>
    <w:p w14:paraId="0E512467" w14:textId="77777777" w:rsidR="00300DEB" w:rsidRPr="00A04781" w:rsidRDefault="00A04781" w:rsidP="00915F0C">
      <w:pPr>
        <w:spacing w:before="0" w:after="120" w:line="240" w:lineRule="auto"/>
        <w:rPr>
          <w:rFonts w:ascii="Verdana" w:hAnsi="Verdana"/>
          <w:b/>
          <w:bCs/>
          <w:sz w:val="24"/>
          <w:szCs w:val="24"/>
        </w:rPr>
      </w:pPr>
      <w:r w:rsidRPr="00A04781">
        <w:rPr>
          <w:rFonts w:ascii="Verdana" w:hAnsi="Verdana"/>
          <w:b/>
          <w:bCs/>
          <w:sz w:val="24"/>
          <w:szCs w:val="24"/>
        </w:rPr>
        <w:t>INJURIES AND PAIN</w:t>
      </w:r>
    </w:p>
    <w:p w14:paraId="59EE2E6D" w14:textId="77777777" w:rsidR="00300DEB" w:rsidRPr="006044B1" w:rsidRDefault="00300DEB" w:rsidP="00915F0C">
      <w:pPr>
        <w:spacing w:before="0" w:after="120" w:line="240" w:lineRule="auto"/>
        <w:jc w:val="both"/>
        <w:rPr>
          <w:rFonts w:ascii="Verdana" w:hAnsi="Verdana"/>
        </w:rPr>
      </w:pPr>
      <w:r w:rsidRPr="006044B1">
        <w:rPr>
          <w:rFonts w:ascii="Verdana" w:hAnsi="Verdana"/>
        </w:rPr>
        <w:t xml:space="preserve">Injuries and pain are a normal part of sports. All athletes will occasionally experience pain </w:t>
      </w:r>
      <w:proofErr w:type="gramStart"/>
      <w:r w:rsidRPr="006044B1">
        <w:rPr>
          <w:rFonts w:ascii="Verdana" w:hAnsi="Verdana"/>
        </w:rPr>
        <w:t>during the course of</w:t>
      </w:r>
      <w:proofErr w:type="gramEnd"/>
      <w:r w:rsidRPr="006044B1">
        <w:rPr>
          <w:rFonts w:ascii="Verdana" w:hAnsi="Verdana"/>
        </w:rPr>
        <w:t xml:space="preserve"> their athletic career. NO ATHLETE SHOULD EVER PLAY WITH AN INJURY THAT ENDANGERS THEIR HEALTH! It is the role of the coaching staff, and the athlete to determine the extent of </w:t>
      </w:r>
      <w:proofErr w:type="gramStart"/>
      <w:r w:rsidRPr="006044B1">
        <w:rPr>
          <w:rFonts w:ascii="Verdana" w:hAnsi="Verdana"/>
        </w:rPr>
        <w:t>any and all</w:t>
      </w:r>
      <w:proofErr w:type="gramEnd"/>
      <w:r w:rsidRPr="006044B1">
        <w:rPr>
          <w:rFonts w:ascii="Verdana" w:hAnsi="Verdana"/>
        </w:rPr>
        <w:t xml:space="preserve"> injuries, and to communicate that information to the office of the athletic director. Parents and athletes must report any injuries that occur outside of school functions to the appropriate coaching staff at their earliest possible opportunity. Athletes who are under the care of a physician must obtain a release before resuming practice. Coaches have the discretion to hold a player out of a game or practice based on their evaluation of the situation, and its overall impact on the individual and the team.</w:t>
      </w:r>
    </w:p>
    <w:p w14:paraId="2177EF7B" w14:textId="77777777" w:rsidR="00300DEB" w:rsidRPr="005C1EC2" w:rsidRDefault="00300DEB" w:rsidP="00915F0C">
      <w:pPr>
        <w:spacing w:before="0" w:after="120" w:line="240" w:lineRule="auto"/>
        <w:rPr>
          <w:rFonts w:ascii="Verdana" w:hAnsi="Verdana"/>
          <w:sz w:val="24"/>
          <w:szCs w:val="24"/>
        </w:rPr>
      </w:pPr>
      <w:r w:rsidRPr="005C1EC2">
        <w:rPr>
          <w:rFonts w:ascii="Verdana" w:hAnsi="Verdana"/>
          <w:sz w:val="24"/>
          <w:szCs w:val="24"/>
        </w:rPr>
        <w:t xml:space="preserve"> </w:t>
      </w:r>
    </w:p>
    <w:p w14:paraId="112AFA08" w14:textId="77777777" w:rsidR="00E211C6" w:rsidRDefault="00E211C6" w:rsidP="00915F0C">
      <w:pPr>
        <w:spacing w:before="0" w:after="120" w:line="240" w:lineRule="auto"/>
        <w:rPr>
          <w:rFonts w:ascii="Verdana" w:hAnsi="Verdana"/>
          <w:b/>
          <w:bCs/>
          <w:sz w:val="24"/>
          <w:szCs w:val="24"/>
        </w:rPr>
      </w:pPr>
    </w:p>
    <w:p w14:paraId="38C6CF29" w14:textId="77777777" w:rsidR="00E211C6" w:rsidRDefault="00E211C6" w:rsidP="00915F0C">
      <w:pPr>
        <w:spacing w:before="0" w:after="120" w:line="240" w:lineRule="auto"/>
        <w:rPr>
          <w:rFonts w:ascii="Verdana" w:hAnsi="Verdana"/>
          <w:b/>
          <w:bCs/>
          <w:sz w:val="24"/>
          <w:szCs w:val="24"/>
        </w:rPr>
      </w:pPr>
    </w:p>
    <w:p w14:paraId="3E0631F5" w14:textId="77777777" w:rsidR="00E211C6" w:rsidRDefault="00E211C6" w:rsidP="00915F0C">
      <w:pPr>
        <w:spacing w:before="0" w:after="120" w:line="240" w:lineRule="auto"/>
        <w:rPr>
          <w:rFonts w:ascii="Verdana" w:hAnsi="Verdana"/>
          <w:b/>
          <w:bCs/>
          <w:sz w:val="24"/>
          <w:szCs w:val="24"/>
        </w:rPr>
      </w:pPr>
    </w:p>
    <w:p w14:paraId="0EB76A96" w14:textId="77777777" w:rsidR="00E211C6" w:rsidRDefault="00E211C6" w:rsidP="00915F0C">
      <w:pPr>
        <w:spacing w:before="0" w:after="120" w:line="240" w:lineRule="auto"/>
        <w:rPr>
          <w:rFonts w:ascii="Verdana" w:hAnsi="Verdana"/>
          <w:b/>
          <w:bCs/>
          <w:sz w:val="24"/>
          <w:szCs w:val="24"/>
        </w:rPr>
      </w:pPr>
    </w:p>
    <w:p w14:paraId="2D80A328" w14:textId="77777777" w:rsidR="00300DEB" w:rsidRPr="00146289" w:rsidRDefault="00146289" w:rsidP="00915F0C">
      <w:pPr>
        <w:spacing w:before="0" w:after="120" w:line="240" w:lineRule="auto"/>
        <w:rPr>
          <w:rFonts w:ascii="Verdana" w:hAnsi="Verdana"/>
          <w:b/>
          <w:bCs/>
          <w:sz w:val="24"/>
          <w:szCs w:val="24"/>
        </w:rPr>
      </w:pPr>
      <w:r w:rsidRPr="00146289">
        <w:rPr>
          <w:rFonts w:ascii="Verdana" w:hAnsi="Verdana"/>
          <w:b/>
          <w:bCs/>
          <w:sz w:val="24"/>
          <w:szCs w:val="24"/>
        </w:rPr>
        <w:lastRenderedPageBreak/>
        <w:t>CONCUSSION PROTOCOL</w:t>
      </w:r>
    </w:p>
    <w:p w14:paraId="3B0004E2" w14:textId="77777777" w:rsidR="00300DEB" w:rsidRPr="00091D76" w:rsidRDefault="00300DEB" w:rsidP="00915F0C">
      <w:pPr>
        <w:spacing w:before="0" w:after="120" w:line="240" w:lineRule="auto"/>
        <w:jc w:val="both"/>
        <w:rPr>
          <w:rFonts w:ascii="Verdana" w:hAnsi="Verdana"/>
        </w:rPr>
      </w:pPr>
      <w:r w:rsidRPr="00091D76">
        <w:rPr>
          <w:rFonts w:ascii="Verdana" w:hAnsi="Verdana"/>
        </w:rPr>
        <w:t xml:space="preserve">In August of 2015, the State of Illinois signed into law Senate Bill 07 (Public Act 99-245), known as </w:t>
      </w:r>
      <w:r w:rsidRPr="00091D76">
        <w:rPr>
          <w:rFonts w:ascii="Verdana" w:hAnsi="Verdana"/>
          <w:b/>
          <w:bCs/>
        </w:rPr>
        <w:t>Youth Sports Safety Act</w:t>
      </w:r>
      <w:r w:rsidRPr="00091D76">
        <w:rPr>
          <w:rFonts w:ascii="Verdana" w:hAnsi="Verdana"/>
        </w:rPr>
        <w:t>. This act focuses primarily on concussion management, and requires all schools to develop a Concussion Protocol, and a Return to Play (RTP) policy by no later than September 1, 2016. The bill also requires the formation of a Concussion Oversight Team (COT) which is responsible for protocol development, and assuring protocols are known and followed by those individuals responsible for their implementation.</w:t>
      </w:r>
    </w:p>
    <w:p w14:paraId="0AC8134B" w14:textId="77777777" w:rsidR="00300DEB" w:rsidRPr="00E92A86" w:rsidRDefault="00300DEB">
      <w:pPr>
        <w:pStyle w:val="ListParagraph"/>
        <w:numPr>
          <w:ilvl w:val="1"/>
          <w:numId w:val="14"/>
        </w:numPr>
        <w:spacing w:before="0" w:after="120" w:line="240" w:lineRule="auto"/>
        <w:rPr>
          <w:rFonts w:ascii="Verdana" w:hAnsi="Verdana"/>
          <w:b/>
          <w:bCs/>
        </w:rPr>
      </w:pPr>
      <w:r w:rsidRPr="00E92A86">
        <w:rPr>
          <w:rFonts w:ascii="Verdana" w:hAnsi="Verdana"/>
          <w:b/>
          <w:bCs/>
        </w:rPr>
        <w:t>Concussion Oversight Team (COT):</w:t>
      </w:r>
    </w:p>
    <w:p w14:paraId="3898D8C6" w14:textId="77777777" w:rsidR="00300DEB" w:rsidRPr="00C926F2" w:rsidRDefault="00300DEB">
      <w:pPr>
        <w:pStyle w:val="ListParagraph"/>
        <w:numPr>
          <w:ilvl w:val="1"/>
          <w:numId w:val="15"/>
        </w:numPr>
        <w:spacing w:before="0" w:after="120" w:line="240" w:lineRule="auto"/>
        <w:jc w:val="both"/>
        <w:rPr>
          <w:rFonts w:ascii="Verdana" w:hAnsi="Verdana"/>
        </w:rPr>
      </w:pPr>
      <w:r w:rsidRPr="00C926F2">
        <w:rPr>
          <w:rFonts w:ascii="Verdana" w:hAnsi="Verdana"/>
        </w:rPr>
        <w:t xml:space="preserve">The Concussion Oversight Team will consist of the High School Principal and the High School Athletic Director, along with various other administrators and </w:t>
      </w:r>
      <w:proofErr w:type="gramStart"/>
      <w:r w:rsidRPr="00C926F2">
        <w:rPr>
          <w:rFonts w:ascii="Verdana" w:hAnsi="Verdana"/>
        </w:rPr>
        <w:t>their</w:t>
      </w:r>
      <w:proofErr w:type="gramEnd"/>
      <w:r w:rsidRPr="00C926F2">
        <w:rPr>
          <w:rFonts w:ascii="Verdana" w:hAnsi="Verdana"/>
        </w:rPr>
        <w:t xml:space="preserve"> designates as and when needed.</w:t>
      </w:r>
    </w:p>
    <w:p w14:paraId="5AC0E411" w14:textId="77777777" w:rsidR="00BA271A" w:rsidRPr="00091D76" w:rsidRDefault="00BA271A" w:rsidP="00915F0C">
      <w:pPr>
        <w:pStyle w:val="ListParagraph"/>
        <w:spacing w:before="0" w:after="120" w:line="240" w:lineRule="auto"/>
        <w:jc w:val="both"/>
        <w:rPr>
          <w:rFonts w:ascii="Verdana" w:hAnsi="Verdana"/>
        </w:rPr>
      </w:pPr>
    </w:p>
    <w:p w14:paraId="34FA4C99" w14:textId="77777777" w:rsidR="00300DEB" w:rsidRPr="00E92A86" w:rsidRDefault="00300DEB">
      <w:pPr>
        <w:pStyle w:val="ListParagraph"/>
        <w:numPr>
          <w:ilvl w:val="1"/>
          <w:numId w:val="14"/>
        </w:numPr>
        <w:spacing w:before="0" w:after="120" w:line="240" w:lineRule="auto"/>
        <w:jc w:val="both"/>
        <w:rPr>
          <w:rFonts w:ascii="Verdana" w:hAnsi="Verdana"/>
          <w:b/>
          <w:bCs/>
        </w:rPr>
      </w:pPr>
      <w:r w:rsidRPr="00E92A86">
        <w:rPr>
          <w:rFonts w:ascii="Verdana" w:hAnsi="Verdana"/>
          <w:b/>
          <w:bCs/>
        </w:rPr>
        <w:t>Concussion Policy:</w:t>
      </w:r>
    </w:p>
    <w:p w14:paraId="01595D0E" w14:textId="77777777" w:rsidR="00300DEB" w:rsidRDefault="00300DEB">
      <w:pPr>
        <w:pStyle w:val="ListParagraph"/>
        <w:numPr>
          <w:ilvl w:val="0"/>
          <w:numId w:val="48"/>
        </w:numPr>
        <w:spacing w:before="0" w:after="120" w:line="240" w:lineRule="auto"/>
        <w:ind w:left="720"/>
        <w:jc w:val="both"/>
        <w:rPr>
          <w:rFonts w:ascii="Verdana" w:hAnsi="Verdana"/>
        </w:rPr>
      </w:pPr>
      <w:r w:rsidRPr="00BA271A">
        <w:rPr>
          <w:rFonts w:ascii="Verdana" w:hAnsi="Verdana"/>
        </w:rPr>
        <w:t>Any athlete who exhibits signs, symptoms, or behaviors consistent with a concussion (such as loss of consciousness, headache, dizziness, confusion, or balance problems) shall be immediately removed from the contest and shall not return to play until cleared by an appropriate health care professional.</w:t>
      </w:r>
    </w:p>
    <w:p w14:paraId="5C53A2E6" w14:textId="77777777" w:rsidR="00300DEB" w:rsidRDefault="00300DEB">
      <w:pPr>
        <w:pStyle w:val="ListParagraph"/>
        <w:numPr>
          <w:ilvl w:val="0"/>
          <w:numId w:val="48"/>
        </w:numPr>
        <w:spacing w:before="0" w:after="120" w:line="240" w:lineRule="auto"/>
        <w:ind w:left="720"/>
        <w:jc w:val="both"/>
        <w:rPr>
          <w:rFonts w:ascii="Verdana" w:hAnsi="Verdana"/>
        </w:rPr>
      </w:pPr>
      <w:r w:rsidRPr="00BA271A">
        <w:rPr>
          <w:rFonts w:ascii="Verdana" w:hAnsi="Verdana"/>
        </w:rPr>
        <w:t>If it is determined by a licensed health care professional that the student did not sustain a concussion, the head coach may so advise the game officials during an appropriate stoppage of play, and the athlete may re-enter the contest.</w:t>
      </w:r>
    </w:p>
    <w:p w14:paraId="0F9D2FF8" w14:textId="77777777" w:rsidR="00300DEB" w:rsidRDefault="00300DEB">
      <w:pPr>
        <w:pStyle w:val="ListParagraph"/>
        <w:numPr>
          <w:ilvl w:val="0"/>
          <w:numId w:val="48"/>
        </w:numPr>
        <w:spacing w:before="0" w:after="120" w:line="240" w:lineRule="auto"/>
        <w:ind w:left="720"/>
        <w:jc w:val="both"/>
        <w:rPr>
          <w:rFonts w:ascii="Verdana" w:hAnsi="Verdana"/>
        </w:rPr>
      </w:pPr>
      <w:r w:rsidRPr="00BA271A">
        <w:rPr>
          <w:rFonts w:ascii="Verdana" w:hAnsi="Verdana"/>
        </w:rPr>
        <w:t>If it is confirmed by a licensed health care professional that the student did sustain a concussion, that student may not re-enter the contest, and is subject to the school’s Return to Play Policy (RTP).</w:t>
      </w:r>
    </w:p>
    <w:p w14:paraId="1C45F6F1" w14:textId="77777777" w:rsidR="00300DEB" w:rsidRDefault="00300DEB">
      <w:pPr>
        <w:pStyle w:val="ListParagraph"/>
        <w:numPr>
          <w:ilvl w:val="0"/>
          <w:numId w:val="48"/>
        </w:numPr>
        <w:spacing w:before="0" w:after="120" w:line="240" w:lineRule="auto"/>
        <w:ind w:left="720"/>
        <w:jc w:val="both"/>
        <w:rPr>
          <w:rFonts w:ascii="Verdana" w:hAnsi="Verdana"/>
        </w:rPr>
      </w:pPr>
      <w:r w:rsidRPr="00D81548">
        <w:rPr>
          <w:rFonts w:ascii="Verdana" w:hAnsi="Verdana"/>
        </w:rPr>
        <w:t xml:space="preserve">If a licensed health care professional cannot or will not </w:t>
      </w:r>
      <w:proofErr w:type="gramStart"/>
      <w:r w:rsidRPr="00D81548">
        <w:rPr>
          <w:rFonts w:ascii="Verdana" w:hAnsi="Verdana"/>
        </w:rPr>
        <w:t>make a determination</w:t>
      </w:r>
      <w:proofErr w:type="gramEnd"/>
      <w:r w:rsidRPr="00D81548">
        <w:rPr>
          <w:rFonts w:ascii="Verdana" w:hAnsi="Verdana"/>
        </w:rPr>
        <w:t xml:space="preserve"> on the nature of an athlete’s head injury, the athlete becomes subject to the school’s </w:t>
      </w:r>
      <w:proofErr w:type="gramStart"/>
      <w:r w:rsidRPr="00D81548">
        <w:rPr>
          <w:rFonts w:ascii="Verdana" w:hAnsi="Verdana"/>
        </w:rPr>
        <w:t>RTP Policy, and</w:t>
      </w:r>
      <w:proofErr w:type="gramEnd"/>
      <w:r w:rsidRPr="00D81548">
        <w:rPr>
          <w:rFonts w:ascii="Verdana" w:hAnsi="Verdana"/>
        </w:rPr>
        <w:t xml:space="preserve"> may not re-enter the competition.</w:t>
      </w:r>
    </w:p>
    <w:p w14:paraId="431F37B8" w14:textId="77777777" w:rsidR="00300DEB" w:rsidRDefault="00300DEB">
      <w:pPr>
        <w:pStyle w:val="ListParagraph"/>
        <w:numPr>
          <w:ilvl w:val="0"/>
          <w:numId w:val="48"/>
        </w:numPr>
        <w:spacing w:before="0" w:after="120" w:line="240" w:lineRule="auto"/>
        <w:ind w:left="720"/>
        <w:jc w:val="both"/>
        <w:rPr>
          <w:rFonts w:ascii="Verdana" w:hAnsi="Verdana"/>
        </w:rPr>
      </w:pPr>
      <w:r w:rsidRPr="00D81548">
        <w:rPr>
          <w:rFonts w:ascii="Verdana" w:hAnsi="Verdana"/>
        </w:rPr>
        <w:t xml:space="preserve">If there is no approved health care professional on site to make the determination, the student may not re-enter the </w:t>
      </w:r>
      <w:proofErr w:type="gramStart"/>
      <w:r w:rsidRPr="00D81548">
        <w:rPr>
          <w:rFonts w:ascii="Verdana" w:hAnsi="Verdana"/>
        </w:rPr>
        <w:t>competition, and</w:t>
      </w:r>
      <w:proofErr w:type="gramEnd"/>
      <w:r w:rsidRPr="00D81548">
        <w:rPr>
          <w:rFonts w:ascii="Verdana" w:hAnsi="Verdana"/>
        </w:rPr>
        <w:t xml:space="preserve"> becomes subject to the school’s Return to Play Policy (RTP).</w:t>
      </w:r>
    </w:p>
    <w:p w14:paraId="1FA96237" w14:textId="77777777" w:rsidR="001D33C3" w:rsidRPr="00D81548" w:rsidRDefault="001D33C3" w:rsidP="00915F0C">
      <w:pPr>
        <w:pStyle w:val="ListParagraph"/>
        <w:spacing w:before="0" w:after="120" w:line="240" w:lineRule="auto"/>
        <w:jc w:val="both"/>
        <w:rPr>
          <w:rFonts w:ascii="Verdana" w:hAnsi="Verdana"/>
        </w:rPr>
      </w:pPr>
    </w:p>
    <w:p w14:paraId="40299FB0" w14:textId="77777777" w:rsidR="00300DEB" w:rsidRPr="00E92A86" w:rsidRDefault="00300DEB">
      <w:pPr>
        <w:pStyle w:val="ListParagraph"/>
        <w:numPr>
          <w:ilvl w:val="1"/>
          <w:numId w:val="14"/>
        </w:numPr>
        <w:spacing w:before="0" w:after="120" w:line="240" w:lineRule="auto"/>
        <w:jc w:val="both"/>
        <w:rPr>
          <w:rFonts w:ascii="Verdana" w:hAnsi="Verdana"/>
          <w:b/>
          <w:bCs/>
        </w:rPr>
      </w:pPr>
      <w:r w:rsidRPr="00E92A86">
        <w:rPr>
          <w:rFonts w:ascii="Verdana" w:hAnsi="Verdana"/>
          <w:b/>
          <w:bCs/>
        </w:rPr>
        <w:t>Licensed Health Care Professional:</w:t>
      </w:r>
    </w:p>
    <w:p w14:paraId="17DFF643" w14:textId="77777777" w:rsidR="00300DEB" w:rsidRDefault="00300DEB">
      <w:pPr>
        <w:pStyle w:val="ListParagraph"/>
        <w:numPr>
          <w:ilvl w:val="0"/>
          <w:numId w:val="49"/>
        </w:numPr>
        <w:spacing w:before="0" w:after="120" w:line="240" w:lineRule="auto"/>
        <w:ind w:left="720"/>
        <w:jc w:val="both"/>
        <w:rPr>
          <w:rFonts w:ascii="Verdana" w:hAnsi="Verdana"/>
        </w:rPr>
      </w:pPr>
      <w:r w:rsidRPr="001D33C3">
        <w:rPr>
          <w:rFonts w:ascii="Verdana" w:hAnsi="Verdana"/>
        </w:rPr>
        <w:t>A Physician licensed to practice medicine in all its branches in Illinois.</w:t>
      </w:r>
    </w:p>
    <w:p w14:paraId="05F71B38" w14:textId="77777777" w:rsidR="00300DEB" w:rsidRDefault="00300DEB">
      <w:pPr>
        <w:pStyle w:val="ListParagraph"/>
        <w:numPr>
          <w:ilvl w:val="0"/>
          <w:numId w:val="49"/>
        </w:numPr>
        <w:spacing w:before="0" w:after="120" w:line="240" w:lineRule="auto"/>
        <w:ind w:left="720"/>
        <w:jc w:val="both"/>
        <w:rPr>
          <w:rFonts w:ascii="Verdana" w:hAnsi="Verdana"/>
        </w:rPr>
      </w:pPr>
      <w:r w:rsidRPr="001D33C3">
        <w:rPr>
          <w:rFonts w:ascii="Verdana" w:hAnsi="Verdana"/>
        </w:rPr>
        <w:t>Nurse Practitioner or Physician Assistant (PA)</w:t>
      </w:r>
    </w:p>
    <w:p w14:paraId="73DBF3A1" w14:textId="77777777" w:rsidR="00300DEB" w:rsidRDefault="00300DEB">
      <w:pPr>
        <w:pStyle w:val="ListParagraph"/>
        <w:numPr>
          <w:ilvl w:val="0"/>
          <w:numId w:val="49"/>
        </w:numPr>
        <w:spacing w:before="0" w:after="120" w:line="240" w:lineRule="auto"/>
        <w:ind w:left="720"/>
        <w:jc w:val="both"/>
        <w:rPr>
          <w:rFonts w:ascii="Verdana" w:hAnsi="Verdana"/>
        </w:rPr>
      </w:pPr>
      <w:r w:rsidRPr="001D33C3">
        <w:rPr>
          <w:rFonts w:ascii="Verdana" w:hAnsi="Verdana"/>
        </w:rPr>
        <w:t>Certified Athletic Trainers (ATC)</w:t>
      </w:r>
    </w:p>
    <w:p w14:paraId="581E61D8" w14:textId="77777777" w:rsidR="00D636A9" w:rsidRPr="001D33C3" w:rsidRDefault="00D636A9" w:rsidP="00915F0C">
      <w:pPr>
        <w:pStyle w:val="ListParagraph"/>
        <w:spacing w:before="0" w:after="120" w:line="240" w:lineRule="auto"/>
        <w:jc w:val="both"/>
        <w:rPr>
          <w:rFonts w:ascii="Verdana" w:hAnsi="Verdana"/>
        </w:rPr>
      </w:pPr>
    </w:p>
    <w:p w14:paraId="209C8D23" w14:textId="77777777" w:rsidR="00300DEB" w:rsidRPr="00E92A86" w:rsidRDefault="00300DEB">
      <w:pPr>
        <w:pStyle w:val="ListParagraph"/>
        <w:numPr>
          <w:ilvl w:val="1"/>
          <w:numId w:val="14"/>
        </w:numPr>
        <w:spacing w:before="0" w:after="120" w:line="240" w:lineRule="auto"/>
        <w:jc w:val="both"/>
        <w:rPr>
          <w:rFonts w:ascii="Verdana" w:hAnsi="Verdana"/>
          <w:b/>
          <w:bCs/>
        </w:rPr>
      </w:pPr>
      <w:r w:rsidRPr="00E92A86">
        <w:rPr>
          <w:rFonts w:ascii="Verdana" w:hAnsi="Verdana"/>
          <w:b/>
          <w:bCs/>
        </w:rPr>
        <w:t>Game Officials:</w:t>
      </w:r>
    </w:p>
    <w:p w14:paraId="30DF403F" w14:textId="77777777" w:rsidR="00300DEB" w:rsidRDefault="00300DEB">
      <w:pPr>
        <w:pStyle w:val="ListParagraph"/>
        <w:numPr>
          <w:ilvl w:val="0"/>
          <w:numId w:val="50"/>
        </w:numPr>
        <w:spacing w:before="0" w:after="120" w:line="240" w:lineRule="auto"/>
        <w:jc w:val="both"/>
        <w:rPr>
          <w:rFonts w:ascii="Verdana" w:hAnsi="Verdana"/>
        </w:rPr>
      </w:pPr>
      <w:r w:rsidRPr="00D636A9">
        <w:rPr>
          <w:rFonts w:ascii="Verdana" w:hAnsi="Verdana"/>
        </w:rPr>
        <w:t>Game officials will have no role in determining concussion other than obvious situations where a player is unconscious or apparently unconscious. Officials may point out to a coach that a player is apparently injured and advise the coach that the player should be examined.</w:t>
      </w:r>
    </w:p>
    <w:p w14:paraId="7FB08421" w14:textId="77777777" w:rsidR="00E211C6" w:rsidRDefault="00E211C6" w:rsidP="00E211C6">
      <w:pPr>
        <w:spacing w:before="0" w:after="120" w:line="240" w:lineRule="auto"/>
        <w:jc w:val="both"/>
        <w:rPr>
          <w:rFonts w:ascii="Verdana" w:hAnsi="Verdana"/>
        </w:rPr>
      </w:pPr>
    </w:p>
    <w:p w14:paraId="31C9DEA0" w14:textId="77777777" w:rsidR="00E211C6" w:rsidRDefault="00E211C6" w:rsidP="00E211C6">
      <w:pPr>
        <w:spacing w:before="0" w:after="120" w:line="240" w:lineRule="auto"/>
        <w:jc w:val="both"/>
        <w:rPr>
          <w:rFonts w:ascii="Verdana" w:hAnsi="Verdana"/>
        </w:rPr>
      </w:pPr>
    </w:p>
    <w:p w14:paraId="286E64B0" w14:textId="77777777" w:rsidR="00E211C6" w:rsidRPr="00E211C6" w:rsidRDefault="00E211C6" w:rsidP="00E211C6">
      <w:pPr>
        <w:spacing w:before="0" w:after="120" w:line="240" w:lineRule="auto"/>
        <w:jc w:val="both"/>
        <w:rPr>
          <w:rFonts w:ascii="Verdana" w:hAnsi="Verdana"/>
        </w:rPr>
      </w:pPr>
    </w:p>
    <w:p w14:paraId="2E196F22" w14:textId="77777777" w:rsidR="00300DEB" w:rsidRPr="00E92A86" w:rsidRDefault="00300DEB">
      <w:pPr>
        <w:pStyle w:val="ListParagraph"/>
        <w:numPr>
          <w:ilvl w:val="1"/>
          <w:numId w:val="14"/>
        </w:numPr>
        <w:spacing w:before="0" w:after="120" w:line="240" w:lineRule="auto"/>
        <w:jc w:val="both"/>
        <w:rPr>
          <w:rFonts w:ascii="Verdana" w:hAnsi="Verdana"/>
          <w:b/>
          <w:bCs/>
        </w:rPr>
      </w:pPr>
      <w:r w:rsidRPr="00E92A86">
        <w:rPr>
          <w:rFonts w:ascii="Verdana" w:hAnsi="Verdana"/>
          <w:b/>
          <w:bCs/>
        </w:rPr>
        <w:lastRenderedPageBreak/>
        <w:t>Coaches:</w:t>
      </w:r>
    </w:p>
    <w:p w14:paraId="20C931DC" w14:textId="77777777" w:rsidR="00300DEB" w:rsidRDefault="00300DEB">
      <w:pPr>
        <w:pStyle w:val="ListParagraph"/>
        <w:numPr>
          <w:ilvl w:val="0"/>
          <w:numId w:val="51"/>
        </w:numPr>
        <w:spacing w:before="0" w:after="120" w:line="240" w:lineRule="auto"/>
        <w:ind w:left="720"/>
        <w:jc w:val="both"/>
        <w:rPr>
          <w:rFonts w:ascii="Verdana" w:hAnsi="Verdana"/>
        </w:rPr>
      </w:pPr>
      <w:r w:rsidRPr="00220568">
        <w:rPr>
          <w:rFonts w:ascii="Verdana" w:hAnsi="Verdana"/>
        </w:rPr>
        <w:t xml:space="preserve">Coaches will follow all concussion protocols. If an athlete exhibits signs, symptoms, or behaviors consistent with a concussion, coaches must remove the player from that contest until they can be evaluated by a licensed health care professional as defined within this policy. If no licensed health care professional is </w:t>
      </w:r>
      <w:proofErr w:type="gramStart"/>
      <w:r w:rsidRPr="00220568">
        <w:rPr>
          <w:rFonts w:ascii="Verdana" w:hAnsi="Verdana"/>
        </w:rPr>
        <w:t>available</w:t>
      </w:r>
      <w:proofErr w:type="gramEnd"/>
      <w:r w:rsidRPr="00220568">
        <w:rPr>
          <w:rFonts w:ascii="Verdana" w:hAnsi="Verdana"/>
        </w:rPr>
        <w:t xml:space="preserve"> the player automatically becomes subject to the school’s Return to Play Policy (RTP).</w:t>
      </w:r>
    </w:p>
    <w:p w14:paraId="618A9BD6" w14:textId="77777777" w:rsidR="00300DEB" w:rsidRDefault="00300DEB">
      <w:pPr>
        <w:pStyle w:val="ListParagraph"/>
        <w:numPr>
          <w:ilvl w:val="0"/>
          <w:numId w:val="51"/>
        </w:numPr>
        <w:spacing w:before="0" w:after="120" w:line="240" w:lineRule="auto"/>
        <w:ind w:left="720"/>
        <w:jc w:val="both"/>
        <w:rPr>
          <w:rFonts w:ascii="Verdana" w:hAnsi="Verdana"/>
        </w:rPr>
      </w:pPr>
      <w:r w:rsidRPr="00220568">
        <w:rPr>
          <w:rFonts w:ascii="Verdana" w:hAnsi="Verdana"/>
        </w:rPr>
        <w:t xml:space="preserve">Coaches must complete and pass an IHSA approved Concussion Awareness Program prior to beginning their coaching career, and every </w:t>
      </w:r>
      <w:proofErr w:type="gramStart"/>
      <w:r w:rsidRPr="00220568">
        <w:rPr>
          <w:rFonts w:ascii="Verdana" w:hAnsi="Verdana"/>
        </w:rPr>
        <w:t>two-years</w:t>
      </w:r>
      <w:proofErr w:type="gramEnd"/>
      <w:r w:rsidRPr="00220568">
        <w:rPr>
          <w:rFonts w:ascii="Verdana" w:hAnsi="Verdana"/>
        </w:rPr>
        <w:t xml:space="preserve"> thereafter.</w:t>
      </w:r>
    </w:p>
    <w:p w14:paraId="1D89558F" w14:textId="77777777" w:rsidR="00590F3B" w:rsidRDefault="00590F3B" w:rsidP="00915F0C">
      <w:pPr>
        <w:pStyle w:val="ListParagraph"/>
        <w:spacing w:before="0" w:after="120" w:line="240" w:lineRule="auto"/>
        <w:jc w:val="both"/>
        <w:rPr>
          <w:rFonts w:ascii="Verdana" w:hAnsi="Verdana"/>
        </w:rPr>
      </w:pPr>
    </w:p>
    <w:p w14:paraId="38A4093F" w14:textId="77777777" w:rsidR="00300DEB" w:rsidRPr="00E92A86" w:rsidRDefault="00300DEB">
      <w:pPr>
        <w:pStyle w:val="ListParagraph"/>
        <w:numPr>
          <w:ilvl w:val="0"/>
          <w:numId w:val="14"/>
        </w:numPr>
        <w:spacing w:before="0" w:after="120" w:line="240" w:lineRule="auto"/>
        <w:jc w:val="both"/>
        <w:rPr>
          <w:rFonts w:ascii="Verdana" w:hAnsi="Verdana"/>
          <w:b/>
          <w:bCs/>
        </w:rPr>
      </w:pPr>
      <w:r w:rsidRPr="00E92A86">
        <w:rPr>
          <w:rFonts w:ascii="Verdana" w:hAnsi="Verdana"/>
          <w:b/>
          <w:bCs/>
        </w:rPr>
        <w:t>Athletes:</w:t>
      </w:r>
    </w:p>
    <w:p w14:paraId="08037581" w14:textId="77777777" w:rsidR="00300DEB" w:rsidRDefault="00300DEB">
      <w:pPr>
        <w:pStyle w:val="ListParagraph"/>
        <w:numPr>
          <w:ilvl w:val="0"/>
          <w:numId w:val="52"/>
        </w:numPr>
        <w:spacing w:before="0" w:after="120" w:line="240" w:lineRule="auto"/>
        <w:ind w:left="720"/>
        <w:jc w:val="both"/>
        <w:rPr>
          <w:rFonts w:ascii="Verdana" w:hAnsi="Verdana"/>
        </w:rPr>
      </w:pPr>
      <w:r w:rsidRPr="006C78C7">
        <w:rPr>
          <w:rFonts w:ascii="Verdana" w:hAnsi="Verdana"/>
        </w:rPr>
        <w:t>Shall review, sign, and return to the school a concussion and head injury information sheet prior to beginning practice or competition.</w:t>
      </w:r>
    </w:p>
    <w:p w14:paraId="07BF9183" w14:textId="77777777" w:rsidR="00300DEB" w:rsidRDefault="00300DEB">
      <w:pPr>
        <w:pStyle w:val="ListParagraph"/>
        <w:numPr>
          <w:ilvl w:val="0"/>
          <w:numId w:val="52"/>
        </w:numPr>
        <w:spacing w:before="0" w:after="120" w:line="240" w:lineRule="auto"/>
        <w:ind w:left="720"/>
        <w:jc w:val="both"/>
        <w:rPr>
          <w:rFonts w:ascii="Verdana" w:hAnsi="Verdana"/>
        </w:rPr>
      </w:pPr>
      <w:r w:rsidRPr="006C78C7">
        <w:rPr>
          <w:rFonts w:ascii="Verdana" w:hAnsi="Verdana"/>
        </w:rPr>
        <w:t>Shall notify a coach if the athlete or a teammate shows signs or symptoms of a possible head injury</w:t>
      </w:r>
    </w:p>
    <w:p w14:paraId="5B3DF22E" w14:textId="77777777" w:rsidR="00300DEB" w:rsidRDefault="00300DEB">
      <w:pPr>
        <w:pStyle w:val="ListParagraph"/>
        <w:numPr>
          <w:ilvl w:val="0"/>
          <w:numId w:val="52"/>
        </w:numPr>
        <w:spacing w:before="0" w:after="120" w:line="240" w:lineRule="auto"/>
        <w:ind w:left="720"/>
        <w:jc w:val="both"/>
        <w:rPr>
          <w:rFonts w:ascii="Verdana" w:hAnsi="Verdana"/>
        </w:rPr>
      </w:pPr>
      <w:r w:rsidRPr="007509A0">
        <w:rPr>
          <w:rFonts w:ascii="Verdana" w:hAnsi="Verdana"/>
        </w:rPr>
        <w:t>Shall abide by all concussion and RTP protocols</w:t>
      </w:r>
    </w:p>
    <w:p w14:paraId="7280B343" w14:textId="77777777" w:rsidR="00300DEB" w:rsidRDefault="00300DEB">
      <w:pPr>
        <w:pStyle w:val="ListParagraph"/>
        <w:numPr>
          <w:ilvl w:val="0"/>
          <w:numId w:val="52"/>
        </w:numPr>
        <w:spacing w:before="0" w:after="120" w:line="240" w:lineRule="auto"/>
        <w:ind w:left="720"/>
        <w:jc w:val="both"/>
        <w:rPr>
          <w:rFonts w:ascii="Verdana" w:hAnsi="Verdana"/>
        </w:rPr>
      </w:pPr>
      <w:proofErr w:type="gramStart"/>
      <w:r w:rsidRPr="007509A0">
        <w:rPr>
          <w:rFonts w:ascii="Verdana" w:hAnsi="Verdana"/>
        </w:rPr>
        <w:t>Shall</w:t>
      </w:r>
      <w:proofErr w:type="gramEnd"/>
      <w:r w:rsidRPr="007509A0">
        <w:rPr>
          <w:rFonts w:ascii="Verdana" w:hAnsi="Verdana"/>
        </w:rPr>
        <w:t xml:space="preserve"> view the IHSA Concussion video at least once during the school year.</w:t>
      </w:r>
    </w:p>
    <w:p w14:paraId="4E6A0866" w14:textId="77777777" w:rsidR="00AA0C48" w:rsidRPr="00AA0C48" w:rsidRDefault="00AA0C48" w:rsidP="00915F0C">
      <w:pPr>
        <w:pStyle w:val="ListParagraph"/>
        <w:spacing w:before="0" w:after="120" w:line="240" w:lineRule="auto"/>
        <w:rPr>
          <w:rFonts w:ascii="Verdana" w:hAnsi="Verdana"/>
        </w:rPr>
      </w:pPr>
    </w:p>
    <w:p w14:paraId="54D12305" w14:textId="77777777" w:rsidR="00300DEB" w:rsidRPr="00E92A86" w:rsidRDefault="00300DEB">
      <w:pPr>
        <w:pStyle w:val="ListParagraph"/>
        <w:numPr>
          <w:ilvl w:val="0"/>
          <w:numId w:val="14"/>
        </w:numPr>
        <w:spacing w:before="0" w:after="120" w:line="240" w:lineRule="auto"/>
        <w:jc w:val="both"/>
        <w:rPr>
          <w:rFonts w:ascii="Verdana" w:hAnsi="Verdana"/>
          <w:b/>
          <w:bCs/>
        </w:rPr>
      </w:pPr>
      <w:r w:rsidRPr="00E92A86">
        <w:rPr>
          <w:rFonts w:ascii="Verdana" w:hAnsi="Verdana"/>
          <w:b/>
          <w:bCs/>
        </w:rPr>
        <w:t>Parents/Guardians:</w:t>
      </w:r>
    </w:p>
    <w:p w14:paraId="76395B38" w14:textId="77777777" w:rsidR="00300DEB" w:rsidRDefault="00300DEB">
      <w:pPr>
        <w:pStyle w:val="ListParagraph"/>
        <w:numPr>
          <w:ilvl w:val="0"/>
          <w:numId w:val="53"/>
        </w:numPr>
        <w:spacing w:before="0" w:after="120" w:line="240" w:lineRule="auto"/>
        <w:ind w:left="720"/>
        <w:jc w:val="both"/>
        <w:rPr>
          <w:rFonts w:ascii="Verdana" w:hAnsi="Verdana"/>
        </w:rPr>
      </w:pPr>
      <w:r w:rsidRPr="00AA0C48">
        <w:rPr>
          <w:rFonts w:ascii="Verdana" w:hAnsi="Verdana"/>
        </w:rPr>
        <w:t>Shall annually review, sign, and return to the school, a concussion and head injury information sheet prior to their student initiating practice or competition.</w:t>
      </w:r>
    </w:p>
    <w:p w14:paraId="116D5C79" w14:textId="77777777" w:rsidR="00300DEB" w:rsidRPr="00AA0C48" w:rsidRDefault="00300DEB">
      <w:pPr>
        <w:pStyle w:val="ListParagraph"/>
        <w:numPr>
          <w:ilvl w:val="0"/>
          <w:numId w:val="53"/>
        </w:numPr>
        <w:spacing w:before="0" w:after="120" w:line="240" w:lineRule="auto"/>
        <w:ind w:left="720"/>
        <w:jc w:val="both"/>
        <w:rPr>
          <w:rFonts w:ascii="Verdana" w:hAnsi="Verdana"/>
        </w:rPr>
      </w:pPr>
      <w:proofErr w:type="gramStart"/>
      <w:r w:rsidRPr="00AA0C48">
        <w:rPr>
          <w:rFonts w:ascii="Verdana" w:hAnsi="Verdana"/>
        </w:rPr>
        <w:t>Shall</w:t>
      </w:r>
      <w:proofErr w:type="gramEnd"/>
      <w:r w:rsidRPr="00AA0C48">
        <w:rPr>
          <w:rFonts w:ascii="Verdana" w:hAnsi="Verdana"/>
        </w:rPr>
        <w:t xml:space="preserve"> provide their </w:t>
      </w:r>
      <w:proofErr w:type="gramStart"/>
      <w:r w:rsidRPr="00AA0C48">
        <w:rPr>
          <w:rFonts w:ascii="Verdana" w:hAnsi="Verdana"/>
        </w:rPr>
        <w:t>student’s</w:t>
      </w:r>
      <w:proofErr w:type="gramEnd"/>
      <w:r w:rsidRPr="00AA0C48">
        <w:rPr>
          <w:rFonts w:ascii="Verdana" w:hAnsi="Verdana"/>
        </w:rPr>
        <w:t xml:space="preserve"> school with the necessary written consent in accordance with Illinois </w:t>
      </w:r>
      <w:proofErr w:type="gramStart"/>
      <w:r w:rsidRPr="00AA0C48">
        <w:rPr>
          <w:rFonts w:ascii="Verdana" w:hAnsi="Verdana"/>
        </w:rPr>
        <w:t>state</w:t>
      </w:r>
      <w:proofErr w:type="gramEnd"/>
      <w:r w:rsidRPr="00AA0C48">
        <w:rPr>
          <w:rFonts w:ascii="Verdana" w:hAnsi="Verdana"/>
        </w:rPr>
        <w:t xml:space="preserve"> law prior to their </w:t>
      </w:r>
      <w:proofErr w:type="gramStart"/>
      <w:r w:rsidRPr="00AA0C48">
        <w:rPr>
          <w:rFonts w:ascii="Verdana" w:hAnsi="Verdana"/>
        </w:rPr>
        <w:t>student’s</w:t>
      </w:r>
      <w:proofErr w:type="gramEnd"/>
      <w:r w:rsidRPr="00AA0C48">
        <w:rPr>
          <w:rFonts w:ascii="Verdana" w:hAnsi="Verdana"/>
        </w:rPr>
        <w:t xml:space="preserve"> return to participation following a concussion.</w:t>
      </w:r>
    </w:p>
    <w:p w14:paraId="2B813B71" w14:textId="77777777" w:rsidR="00A0067A" w:rsidRDefault="00A0067A" w:rsidP="00915F0C">
      <w:pPr>
        <w:spacing w:before="0" w:after="120" w:line="240" w:lineRule="auto"/>
        <w:rPr>
          <w:rFonts w:ascii="Verdana" w:hAnsi="Verdana"/>
          <w:sz w:val="24"/>
          <w:szCs w:val="24"/>
        </w:rPr>
      </w:pPr>
    </w:p>
    <w:p w14:paraId="17D21B58" w14:textId="77777777" w:rsidR="00590F3B" w:rsidRDefault="00590F3B" w:rsidP="00915F0C">
      <w:pPr>
        <w:spacing w:before="0" w:after="120" w:line="240" w:lineRule="auto"/>
        <w:rPr>
          <w:rFonts w:ascii="Verdana" w:hAnsi="Verdana"/>
          <w:sz w:val="24"/>
          <w:szCs w:val="24"/>
        </w:rPr>
      </w:pPr>
    </w:p>
    <w:p w14:paraId="726FC8C5" w14:textId="77777777" w:rsidR="00A0067A" w:rsidRPr="00A0067A" w:rsidRDefault="00A0067A" w:rsidP="00915F0C">
      <w:pPr>
        <w:spacing w:before="0" w:after="120" w:line="240" w:lineRule="auto"/>
        <w:rPr>
          <w:rFonts w:ascii="Verdana" w:hAnsi="Verdana"/>
          <w:b/>
          <w:bCs/>
          <w:sz w:val="24"/>
          <w:szCs w:val="24"/>
        </w:rPr>
      </w:pPr>
      <w:r w:rsidRPr="00A0067A">
        <w:rPr>
          <w:rFonts w:ascii="Verdana" w:hAnsi="Verdana"/>
          <w:b/>
          <w:bCs/>
          <w:sz w:val="24"/>
          <w:szCs w:val="24"/>
        </w:rPr>
        <w:t>RETURN TO PLAY (RTP) POLICY</w:t>
      </w:r>
    </w:p>
    <w:p w14:paraId="45762A8C" w14:textId="77777777" w:rsidR="00300DEB" w:rsidRPr="00302A2D" w:rsidRDefault="00300DEB" w:rsidP="00915F0C">
      <w:pPr>
        <w:spacing w:before="0" w:after="120" w:line="240" w:lineRule="auto"/>
        <w:jc w:val="both"/>
        <w:rPr>
          <w:rFonts w:ascii="Verdana" w:hAnsi="Verdana"/>
        </w:rPr>
      </w:pPr>
      <w:r w:rsidRPr="00302A2D">
        <w:rPr>
          <w:rFonts w:ascii="Verdana" w:hAnsi="Verdana"/>
        </w:rPr>
        <w:t xml:space="preserve">In cases where an athlete is not </w:t>
      </w:r>
      <w:proofErr w:type="gramStart"/>
      <w:r w:rsidRPr="00302A2D">
        <w:rPr>
          <w:rFonts w:ascii="Verdana" w:hAnsi="Verdana"/>
        </w:rPr>
        <w:t>cleared</w:t>
      </w:r>
      <w:proofErr w:type="gramEnd"/>
      <w:r w:rsidRPr="00302A2D">
        <w:rPr>
          <w:rFonts w:ascii="Verdana" w:hAnsi="Verdana"/>
        </w:rPr>
        <w:t xml:space="preserve"> to play the same day as he/she is removed from a contest for a possible head injury (i.e., concussion), that athlete becomes subject to the school’s RTP. </w:t>
      </w:r>
      <w:r w:rsidRPr="006D6557">
        <w:rPr>
          <w:rFonts w:ascii="Verdana" w:hAnsi="Verdana"/>
          <w:b/>
          <w:bCs/>
        </w:rPr>
        <w:t xml:space="preserve">The athlete shall not return to </w:t>
      </w:r>
      <w:r w:rsidRPr="006D6557">
        <w:rPr>
          <w:rFonts w:ascii="Verdana" w:hAnsi="Verdana"/>
          <w:b/>
          <w:bCs/>
          <w:i/>
          <w:iCs/>
        </w:rPr>
        <w:t>play or practice</w:t>
      </w:r>
      <w:r w:rsidRPr="006D6557">
        <w:rPr>
          <w:rFonts w:ascii="Verdana" w:hAnsi="Verdana"/>
          <w:b/>
          <w:bCs/>
        </w:rPr>
        <w:t xml:space="preserve"> until they are evaluated by, and receive written clearance from, a licensed health care provider</w:t>
      </w:r>
      <w:r w:rsidRPr="00302A2D">
        <w:rPr>
          <w:rFonts w:ascii="Verdana" w:hAnsi="Verdana"/>
        </w:rPr>
        <w:t>. As defined within this policy that would include physicians licensed to practice medicine in all</w:t>
      </w:r>
      <w:r w:rsidR="003B12B9" w:rsidRPr="00302A2D">
        <w:rPr>
          <w:rFonts w:ascii="Verdana" w:hAnsi="Verdana"/>
        </w:rPr>
        <w:t xml:space="preserve"> </w:t>
      </w:r>
      <w:r w:rsidRPr="00302A2D">
        <w:rPr>
          <w:rFonts w:ascii="Verdana" w:hAnsi="Verdana"/>
        </w:rPr>
        <w:t>its branches in Illinois (MD/DO), or certified athletic trainers (ATC), Nurse Practitioner or Physician Assistant (PA) working in conjunction with a physician licensed to practice medicine in all its branches in Illinois.</w:t>
      </w:r>
    </w:p>
    <w:p w14:paraId="614B15CC" w14:textId="77777777" w:rsidR="00300DEB" w:rsidRPr="005C1EC2" w:rsidRDefault="00300DEB" w:rsidP="00915F0C">
      <w:pPr>
        <w:spacing w:before="0" w:after="120" w:line="240" w:lineRule="auto"/>
        <w:rPr>
          <w:rFonts w:ascii="Verdana" w:hAnsi="Verdana"/>
          <w:sz w:val="24"/>
          <w:szCs w:val="24"/>
        </w:rPr>
      </w:pPr>
    </w:p>
    <w:p w14:paraId="18902441" w14:textId="77777777" w:rsidR="00E211C6" w:rsidRDefault="00E211C6" w:rsidP="00915F0C">
      <w:pPr>
        <w:spacing w:before="0" w:after="120" w:line="240" w:lineRule="auto"/>
        <w:rPr>
          <w:rFonts w:ascii="Verdana" w:hAnsi="Verdana"/>
          <w:b/>
          <w:bCs/>
          <w:sz w:val="24"/>
          <w:szCs w:val="24"/>
        </w:rPr>
      </w:pPr>
    </w:p>
    <w:p w14:paraId="6CCB8FBA" w14:textId="77777777" w:rsidR="00E211C6" w:rsidRDefault="00E211C6" w:rsidP="00915F0C">
      <w:pPr>
        <w:spacing w:before="0" w:after="120" w:line="240" w:lineRule="auto"/>
        <w:rPr>
          <w:rFonts w:ascii="Verdana" w:hAnsi="Verdana"/>
          <w:b/>
          <w:bCs/>
          <w:sz w:val="24"/>
          <w:szCs w:val="24"/>
        </w:rPr>
      </w:pPr>
    </w:p>
    <w:p w14:paraId="5855C2A9" w14:textId="77777777" w:rsidR="00E211C6" w:rsidRDefault="00E211C6" w:rsidP="00915F0C">
      <w:pPr>
        <w:spacing w:before="0" w:after="120" w:line="240" w:lineRule="auto"/>
        <w:rPr>
          <w:rFonts w:ascii="Verdana" w:hAnsi="Verdana"/>
          <w:b/>
          <w:bCs/>
          <w:sz w:val="24"/>
          <w:szCs w:val="24"/>
        </w:rPr>
      </w:pPr>
    </w:p>
    <w:p w14:paraId="6D19C367" w14:textId="77777777" w:rsidR="00E211C6" w:rsidRDefault="00E211C6" w:rsidP="00915F0C">
      <w:pPr>
        <w:spacing w:before="0" w:after="120" w:line="240" w:lineRule="auto"/>
        <w:rPr>
          <w:rFonts w:ascii="Verdana" w:hAnsi="Verdana"/>
          <w:b/>
          <w:bCs/>
          <w:sz w:val="24"/>
          <w:szCs w:val="24"/>
        </w:rPr>
      </w:pPr>
    </w:p>
    <w:p w14:paraId="106A49D8" w14:textId="77777777" w:rsidR="00E211C6" w:rsidRDefault="00E211C6" w:rsidP="00915F0C">
      <w:pPr>
        <w:spacing w:before="0" w:after="120" w:line="240" w:lineRule="auto"/>
        <w:rPr>
          <w:rFonts w:ascii="Verdana" w:hAnsi="Verdana"/>
          <w:b/>
          <w:bCs/>
          <w:sz w:val="24"/>
          <w:szCs w:val="24"/>
        </w:rPr>
      </w:pPr>
    </w:p>
    <w:p w14:paraId="589FAE05" w14:textId="77777777" w:rsidR="00300DEB" w:rsidRPr="00AE5D59" w:rsidRDefault="00AE5D59" w:rsidP="00915F0C">
      <w:pPr>
        <w:spacing w:before="0" w:after="120" w:line="240" w:lineRule="auto"/>
        <w:rPr>
          <w:rFonts w:ascii="Verdana" w:hAnsi="Verdana"/>
          <w:b/>
          <w:bCs/>
          <w:sz w:val="24"/>
          <w:szCs w:val="24"/>
        </w:rPr>
      </w:pPr>
      <w:r w:rsidRPr="00AE5D59">
        <w:rPr>
          <w:rFonts w:ascii="Verdana" w:hAnsi="Verdana"/>
          <w:b/>
          <w:bCs/>
          <w:sz w:val="24"/>
          <w:szCs w:val="24"/>
        </w:rPr>
        <w:lastRenderedPageBreak/>
        <w:t>EMERGENCY ACTION PLAN</w:t>
      </w:r>
    </w:p>
    <w:p w14:paraId="00E3EBC2" w14:textId="77777777" w:rsidR="00300DEB" w:rsidRPr="00973A69" w:rsidRDefault="00300DEB" w:rsidP="00915F0C">
      <w:pPr>
        <w:spacing w:before="0" w:after="120" w:line="240" w:lineRule="auto"/>
        <w:jc w:val="both"/>
        <w:rPr>
          <w:rFonts w:ascii="Verdana" w:hAnsi="Verdana"/>
        </w:rPr>
      </w:pPr>
      <w:r w:rsidRPr="00973A69">
        <w:rPr>
          <w:rFonts w:ascii="Verdana" w:hAnsi="Verdana"/>
        </w:rPr>
        <w:t xml:space="preserve">An </w:t>
      </w:r>
      <w:r w:rsidRPr="00973A69">
        <w:rPr>
          <w:rFonts w:ascii="Verdana" w:hAnsi="Verdana"/>
          <w:i/>
          <w:iCs/>
        </w:rPr>
        <w:t>emergency</w:t>
      </w:r>
      <w:r w:rsidRPr="00973A69">
        <w:rPr>
          <w:rFonts w:ascii="Verdana" w:hAnsi="Verdana"/>
        </w:rPr>
        <w:t xml:space="preserve"> is the need for Emergency Medical Services (EMS) to give further medical attention and/or transport an athlete to the hospital. This action plan is intended to define roles and outline procedures to be followed should an emergency occur.</w:t>
      </w:r>
    </w:p>
    <w:p w14:paraId="42D82135" w14:textId="77777777" w:rsidR="00300DEB" w:rsidRPr="00973A69" w:rsidRDefault="00300DEB" w:rsidP="00915F0C">
      <w:pPr>
        <w:spacing w:before="0" w:after="120" w:line="240" w:lineRule="auto"/>
        <w:jc w:val="both"/>
        <w:rPr>
          <w:rFonts w:ascii="Verdana" w:hAnsi="Verdana"/>
        </w:rPr>
      </w:pPr>
      <w:r w:rsidRPr="00973A69">
        <w:rPr>
          <w:rFonts w:ascii="Verdana" w:hAnsi="Verdana"/>
        </w:rPr>
        <w:t>Situations when 911 should be called</w:t>
      </w:r>
      <w:r w:rsidR="009E3B3D">
        <w:rPr>
          <w:rFonts w:ascii="Verdana" w:hAnsi="Verdana"/>
        </w:rPr>
        <w:t>:</w:t>
      </w:r>
    </w:p>
    <w:p w14:paraId="787EBCC7" w14:textId="77777777" w:rsidR="00C56EE0" w:rsidRPr="00C11A9C" w:rsidRDefault="00300DEB">
      <w:pPr>
        <w:pStyle w:val="ListParagraph"/>
        <w:numPr>
          <w:ilvl w:val="1"/>
          <w:numId w:val="54"/>
        </w:numPr>
        <w:spacing w:before="0" w:after="120" w:line="240" w:lineRule="auto"/>
        <w:jc w:val="both"/>
        <w:rPr>
          <w:rFonts w:ascii="Verdana" w:hAnsi="Verdana"/>
        </w:rPr>
      </w:pPr>
      <w:r w:rsidRPr="009E3B3D">
        <w:rPr>
          <w:rFonts w:ascii="Verdana" w:hAnsi="Verdana"/>
        </w:rPr>
        <w:t>An athlete is not breathing</w:t>
      </w:r>
    </w:p>
    <w:p w14:paraId="311D1162" w14:textId="77777777" w:rsidR="00C56EE0" w:rsidRPr="00C11A9C" w:rsidRDefault="00300DEB">
      <w:pPr>
        <w:pStyle w:val="ListParagraph"/>
        <w:numPr>
          <w:ilvl w:val="1"/>
          <w:numId w:val="54"/>
        </w:numPr>
        <w:spacing w:before="0" w:after="120" w:line="240" w:lineRule="auto"/>
        <w:jc w:val="both"/>
        <w:rPr>
          <w:rFonts w:ascii="Verdana" w:hAnsi="Verdana"/>
        </w:rPr>
      </w:pPr>
      <w:r w:rsidRPr="009E3B3D">
        <w:rPr>
          <w:rFonts w:ascii="Verdana" w:hAnsi="Verdana"/>
        </w:rPr>
        <w:t>An athlete loses consciousness</w:t>
      </w:r>
    </w:p>
    <w:p w14:paraId="4330B671" w14:textId="77777777" w:rsidR="00C56EE0" w:rsidRPr="00C11A9C" w:rsidRDefault="00300DEB">
      <w:pPr>
        <w:pStyle w:val="ListParagraph"/>
        <w:numPr>
          <w:ilvl w:val="1"/>
          <w:numId w:val="54"/>
        </w:numPr>
        <w:spacing w:before="0" w:after="120" w:line="240" w:lineRule="auto"/>
        <w:jc w:val="both"/>
        <w:rPr>
          <w:rFonts w:ascii="Verdana" w:hAnsi="Verdana"/>
        </w:rPr>
      </w:pPr>
      <w:r w:rsidRPr="009E3B3D">
        <w:rPr>
          <w:rFonts w:ascii="Verdana" w:hAnsi="Verdana"/>
        </w:rPr>
        <w:t>It is suspected that the athlete has sustained a serious neck or back injury</w:t>
      </w:r>
    </w:p>
    <w:p w14:paraId="3ED3DEB9" w14:textId="77777777" w:rsidR="00C56EE0" w:rsidRPr="00C11A9C" w:rsidRDefault="00300DEB">
      <w:pPr>
        <w:pStyle w:val="ListParagraph"/>
        <w:numPr>
          <w:ilvl w:val="1"/>
          <w:numId w:val="54"/>
        </w:numPr>
        <w:spacing w:before="0" w:after="120" w:line="240" w:lineRule="auto"/>
        <w:jc w:val="both"/>
        <w:rPr>
          <w:rFonts w:ascii="Verdana" w:hAnsi="Verdana"/>
        </w:rPr>
      </w:pPr>
      <w:r w:rsidRPr="009E3B3D">
        <w:rPr>
          <w:rFonts w:ascii="Verdana" w:hAnsi="Verdana"/>
        </w:rPr>
        <w:t>An athlete has a compound fracture (bone has broken through the skin).</w:t>
      </w:r>
    </w:p>
    <w:p w14:paraId="61143898" w14:textId="77777777" w:rsidR="00C56EE0" w:rsidRPr="00C11A9C" w:rsidRDefault="00300DEB">
      <w:pPr>
        <w:pStyle w:val="ListParagraph"/>
        <w:numPr>
          <w:ilvl w:val="1"/>
          <w:numId w:val="54"/>
        </w:numPr>
        <w:spacing w:before="0" w:after="120" w:line="240" w:lineRule="auto"/>
        <w:jc w:val="both"/>
        <w:rPr>
          <w:rFonts w:ascii="Verdana" w:hAnsi="Verdana"/>
        </w:rPr>
      </w:pPr>
      <w:r w:rsidRPr="009E3B3D">
        <w:rPr>
          <w:rFonts w:ascii="Verdana" w:hAnsi="Verdana"/>
        </w:rPr>
        <w:t>Severe heat exhaustion or heat stroke</w:t>
      </w:r>
    </w:p>
    <w:p w14:paraId="5FCC13CE" w14:textId="77777777" w:rsidR="00300DEB" w:rsidRDefault="00300DEB">
      <w:pPr>
        <w:pStyle w:val="ListParagraph"/>
        <w:numPr>
          <w:ilvl w:val="1"/>
          <w:numId w:val="54"/>
        </w:numPr>
        <w:spacing w:before="0" w:after="120" w:line="240" w:lineRule="auto"/>
        <w:jc w:val="both"/>
        <w:rPr>
          <w:rFonts w:ascii="Verdana" w:hAnsi="Verdana"/>
        </w:rPr>
      </w:pPr>
      <w:r w:rsidRPr="009E3B3D">
        <w:rPr>
          <w:rFonts w:ascii="Verdana" w:hAnsi="Verdana"/>
        </w:rPr>
        <w:t>Severe bleeding that cannot be stopped</w:t>
      </w:r>
    </w:p>
    <w:p w14:paraId="3320B7F4" w14:textId="77777777" w:rsidR="00BC1CD0" w:rsidRPr="00BC1CD0" w:rsidRDefault="00BC1CD0" w:rsidP="00915F0C">
      <w:pPr>
        <w:spacing w:before="0" w:after="120" w:line="240" w:lineRule="auto"/>
        <w:jc w:val="both"/>
        <w:rPr>
          <w:rFonts w:ascii="Verdana" w:hAnsi="Verdana"/>
        </w:rPr>
      </w:pPr>
    </w:p>
    <w:p w14:paraId="093DD79F" w14:textId="77777777" w:rsidR="00300DEB" w:rsidRPr="00BC1CD0" w:rsidRDefault="00BC1CD0" w:rsidP="00915F0C">
      <w:pPr>
        <w:spacing w:before="0" w:after="120" w:line="240" w:lineRule="auto"/>
        <w:rPr>
          <w:rFonts w:ascii="Verdana" w:hAnsi="Verdana"/>
          <w:b/>
          <w:bCs/>
          <w:sz w:val="24"/>
          <w:szCs w:val="24"/>
        </w:rPr>
      </w:pPr>
      <w:r w:rsidRPr="00BC1CD0">
        <w:rPr>
          <w:rFonts w:ascii="Verdana" w:hAnsi="Verdana"/>
          <w:b/>
          <w:bCs/>
          <w:sz w:val="24"/>
          <w:szCs w:val="24"/>
        </w:rPr>
        <w:t>CHAIN OF COMMAND</w:t>
      </w:r>
    </w:p>
    <w:p w14:paraId="2485A948" w14:textId="77777777" w:rsidR="00300DEB" w:rsidRPr="00BC1CD0" w:rsidRDefault="00300DEB">
      <w:pPr>
        <w:pStyle w:val="ListParagraph"/>
        <w:numPr>
          <w:ilvl w:val="0"/>
          <w:numId w:val="55"/>
        </w:numPr>
        <w:spacing w:before="0" w:after="120" w:line="240" w:lineRule="auto"/>
        <w:jc w:val="both"/>
        <w:rPr>
          <w:rFonts w:ascii="Verdana" w:hAnsi="Verdana"/>
        </w:rPr>
      </w:pPr>
      <w:r w:rsidRPr="00BC1CD0">
        <w:rPr>
          <w:rFonts w:ascii="Verdana" w:hAnsi="Verdana"/>
        </w:rPr>
        <w:t>Gibault</w:t>
      </w:r>
      <w:r w:rsidR="00BC1CD0">
        <w:rPr>
          <w:rFonts w:ascii="Verdana" w:hAnsi="Verdana"/>
        </w:rPr>
        <w:t xml:space="preserve"> Catholic</w:t>
      </w:r>
      <w:r w:rsidRPr="00BC1CD0">
        <w:rPr>
          <w:rFonts w:ascii="Verdana" w:hAnsi="Verdana"/>
        </w:rPr>
        <w:t xml:space="preserve"> High School Principal</w:t>
      </w:r>
    </w:p>
    <w:p w14:paraId="36BC03AD" w14:textId="77777777" w:rsidR="00300DEB" w:rsidRPr="00BC1CD0" w:rsidRDefault="00300DEB">
      <w:pPr>
        <w:pStyle w:val="ListParagraph"/>
        <w:numPr>
          <w:ilvl w:val="0"/>
          <w:numId w:val="55"/>
        </w:numPr>
        <w:spacing w:before="0" w:after="120" w:line="240" w:lineRule="auto"/>
        <w:jc w:val="both"/>
        <w:rPr>
          <w:rFonts w:ascii="Verdana" w:hAnsi="Verdana"/>
        </w:rPr>
      </w:pPr>
      <w:r w:rsidRPr="00BC1CD0">
        <w:rPr>
          <w:rFonts w:ascii="Verdana" w:hAnsi="Verdana"/>
        </w:rPr>
        <w:t xml:space="preserve">Gibault </w:t>
      </w:r>
      <w:r w:rsidR="00BC1CD0">
        <w:rPr>
          <w:rFonts w:ascii="Verdana" w:hAnsi="Verdana"/>
        </w:rPr>
        <w:t xml:space="preserve">Catholic </w:t>
      </w:r>
      <w:r w:rsidRPr="00BC1CD0">
        <w:rPr>
          <w:rFonts w:ascii="Verdana" w:hAnsi="Verdana"/>
        </w:rPr>
        <w:t>High School Athletic Director</w:t>
      </w:r>
    </w:p>
    <w:p w14:paraId="65E5D97D" w14:textId="77777777" w:rsidR="00300DEB" w:rsidRPr="00BC1CD0" w:rsidRDefault="00300DEB">
      <w:pPr>
        <w:pStyle w:val="ListParagraph"/>
        <w:numPr>
          <w:ilvl w:val="0"/>
          <w:numId w:val="55"/>
        </w:numPr>
        <w:spacing w:before="0" w:after="120" w:line="240" w:lineRule="auto"/>
        <w:jc w:val="both"/>
        <w:rPr>
          <w:rFonts w:ascii="Verdana" w:hAnsi="Verdana"/>
        </w:rPr>
      </w:pPr>
      <w:r w:rsidRPr="00BC1CD0">
        <w:rPr>
          <w:rFonts w:ascii="Verdana" w:hAnsi="Verdana"/>
        </w:rPr>
        <w:t>An on-site Licensed Health Care Physician</w:t>
      </w:r>
    </w:p>
    <w:p w14:paraId="3DD581DA" w14:textId="77777777" w:rsidR="00300DEB" w:rsidRPr="00BC1CD0" w:rsidRDefault="00300DEB">
      <w:pPr>
        <w:pStyle w:val="ListParagraph"/>
        <w:numPr>
          <w:ilvl w:val="0"/>
          <w:numId w:val="55"/>
        </w:numPr>
        <w:spacing w:before="0" w:after="120" w:line="240" w:lineRule="auto"/>
        <w:jc w:val="both"/>
        <w:rPr>
          <w:rFonts w:ascii="Verdana" w:hAnsi="Verdana"/>
        </w:rPr>
      </w:pPr>
      <w:r w:rsidRPr="00BC1CD0">
        <w:rPr>
          <w:rFonts w:ascii="Verdana" w:hAnsi="Verdana"/>
        </w:rPr>
        <w:t>Certified Athletic Trainer (ATC)</w:t>
      </w:r>
    </w:p>
    <w:p w14:paraId="42E3622F" w14:textId="77777777" w:rsidR="00300DEB" w:rsidRPr="00BC1CD0" w:rsidRDefault="00300DEB">
      <w:pPr>
        <w:pStyle w:val="ListParagraph"/>
        <w:numPr>
          <w:ilvl w:val="0"/>
          <w:numId w:val="55"/>
        </w:numPr>
        <w:spacing w:before="0" w:after="120" w:line="240" w:lineRule="auto"/>
        <w:jc w:val="both"/>
        <w:rPr>
          <w:rFonts w:ascii="Verdana" w:hAnsi="Verdana"/>
        </w:rPr>
      </w:pPr>
      <w:r w:rsidRPr="00BC1CD0">
        <w:rPr>
          <w:rFonts w:ascii="Verdana" w:hAnsi="Verdana"/>
        </w:rPr>
        <w:t>Gibault</w:t>
      </w:r>
      <w:r w:rsidR="00BC1CD0">
        <w:rPr>
          <w:rFonts w:ascii="Verdana" w:hAnsi="Verdana"/>
        </w:rPr>
        <w:t xml:space="preserve"> Catholic High School</w:t>
      </w:r>
      <w:r w:rsidRPr="00BC1CD0">
        <w:rPr>
          <w:rFonts w:ascii="Verdana" w:hAnsi="Verdana"/>
        </w:rPr>
        <w:t xml:space="preserve"> Head Coach</w:t>
      </w:r>
    </w:p>
    <w:p w14:paraId="283A84AF" w14:textId="77777777" w:rsidR="00300DEB" w:rsidRPr="00BC1CD0" w:rsidRDefault="00300DEB">
      <w:pPr>
        <w:pStyle w:val="ListParagraph"/>
        <w:numPr>
          <w:ilvl w:val="0"/>
          <w:numId w:val="55"/>
        </w:numPr>
        <w:spacing w:before="0" w:after="120" w:line="240" w:lineRule="auto"/>
        <w:jc w:val="both"/>
        <w:rPr>
          <w:rFonts w:ascii="Verdana" w:hAnsi="Verdana"/>
        </w:rPr>
      </w:pPr>
      <w:r w:rsidRPr="00BC1CD0">
        <w:rPr>
          <w:rFonts w:ascii="Verdana" w:hAnsi="Verdana"/>
        </w:rPr>
        <w:t>Gibault</w:t>
      </w:r>
      <w:r w:rsidR="00BC1CD0">
        <w:rPr>
          <w:rFonts w:ascii="Verdana" w:hAnsi="Verdana"/>
        </w:rPr>
        <w:t xml:space="preserve"> Catholic High School</w:t>
      </w:r>
      <w:r w:rsidRPr="00BC1CD0">
        <w:rPr>
          <w:rFonts w:ascii="Verdana" w:hAnsi="Verdana"/>
        </w:rPr>
        <w:t xml:space="preserve"> Assistant Coach(es)</w:t>
      </w:r>
    </w:p>
    <w:p w14:paraId="6800FEB8" w14:textId="77777777" w:rsidR="00300DEB" w:rsidRPr="00BC1CD0" w:rsidRDefault="00300DEB">
      <w:pPr>
        <w:pStyle w:val="ListParagraph"/>
        <w:numPr>
          <w:ilvl w:val="0"/>
          <w:numId w:val="55"/>
        </w:numPr>
        <w:spacing w:before="0" w:after="120" w:line="240" w:lineRule="auto"/>
        <w:jc w:val="both"/>
        <w:rPr>
          <w:rFonts w:ascii="Verdana" w:hAnsi="Verdana"/>
        </w:rPr>
      </w:pPr>
      <w:r w:rsidRPr="00BC1CD0">
        <w:rPr>
          <w:rFonts w:ascii="Verdana" w:hAnsi="Verdana"/>
        </w:rPr>
        <w:t>Other Athletes</w:t>
      </w:r>
    </w:p>
    <w:p w14:paraId="0938CE2F" w14:textId="77777777" w:rsidR="000650DA" w:rsidRDefault="000650DA" w:rsidP="00915F0C">
      <w:pPr>
        <w:pStyle w:val="ListParagraph"/>
        <w:spacing w:before="0" w:after="120" w:line="240" w:lineRule="auto"/>
        <w:ind w:left="360"/>
        <w:jc w:val="both"/>
        <w:rPr>
          <w:rFonts w:ascii="Verdana" w:hAnsi="Verdana"/>
        </w:rPr>
      </w:pPr>
    </w:p>
    <w:p w14:paraId="634AA5C8" w14:textId="77777777" w:rsidR="00300DEB" w:rsidRPr="001915DE" w:rsidRDefault="00300DEB">
      <w:pPr>
        <w:pStyle w:val="ListParagraph"/>
        <w:numPr>
          <w:ilvl w:val="0"/>
          <w:numId w:val="56"/>
        </w:numPr>
        <w:spacing w:before="0" w:after="120" w:line="240" w:lineRule="auto"/>
        <w:jc w:val="both"/>
        <w:rPr>
          <w:rFonts w:ascii="Verdana" w:hAnsi="Verdana"/>
        </w:rPr>
      </w:pPr>
      <w:r w:rsidRPr="001915DE">
        <w:rPr>
          <w:rFonts w:ascii="Verdana" w:hAnsi="Verdana"/>
        </w:rPr>
        <w:t xml:space="preserve">The highest person in the chain of </w:t>
      </w:r>
      <w:proofErr w:type="gramStart"/>
      <w:r w:rsidRPr="001915DE">
        <w:rPr>
          <w:rFonts w:ascii="Verdana" w:hAnsi="Verdana"/>
        </w:rPr>
        <w:t>command</w:t>
      </w:r>
      <w:proofErr w:type="gramEnd"/>
      <w:r w:rsidRPr="001915DE">
        <w:rPr>
          <w:rFonts w:ascii="Verdana" w:hAnsi="Verdana"/>
        </w:rPr>
        <w:t xml:space="preserve"> who is present at the </w:t>
      </w:r>
      <w:proofErr w:type="gramStart"/>
      <w:r w:rsidRPr="001915DE">
        <w:rPr>
          <w:rFonts w:ascii="Verdana" w:hAnsi="Verdana"/>
        </w:rPr>
        <w:t>scene</w:t>
      </w:r>
      <w:proofErr w:type="gramEnd"/>
      <w:r w:rsidRPr="001915DE">
        <w:rPr>
          <w:rFonts w:ascii="Verdana" w:hAnsi="Verdana"/>
        </w:rPr>
        <w:t xml:space="preserve"> will be the designated person in charge. That person is responsible for instructing others how they may be of help and will be the person who stays with the athlete until the EMS arrives. The welfare of the injured athlete is always foremost, therefore immediate care in some form is vital. Proceed as judgement dictates until EMS arrives.</w:t>
      </w:r>
    </w:p>
    <w:p w14:paraId="41C6D926" w14:textId="77777777" w:rsidR="00300DEB" w:rsidRPr="001915DE" w:rsidRDefault="00300DEB">
      <w:pPr>
        <w:pStyle w:val="ListParagraph"/>
        <w:numPr>
          <w:ilvl w:val="0"/>
          <w:numId w:val="56"/>
        </w:numPr>
        <w:spacing w:before="0" w:after="120" w:line="240" w:lineRule="auto"/>
        <w:jc w:val="both"/>
        <w:rPr>
          <w:rFonts w:ascii="Verdana" w:hAnsi="Verdana"/>
        </w:rPr>
      </w:pPr>
      <w:r w:rsidRPr="001915DE">
        <w:rPr>
          <w:rFonts w:ascii="Verdana" w:hAnsi="Verdana"/>
        </w:rPr>
        <w:t>If a severe emergency occurs when a trained medical professional is not present, immediately call 911 to activate Emergency Medical Services.</w:t>
      </w:r>
    </w:p>
    <w:p w14:paraId="04856B70" w14:textId="77777777" w:rsidR="00300DEB" w:rsidRPr="001915DE" w:rsidRDefault="00300DEB">
      <w:pPr>
        <w:pStyle w:val="ListParagraph"/>
        <w:numPr>
          <w:ilvl w:val="0"/>
          <w:numId w:val="56"/>
        </w:numPr>
        <w:spacing w:before="0" w:after="120" w:line="240" w:lineRule="auto"/>
        <w:jc w:val="both"/>
        <w:rPr>
          <w:rFonts w:ascii="Verdana" w:hAnsi="Verdana"/>
        </w:rPr>
      </w:pPr>
      <w:r w:rsidRPr="001915DE">
        <w:rPr>
          <w:rFonts w:ascii="Verdana" w:hAnsi="Verdana"/>
        </w:rPr>
        <w:t xml:space="preserve">The highest person in the Chain of Command will make the call to EMS or will designate another person to make the call. EMS should be </w:t>
      </w:r>
      <w:proofErr w:type="gramStart"/>
      <w:r w:rsidRPr="001915DE">
        <w:rPr>
          <w:rFonts w:ascii="Verdana" w:hAnsi="Verdana"/>
        </w:rPr>
        <w:t>told</w:t>
      </w:r>
      <w:proofErr w:type="gramEnd"/>
      <w:r w:rsidRPr="001915DE">
        <w:rPr>
          <w:rFonts w:ascii="Verdana" w:hAnsi="Verdana"/>
        </w:rPr>
        <w:t>:</w:t>
      </w:r>
    </w:p>
    <w:p w14:paraId="0D7758FE" w14:textId="77777777" w:rsidR="00300DEB" w:rsidRPr="00344BBA" w:rsidRDefault="00300DEB">
      <w:pPr>
        <w:pStyle w:val="ListParagraph"/>
        <w:numPr>
          <w:ilvl w:val="0"/>
          <w:numId w:val="17"/>
        </w:numPr>
        <w:spacing w:before="0" w:after="120" w:line="240" w:lineRule="auto"/>
        <w:jc w:val="both"/>
        <w:rPr>
          <w:rFonts w:ascii="Verdana" w:hAnsi="Verdana"/>
        </w:rPr>
      </w:pPr>
      <w:r w:rsidRPr="00344BBA">
        <w:rPr>
          <w:rFonts w:ascii="Verdana" w:hAnsi="Verdana"/>
        </w:rPr>
        <w:t>Name and title of caller (administrator, coach, etc.)</w:t>
      </w:r>
    </w:p>
    <w:p w14:paraId="369DCFAE" w14:textId="77777777" w:rsidR="00300DEB" w:rsidRPr="00344BBA" w:rsidRDefault="00300DEB">
      <w:pPr>
        <w:pStyle w:val="ListParagraph"/>
        <w:numPr>
          <w:ilvl w:val="0"/>
          <w:numId w:val="17"/>
        </w:numPr>
        <w:spacing w:before="0" w:after="120" w:line="240" w:lineRule="auto"/>
        <w:jc w:val="both"/>
        <w:rPr>
          <w:rFonts w:ascii="Verdana" w:hAnsi="Verdana"/>
        </w:rPr>
      </w:pPr>
      <w:r w:rsidRPr="00344BBA">
        <w:rPr>
          <w:rFonts w:ascii="Verdana" w:hAnsi="Verdana"/>
        </w:rPr>
        <w:t>Address of venue</w:t>
      </w:r>
    </w:p>
    <w:p w14:paraId="5F352405" w14:textId="77777777" w:rsidR="00300DEB" w:rsidRPr="00344BBA" w:rsidRDefault="00300DEB">
      <w:pPr>
        <w:pStyle w:val="ListParagraph"/>
        <w:numPr>
          <w:ilvl w:val="0"/>
          <w:numId w:val="17"/>
        </w:numPr>
        <w:spacing w:before="0" w:after="120" w:line="240" w:lineRule="auto"/>
        <w:jc w:val="both"/>
        <w:rPr>
          <w:rFonts w:ascii="Verdana" w:hAnsi="Verdana"/>
        </w:rPr>
      </w:pPr>
      <w:r w:rsidRPr="00344BBA">
        <w:rPr>
          <w:rFonts w:ascii="Verdana" w:hAnsi="Verdana"/>
        </w:rPr>
        <w:t>Number of athletes injured</w:t>
      </w:r>
    </w:p>
    <w:p w14:paraId="14B3BD8B" w14:textId="77777777" w:rsidR="00300DEB" w:rsidRPr="00344BBA" w:rsidRDefault="00300DEB">
      <w:pPr>
        <w:pStyle w:val="ListParagraph"/>
        <w:numPr>
          <w:ilvl w:val="0"/>
          <w:numId w:val="17"/>
        </w:numPr>
        <w:spacing w:before="0" w:after="120" w:line="240" w:lineRule="auto"/>
        <w:jc w:val="both"/>
        <w:rPr>
          <w:rFonts w:ascii="Verdana" w:hAnsi="Verdana"/>
        </w:rPr>
      </w:pPr>
      <w:r w:rsidRPr="00344BBA">
        <w:rPr>
          <w:rFonts w:ascii="Verdana" w:hAnsi="Verdana"/>
        </w:rPr>
        <w:t>Condition of the athlete</w:t>
      </w:r>
    </w:p>
    <w:p w14:paraId="4E7B3C49" w14:textId="77777777" w:rsidR="00300DEB" w:rsidRPr="00344BBA" w:rsidRDefault="00300DEB">
      <w:pPr>
        <w:pStyle w:val="ListParagraph"/>
        <w:numPr>
          <w:ilvl w:val="0"/>
          <w:numId w:val="17"/>
        </w:numPr>
        <w:spacing w:before="0" w:after="120" w:line="240" w:lineRule="auto"/>
        <w:jc w:val="both"/>
        <w:rPr>
          <w:rFonts w:ascii="Verdana" w:hAnsi="Verdana"/>
        </w:rPr>
      </w:pPr>
      <w:r w:rsidRPr="00344BBA">
        <w:rPr>
          <w:rFonts w:ascii="Verdana" w:hAnsi="Verdana"/>
        </w:rPr>
        <w:t>Any first aid treatment already initiated</w:t>
      </w:r>
    </w:p>
    <w:p w14:paraId="68C49E99" w14:textId="77777777" w:rsidR="00300DEB" w:rsidRPr="00344BBA" w:rsidRDefault="00300DEB">
      <w:pPr>
        <w:pStyle w:val="ListParagraph"/>
        <w:numPr>
          <w:ilvl w:val="0"/>
          <w:numId w:val="17"/>
        </w:numPr>
        <w:spacing w:before="0" w:after="120" w:line="240" w:lineRule="auto"/>
        <w:jc w:val="both"/>
        <w:rPr>
          <w:rFonts w:ascii="Verdana" w:hAnsi="Verdana"/>
        </w:rPr>
      </w:pPr>
      <w:r w:rsidRPr="00344BBA">
        <w:rPr>
          <w:rFonts w:ascii="Verdana" w:hAnsi="Verdana"/>
        </w:rPr>
        <w:t xml:space="preserve">Directions on how to get to the venue where </w:t>
      </w:r>
      <w:proofErr w:type="gramStart"/>
      <w:r w:rsidRPr="00344BBA">
        <w:rPr>
          <w:rFonts w:ascii="Verdana" w:hAnsi="Verdana"/>
        </w:rPr>
        <w:t>athlete is</w:t>
      </w:r>
      <w:proofErr w:type="gramEnd"/>
      <w:r w:rsidRPr="00344BBA">
        <w:rPr>
          <w:rFonts w:ascii="Verdana" w:hAnsi="Verdana"/>
        </w:rPr>
        <w:t xml:space="preserve"> located</w:t>
      </w:r>
    </w:p>
    <w:p w14:paraId="5A054ADE" w14:textId="77777777" w:rsidR="00300DEB" w:rsidRPr="00344BBA" w:rsidRDefault="00300DEB">
      <w:pPr>
        <w:pStyle w:val="ListParagraph"/>
        <w:numPr>
          <w:ilvl w:val="0"/>
          <w:numId w:val="17"/>
        </w:numPr>
        <w:spacing w:before="0" w:after="120" w:line="240" w:lineRule="auto"/>
        <w:jc w:val="both"/>
        <w:rPr>
          <w:rFonts w:ascii="Verdana" w:hAnsi="Verdana"/>
        </w:rPr>
      </w:pPr>
      <w:r w:rsidRPr="00344BBA">
        <w:rPr>
          <w:rFonts w:ascii="Verdana" w:hAnsi="Verdana"/>
        </w:rPr>
        <w:t>Caller should not hang up until directed to do so by EMS</w:t>
      </w:r>
    </w:p>
    <w:p w14:paraId="18160715" w14:textId="77777777" w:rsidR="00300DEB" w:rsidRPr="0011147A" w:rsidRDefault="00300DEB">
      <w:pPr>
        <w:pStyle w:val="ListParagraph"/>
        <w:numPr>
          <w:ilvl w:val="0"/>
          <w:numId w:val="56"/>
        </w:numPr>
        <w:spacing w:before="0" w:after="120" w:line="240" w:lineRule="auto"/>
        <w:jc w:val="both"/>
        <w:rPr>
          <w:rFonts w:ascii="Verdana" w:hAnsi="Verdana"/>
        </w:rPr>
      </w:pPr>
      <w:r w:rsidRPr="0011147A">
        <w:rPr>
          <w:rFonts w:ascii="Verdana" w:hAnsi="Verdana"/>
        </w:rPr>
        <w:t>The high school administration and staff will make every effort to ensure that a clear path exists for EMS services to access campus locations when sporting events are being held.</w:t>
      </w:r>
    </w:p>
    <w:p w14:paraId="201A81B4" w14:textId="77777777" w:rsidR="00300DEB" w:rsidRPr="0011147A" w:rsidRDefault="00300DEB">
      <w:pPr>
        <w:pStyle w:val="ListParagraph"/>
        <w:numPr>
          <w:ilvl w:val="0"/>
          <w:numId w:val="56"/>
        </w:numPr>
        <w:spacing w:before="0" w:after="120" w:line="240" w:lineRule="auto"/>
        <w:jc w:val="both"/>
        <w:rPr>
          <w:rFonts w:ascii="Verdana" w:hAnsi="Verdana"/>
        </w:rPr>
      </w:pPr>
      <w:r w:rsidRPr="0011147A">
        <w:rPr>
          <w:rFonts w:ascii="Verdana" w:hAnsi="Verdana"/>
        </w:rPr>
        <w:t>The designated leader will send runners to all intersections between where the athlete is located and the venue-specific site. The runners should stay at their sites and wave the ambulance through to the proper location.</w:t>
      </w:r>
    </w:p>
    <w:p w14:paraId="33EE9E66" w14:textId="77777777" w:rsidR="00300DEB" w:rsidRPr="0011147A" w:rsidRDefault="00300DEB">
      <w:pPr>
        <w:pStyle w:val="ListParagraph"/>
        <w:numPr>
          <w:ilvl w:val="0"/>
          <w:numId w:val="56"/>
        </w:numPr>
        <w:spacing w:before="0" w:after="120" w:line="240" w:lineRule="auto"/>
        <w:jc w:val="both"/>
        <w:rPr>
          <w:rFonts w:ascii="Verdana" w:hAnsi="Verdana"/>
        </w:rPr>
      </w:pPr>
      <w:r w:rsidRPr="0011147A">
        <w:rPr>
          <w:rFonts w:ascii="Verdana" w:hAnsi="Verdana"/>
        </w:rPr>
        <w:lastRenderedPageBreak/>
        <w:t xml:space="preserve">The leader will designate another person to </w:t>
      </w:r>
      <w:r w:rsidR="00E416AD" w:rsidRPr="0011147A">
        <w:rPr>
          <w:rFonts w:ascii="Verdana" w:hAnsi="Verdana"/>
        </w:rPr>
        <w:t>contact</w:t>
      </w:r>
      <w:r w:rsidRPr="0011147A">
        <w:rPr>
          <w:rFonts w:ascii="Verdana" w:hAnsi="Verdana"/>
        </w:rPr>
        <w:t xml:space="preserve"> the athlete’s parents or guardians.</w:t>
      </w:r>
    </w:p>
    <w:p w14:paraId="643F77E2" w14:textId="77777777" w:rsidR="00300DEB" w:rsidRPr="00344BBA" w:rsidRDefault="00300DEB">
      <w:pPr>
        <w:pStyle w:val="ListParagraph"/>
        <w:numPr>
          <w:ilvl w:val="0"/>
          <w:numId w:val="56"/>
        </w:numPr>
        <w:spacing w:before="0" w:after="120" w:line="240" w:lineRule="auto"/>
        <w:jc w:val="both"/>
        <w:rPr>
          <w:rFonts w:ascii="Verdana" w:hAnsi="Verdana"/>
        </w:rPr>
      </w:pPr>
      <w:r w:rsidRPr="00344BBA">
        <w:rPr>
          <w:rFonts w:ascii="Verdana" w:hAnsi="Verdana"/>
        </w:rPr>
        <w:t>If transport is deemed necessary by EMS the athlete will be taken to the nearest hospital, unless requested otherwise by parents or guardians.</w:t>
      </w:r>
    </w:p>
    <w:p w14:paraId="71E70838" w14:textId="77777777" w:rsidR="00300DEB" w:rsidRPr="005C1EC2" w:rsidRDefault="00300DEB" w:rsidP="00915F0C">
      <w:pPr>
        <w:spacing w:before="0" w:after="120" w:line="240" w:lineRule="auto"/>
        <w:rPr>
          <w:rFonts w:ascii="Verdana" w:hAnsi="Verdana"/>
          <w:sz w:val="24"/>
          <w:szCs w:val="24"/>
        </w:rPr>
      </w:pPr>
    </w:p>
    <w:p w14:paraId="4733347E" w14:textId="77777777" w:rsidR="00300DEB" w:rsidRPr="00E416AD" w:rsidRDefault="00E416AD" w:rsidP="00915F0C">
      <w:pPr>
        <w:spacing w:before="0" w:after="120" w:line="240" w:lineRule="auto"/>
        <w:rPr>
          <w:rFonts w:ascii="Verdana" w:hAnsi="Verdana"/>
          <w:b/>
          <w:bCs/>
          <w:sz w:val="24"/>
          <w:szCs w:val="24"/>
        </w:rPr>
      </w:pPr>
      <w:r w:rsidRPr="00E416AD">
        <w:rPr>
          <w:rFonts w:ascii="Verdana" w:hAnsi="Verdana"/>
          <w:b/>
          <w:bCs/>
          <w:sz w:val="24"/>
          <w:szCs w:val="24"/>
        </w:rPr>
        <w:t>SPORTS FUNDRAISING</w:t>
      </w:r>
    </w:p>
    <w:p w14:paraId="1271B233" w14:textId="77777777" w:rsidR="00300DEB" w:rsidRPr="009260DE" w:rsidRDefault="00300DEB" w:rsidP="00915F0C">
      <w:pPr>
        <w:spacing w:before="0" w:after="120" w:line="240" w:lineRule="auto"/>
        <w:jc w:val="both"/>
        <w:rPr>
          <w:rFonts w:ascii="Verdana" w:hAnsi="Verdana"/>
        </w:rPr>
      </w:pPr>
      <w:r w:rsidRPr="009260DE">
        <w:rPr>
          <w:rFonts w:ascii="Verdana" w:hAnsi="Verdana"/>
        </w:rPr>
        <w:t>All athletes at Gibault</w:t>
      </w:r>
      <w:r w:rsidR="00E416AD" w:rsidRPr="009260DE">
        <w:rPr>
          <w:rFonts w:ascii="Verdana" w:hAnsi="Verdana"/>
        </w:rPr>
        <w:t xml:space="preserve"> Catholic High School</w:t>
      </w:r>
      <w:r w:rsidRPr="009260DE">
        <w:rPr>
          <w:rFonts w:ascii="Verdana" w:hAnsi="Verdana"/>
        </w:rPr>
        <w:t xml:space="preserve"> are required to participate in the annual Athletic Department fundraiser. This fundraiser is important to the viability of Gibault</w:t>
      </w:r>
      <w:r w:rsidR="009260DE" w:rsidRPr="009260DE">
        <w:rPr>
          <w:rFonts w:ascii="Verdana" w:hAnsi="Verdana"/>
        </w:rPr>
        <w:t xml:space="preserve"> Catholic</w:t>
      </w:r>
      <w:r w:rsidRPr="009260DE">
        <w:rPr>
          <w:rFonts w:ascii="Verdana" w:hAnsi="Verdana"/>
        </w:rPr>
        <w:t xml:space="preserve">’s Athletic Department and contributes significantly to its operating budget. The Athletic Department fundraiser is separate from other </w:t>
      </w:r>
      <w:proofErr w:type="gramStart"/>
      <w:r w:rsidRPr="009260DE">
        <w:rPr>
          <w:rFonts w:ascii="Verdana" w:hAnsi="Verdana"/>
        </w:rPr>
        <w:t>school related</w:t>
      </w:r>
      <w:proofErr w:type="gramEnd"/>
      <w:r w:rsidRPr="009260DE">
        <w:rPr>
          <w:rFonts w:ascii="Verdana" w:hAnsi="Verdana"/>
        </w:rPr>
        <w:t xml:space="preserve"> fundraisers and does not exclude the </w:t>
      </w:r>
      <w:proofErr w:type="gramStart"/>
      <w:r w:rsidRPr="009260DE">
        <w:rPr>
          <w:rFonts w:ascii="Verdana" w:hAnsi="Verdana"/>
        </w:rPr>
        <w:t>student-athlete</w:t>
      </w:r>
      <w:proofErr w:type="gramEnd"/>
      <w:r w:rsidRPr="009260DE">
        <w:rPr>
          <w:rFonts w:ascii="Verdana" w:hAnsi="Verdana"/>
        </w:rPr>
        <w:t xml:space="preserve"> from other fundraising responsibilities.</w:t>
      </w:r>
    </w:p>
    <w:p w14:paraId="2ECDFBA3" w14:textId="77777777" w:rsidR="00300DEB" w:rsidRPr="005C1EC2" w:rsidRDefault="00300DEB" w:rsidP="00915F0C">
      <w:pPr>
        <w:spacing w:before="0" w:after="120" w:line="240" w:lineRule="auto"/>
        <w:rPr>
          <w:rFonts w:ascii="Verdana" w:hAnsi="Verdana"/>
          <w:sz w:val="24"/>
          <w:szCs w:val="24"/>
        </w:rPr>
      </w:pPr>
    </w:p>
    <w:p w14:paraId="2F3B5D07" w14:textId="77777777" w:rsidR="00300DEB" w:rsidRPr="009260DE" w:rsidRDefault="009260DE" w:rsidP="00915F0C">
      <w:pPr>
        <w:spacing w:before="0" w:after="120" w:line="240" w:lineRule="auto"/>
        <w:rPr>
          <w:rFonts w:ascii="Verdana" w:hAnsi="Verdana"/>
          <w:b/>
          <w:bCs/>
          <w:sz w:val="24"/>
          <w:szCs w:val="24"/>
        </w:rPr>
      </w:pPr>
      <w:r w:rsidRPr="009260DE">
        <w:rPr>
          <w:rFonts w:ascii="Verdana" w:hAnsi="Verdana"/>
          <w:b/>
          <w:bCs/>
          <w:sz w:val="24"/>
          <w:szCs w:val="24"/>
        </w:rPr>
        <w:t>PLAYER/PARENT/COACH RELATIONSHIP</w:t>
      </w:r>
    </w:p>
    <w:p w14:paraId="136CB3F5" w14:textId="77777777" w:rsidR="00300DEB" w:rsidRPr="002B2012" w:rsidRDefault="00300DEB" w:rsidP="00915F0C">
      <w:pPr>
        <w:spacing w:before="0" w:after="120" w:line="240" w:lineRule="auto"/>
        <w:jc w:val="both"/>
        <w:rPr>
          <w:rFonts w:ascii="Verdana" w:hAnsi="Verdana"/>
          <w:i/>
          <w:iCs/>
        </w:rPr>
      </w:pPr>
      <w:r w:rsidRPr="002B2012">
        <w:rPr>
          <w:rFonts w:ascii="Verdana" w:hAnsi="Verdana"/>
          <w:i/>
          <w:iCs/>
        </w:rPr>
        <w:t>The following is what you can expect from every coach:</w:t>
      </w:r>
    </w:p>
    <w:p w14:paraId="4C406C62" w14:textId="77777777" w:rsidR="00300DEB" w:rsidRPr="000519D0" w:rsidRDefault="00300DEB">
      <w:pPr>
        <w:pStyle w:val="ListParagraph"/>
        <w:numPr>
          <w:ilvl w:val="0"/>
          <w:numId w:val="18"/>
        </w:numPr>
        <w:spacing w:before="0" w:after="120" w:line="240" w:lineRule="auto"/>
        <w:jc w:val="both"/>
        <w:rPr>
          <w:rFonts w:ascii="Verdana" w:hAnsi="Verdana"/>
        </w:rPr>
      </w:pPr>
      <w:r w:rsidRPr="000519D0">
        <w:rPr>
          <w:rFonts w:ascii="Verdana" w:hAnsi="Verdana"/>
        </w:rPr>
        <w:t>Philosophy of the coach</w:t>
      </w:r>
    </w:p>
    <w:p w14:paraId="5E8AD626" w14:textId="77777777" w:rsidR="00300DEB" w:rsidRPr="000519D0" w:rsidRDefault="00300DEB">
      <w:pPr>
        <w:pStyle w:val="ListParagraph"/>
        <w:numPr>
          <w:ilvl w:val="0"/>
          <w:numId w:val="18"/>
        </w:numPr>
        <w:spacing w:before="0" w:after="120" w:line="240" w:lineRule="auto"/>
        <w:jc w:val="both"/>
        <w:rPr>
          <w:rFonts w:ascii="Verdana" w:hAnsi="Verdana"/>
        </w:rPr>
      </w:pPr>
      <w:r w:rsidRPr="000519D0">
        <w:rPr>
          <w:rFonts w:ascii="Verdana" w:hAnsi="Verdana"/>
        </w:rPr>
        <w:t>Team requirements (fees, equipment, conditioning, practices, etc</w:t>
      </w:r>
      <w:r w:rsidR="000D4CF9">
        <w:rPr>
          <w:rFonts w:ascii="Verdana" w:hAnsi="Verdana"/>
        </w:rPr>
        <w:t>.</w:t>
      </w:r>
      <w:r w:rsidRPr="000519D0">
        <w:rPr>
          <w:rFonts w:ascii="Verdana" w:hAnsi="Verdana"/>
        </w:rPr>
        <w:t>)</w:t>
      </w:r>
    </w:p>
    <w:p w14:paraId="0F4654E3" w14:textId="77777777" w:rsidR="00300DEB" w:rsidRPr="000519D0" w:rsidRDefault="00300DEB">
      <w:pPr>
        <w:pStyle w:val="ListParagraph"/>
        <w:numPr>
          <w:ilvl w:val="0"/>
          <w:numId w:val="18"/>
        </w:numPr>
        <w:spacing w:before="0" w:after="120" w:line="240" w:lineRule="auto"/>
        <w:jc w:val="both"/>
        <w:rPr>
          <w:rFonts w:ascii="Verdana" w:hAnsi="Verdana"/>
        </w:rPr>
      </w:pPr>
      <w:r w:rsidRPr="000519D0">
        <w:rPr>
          <w:rFonts w:ascii="Verdana" w:hAnsi="Verdana"/>
        </w:rPr>
        <w:t>Discipline procedures</w:t>
      </w:r>
    </w:p>
    <w:p w14:paraId="18333D38" w14:textId="77777777" w:rsidR="00300DEB" w:rsidRPr="000519D0" w:rsidRDefault="00300DEB">
      <w:pPr>
        <w:pStyle w:val="ListParagraph"/>
        <w:numPr>
          <w:ilvl w:val="0"/>
          <w:numId w:val="18"/>
        </w:numPr>
        <w:spacing w:before="0" w:after="120" w:line="240" w:lineRule="auto"/>
        <w:jc w:val="both"/>
        <w:rPr>
          <w:rFonts w:ascii="Verdana" w:hAnsi="Verdana"/>
        </w:rPr>
      </w:pPr>
      <w:r w:rsidRPr="000519D0">
        <w:rPr>
          <w:rFonts w:ascii="Verdana" w:hAnsi="Verdana"/>
        </w:rPr>
        <w:t>Injury procedures</w:t>
      </w:r>
    </w:p>
    <w:p w14:paraId="00C03C07" w14:textId="77777777" w:rsidR="00300DEB" w:rsidRPr="000519D0" w:rsidRDefault="00300DEB">
      <w:pPr>
        <w:pStyle w:val="ListParagraph"/>
        <w:numPr>
          <w:ilvl w:val="0"/>
          <w:numId w:val="18"/>
        </w:numPr>
        <w:spacing w:before="0" w:after="120" w:line="240" w:lineRule="auto"/>
        <w:jc w:val="both"/>
        <w:rPr>
          <w:rFonts w:ascii="Verdana" w:hAnsi="Verdana"/>
        </w:rPr>
      </w:pPr>
      <w:r w:rsidRPr="000519D0">
        <w:rPr>
          <w:rFonts w:ascii="Verdana" w:hAnsi="Verdana"/>
        </w:rPr>
        <w:t>Location and times of games and practices</w:t>
      </w:r>
    </w:p>
    <w:p w14:paraId="69CB923C" w14:textId="77777777" w:rsidR="00300DEB" w:rsidRPr="000519D0" w:rsidRDefault="00300DEB">
      <w:pPr>
        <w:pStyle w:val="ListParagraph"/>
        <w:numPr>
          <w:ilvl w:val="0"/>
          <w:numId w:val="18"/>
        </w:numPr>
        <w:spacing w:before="0" w:after="120" w:line="240" w:lineRule="auto"/>
        <w:jc w:val="both"/>
        <w:rPr>
          <w:rFonts w:ascii="Verdana" w:hAnsi="Verdana"/>
        </w:rPr>
      </w:pPr>
      <w:r w:rsidRPr="000519D0">
        <w:rPr>
          <w:rFonts w:ascii="Verdana" w:hAnsi="Verdana"/>
        </w:rPr>
        <w:t>Open lines of communication with both the parent and the player</w:t>
      </w:r>
    </w:p>
    <w:p w14:paraId="41B602C1" w14:textId="77777777" w:rsidR="00300DEB" w:rsidRPr="002B2012" w:rsidRDefault="00300DEB" w:rsidP="00915F0C">
      <w:pPr>
        <w:spacing w:before="0" w:after="120" w:line="240" w:lineRule="auto"/>
        <w:jc w:val="both"/>
        <w:rPr>
          <w:rFonts w:ascii="Verdana" w:hAnsi="Verdana"/>
          <w:i/>
          <w:iCs/>
        </w:rPr>
      </w:pPr>
      <w:r w:rsidRPr="002B2012">
        <w:rPr>
          <w:rFonts w:ascii="Verdana" w:hAnsi="Verdana"/>
          <w:i/>
          <w:iCs/>
        </w:rPr>
        <w:t>The following is what the coach will expect from the parents:</w:t>
      </w:r>
    </w:p>
    <w:p w14:paraId="7E948E2F" w14:textId="77777777" w:rsidR="00300DEB" w:rsidRDefault="00300DEB">
      <w:pPr>
        <w:pStyle w:val="ListParagraph"/>
        <w:numPr>
          <w:ilvl w:val="0"/>
          <w:numId w:val="19"/>
        </w:numPr>
        <w:spacing w:before="0" w:after="120" w:line="240" w:lineRule="auto"/>
        <w:jc w:val="both"/>
        <w:rPr>
          <w:rFonts w:ascii="Verdana" w:hAnsi="Verdana"/>
        </w:rPr>
      </w:pPr>
      <w:r w:rsidRPr="002B2012">
        <w:rPr>
          <w:rFonts w:ascii="Verdana" w:hAnsi="Verdana"/>
        </w:rPr>
        <w:t>Be accepting of your son or daughter’s role. Our coaches make judgments based on performance in practice and games, and in conjunction with what is best for the entire team.</w:t>
      </w:r>
    </w:p>
    <w:p w14:paraId="241FACBE" w14:textId="77777777" w:rsidR="00300DEB" w:rsidRPr="002B2012" w:rsidRDefault="00300DEB">
      <w:pPr>
        <w:pStyle w:val="ListParagraph"/>
        <w:numPr>
          <w:ilvl w:val="0"/>
          <w:numId w:val="19"/>
        </w:numPr>
        <w:spacing w:before="0" w:after="120" w:line="240" w:lineRule="auto"/>
        <w:jc w:val="both"/>
        <w:rPr>
          <w:rFonts w:ascii="Verdana" w:hAnsi="Verdana"/>
        </w:rPr>
      </w:pPr>
      <w:r w:rsidRPr="002B2012">
        <w:rPr>
          <w:rFonts w:ascii="Verdana" w:hAnsi="Verdana"/>
        </w:rPr>
        <w:t xml:space="preserve">Never confront a coach directly before or after a game. Wait </w:t>
      </w:r>
      <w:r w:rsidR="00BB00AF" w:rsidRPr="002B2012">
        <w:rPr>
          <w:rFonts w:ascii="Verdana" w:hAnsi="Verdana"/>
        </w:rPr>
        <w:t>twenty-four</w:t>
      </w:r>
      <w:r w:rsidRPr="002B2012">
        <w:rPr>
          <w:rFonts w:ascii="Verdana" w:hAnsi="Verdana"/>
        </w:rPr>
        <w:t xml:space="preserve"> (24) hours and then contact the coach with your concerns.</w:t>
      </w:r>
    </w:p>
    <w:p w14:paraId="6E32BEAD" w14:textId="77777777" w:rsidR="00300DEB" w:rsidRPr="002B2012" w:rsidRDefault="00300DEB">
      <w:pPr>
        <w:pStyle w:val="ListParagraph"/>
        <w:numPr>
          <w:ilvl w:val="0"/>
          <w:numId w:val="19"/>
        </w:numPr>
        <w:spacing w:before="0" w:after="120" w:line="240" w:lineRule="auto"/>
        <w:jc w:val="both"/>
        <w:rPr>
          <w:rFonts w:ascii="Verdana" w:hAnsi="Verdana"/>
        </w:rPr>
      </w:pPr>
      <w:r w:rsidRPr="002B2012">
        <w:rPr>
          <w:rFonts w:ascii="Verdana" w:hAnsi="Verdana"/>
        </w:rPr>
        <w:t>Do not contact the coach to discuss strategy, starting line-ups, or playing time of other team members.</w:t>
      </w:r>
    </w:p>
    <w:p w14:paraId="2BC9E1E5" w14:textId="77777777" w:rsidR="00300DEB" w:rsidRPr="002B2012" w:rsidRDefault="00300DEB">
      <w:pPr>
        <w:pStyle w:val="ListParagraph"/>
        <w:numPr>
          <w:ilvl w:val="0"/>
          <w:numId w:val="19"/>
        </w:numPr>
        <w:spacing w:before="0" w:after="120" w:line="240" w:lineRule="auto"/>
        <w:jc w:val="both"/>
        <w:rPr>
          <w:rFonts w:ascii="Verdana" w:hAnsi="Verdana"/>
        </w:rPr>
      </w:pPr>
      <w:r w:rsidRPr="002B2012">
        <w:rPr>
          <w:rFonts w:ascii="Verdana" w:hAnsi="Verdana"/>
        </w:rPr>
        <w:t xml:space="preserve">Be an example for your child. </w:t>
      </w:r>
      <w:proofErr w:type="gramStart"/>
      <w:r w:rsidRPr="002B2012">
        <w:rPr>
          <w:rFonts w:ascii="Verdana" w:hAnsi="Verdana"/>
        </w:rPr>
        <w:t>Show good sportsmanship at all times</w:t>
      </w:r>
      <w:proofErr w:type="gramEnd"/>
      <w:r w:rsidRPr="002B2012">
        <w:rPr>
          <w:rFonts w:ascii="Verdana" w:hAnsi="Verdana"/>
        </w:rPr>
        <w:t>.</w:t>
      </w:r>
    </w:p>
    <w:p w14:paraId="7AEBC928" w14:textId="77777777" w:rsidR="00300DEB" w:rsidRPr="002B2012" w:rsidRDefault="00300DEB">
      <w:pPr>
        <w:pStyle w:val="ListParagraph"/>
        <w:numPr>
          <w:ilvl w:val="0"/>
          <w:numId w:val="19"/>
        </w:numPr>
        <w:spacing w:before="0" w:after="120" w:line="240" w:lineRule="auto"/>
        <w:jc w:val="both"/>
        <w:rPr>
          <w:rFonts w:ascii="Verdana" w:hAnsi="Verdana"/>
        </w:rPr>
      </w:pPr>
      <w:r w:rsidRPr="002B2012">
        <w:rPr>
          <w:rFonts w:ascii="Verdana" w:hAnsi="Verdana"/>
        </w:rPr>
        <w:t xml:space="preserve">There are situations that may require a conference between coach and parent. When a conference is necessary, the </w:t>
      </w:r>
      <w:proofErr w:type="gramStart"/>
      <w:r w:rsidRPr="002B2012">
        <w:rPr>
          <w:rFonts w:ascii="Verdana" w:hAnsi="Verdana"/>
        </w:rPr>
        <w:t>parent(s)</w:t>
      </w:r>
      <w:proofErr w:type="gramEnd"/>
      <w:r w:rsidRPr="002B2012">
        <w:rPr>
          <w:rFonts w:ascii="Verdana" w:hAnsi="Verdana"/>
        </w:rPr>
        <w:t xml:space="preserve"> should call the school to set up an appointment. If the coach cannot be reached contact the Athletic Director during school hours. During the meeting all parties should behave in a professional manner </w:t>
      </w:r>
      <w:proofErr w:type="gramStart"/>
      <w:r w:rsidRPr="002B2012">
        <w:rPr>
          <w:rFonts w:ascii="Verdana" w:hAnsi="Verdana"/>
        </w:rPr>
        <w:t>in order to</w:t>
      </w:r>
      <w:proofErr w:type="gramEnd"/>
      <w:r w:rsidRPr="002B2012">
        <w:rPr>
          <w:rFonts w:ascii="Verdana" w:hAnsi="Verdana"/>
        </w:rPr>
        <w:t xml:space="preserve"> satisfactorily address the situation. If no solution is reached, the </w:t>
      </w:r>
      <w:proofErr w:type="gramStart"/>
      <w:r w:rsidRPr="002B2012">
        <w:rPr>
          <w:rFonts w:ascii="Verdana" w:hAnsi="Verdana"/>
        </w:rPr>
        <w:t>parent(s)</w:t>
      </w:r>
      <w:proofErr w:type="gramEnd"/>
      <w:r w:rsidRPr="002B2012">
        <w:rPr>
          <w:rFonts w:ascii="Verdana" w:hAnsi="Verdana"/>
        </w:rPr>
        <w:t xml:space="preserve"> may call for an appointment with the Athletic Director. This meeting will determine what further action is required.</w:t>
      </w:r>
    </w:p>
    <w:p w14:paraId="429101DC" w14:textId="77777777" w:rsidR="00300DEB" w:rsidRPr="005C1EC2" w:rsidRDefault="00300DEB" w:rsidP="00915F0C">
      <w:pPr>
        <w:spacing w:before="0" w:after="120" w:line="240" w:lineRule="auto"/>
        <w:rPr>
          <w:rFonts w:ascii="Verdana" w:hAnsi="Verdana"/>
          <w:sz w:val="24"/>
          <w:szCs w:val="24"/>
        </w:rPr>
      </w:pPr>
    </w:p>
    <w:p w14:paraId="5001385A" w14:textId="77777777" w:rsidR="00300DEB" w:rsidRPr="00741A1F" w:rsidRDefault="00741A1F" w:rsidP="00915F0C">
      <w:pPr>
        <w:spacing w:before="0" w:after="120" w:line="240" w:lineRule="auto"/>
        <w:rPr>
          <w:rFonts w:ascii="Verdana" w:hAnsi="Verdana"/>
          <w:b/>
          <w:bCs/>
          <w:sz w:val="24"/>
          <w:szCs w:val="24"/>
        </w:rPr>
      </w:pPr>
      <w:r w:rsidRPr="00741A1F">
        <w:rPr>
          <w:rFonts w:ascii="Verdana" w:hAnsi="Verdana"/>
          <w:b/>
          <w:bCs/>
          <w:sz w:val="24"/>
          <w:szCs w:val="24"/>
        </w:rPr>
        <w:t>MULTIPLE SPORT ATHLETES</w:t>
      </w:r>
    </w:p>
    <w:p w14:paraId="59DBAFF5" w14:textId="77777777" w:rsidR="00300DEB" w:rsidRPr="00B628C5" w:rsidRDefault="00300DEB" w:rsidP="00915F0C">
      <w:pPr>
        <w:spacing w:before="0" w:after="120" w:line="240" w:lineRule="auto"/>
        <w:jc w:val="both"/>
        <w:rPr>
          <w:rFonts w:ascii="Verdana" w:hAnsi="Verdana"/>
        </w:rPr>
      </w:pPr>
      <w:r w:rsidRPr="00B628C5">
        <w:rPr>
          <w:rFonts w:ascii="Verdana" w:hAnsi="Verdana"/>
        </w:rPr>
        <w:t xml:space="preserve">Gibault </w:t>
      </w:r>
      <w:r w:rsidR="00741A1F" w:rsidRPr="00B628C5">
        <w:rPr>
          <w:rFonts w:ascii="Verdana" w:hAnsi="Verdana"/>
        </w:rPr>
        <w:t xml:space="preserve">Catholic </w:t>
      </w:r>
      <w:r w:rsidRPr="00B628C5">
        <w:rPr>
          <w:rFonts w:ascii="Verdana" w:hAnsi="Verdana"/>
        </w:rPr>
        <w:t>High School encourages its student-athletes to participate in multiple sports. The advantages of this policy are numerous and necessary for a school of this size.</w:t>
      </w:r>
    </w:p>
    <w:p w14:paraId="5BFA2CFC" w14:textId="77777777" w:rsidR="00300DEB" w:rsidRPr="00B628C5" w:rsidRDefault="00300DEB" w:rsidP="00915F0C">
      <w:pPr>
        <w:spacing w:before="0" w:after="120" w:line="240" w:lineRule="auto"/>
        <w:jc w:val="both"/>
        <w:rPr>
          <w:rFonts w:ascii="Verdana" w:hAnsi="Verdana"/>
        </w:rPr>
      </w:pPr>
      <w:r w:rsidRPr="00B628C5">
        <w:rPr>
          <w:rFonts w:ascii="Verdana" w:hAnsi="Verdana"/>
        </w:rPr>
        <w:lastRenderedPageBreak/>
        <w:t xml:space="preserve">The enrollment of Gibault </w:t>
      </w:r>
      <w:r w:rsidR="00D575A6" w:rsidRPr="00B628C5">
        <w:rPr>
          <w:rFonts w:ascii="Verdana" w:hAnsi="Verdana"/>
        </w:rPr>
        <w:t xml:space="preserve">Catholic </w:t>
      </w:r>
      <w:r w:rsidRPr="00B628C5">
        <w:rPr>
          <w:rFonts w:ascii="Verdana" w:hAnsi="Verdana"/>
        </w:rPr>
        <w:t xml:space="preserve">High School allows virtually </w:t>
      </w:r>
      <w:proofErr w:type="gramStart"/>
      <w:r w:rsidRPr="00B628C5">
        <w:rPr>
          <w:rFonts w:ascii="Verdana" w:hAnsi="Verdana"/>
        </w:rPr>
        <w:t>all of</w:t>
      </w:r>
      <w:proofErr w:type="gramEnd"/>
      <w:r w:rsidRPr="00B628C5">
        <w:rPr>
          <w:rFonts w:ascii="Verdana" w:hAnsi="Verdana"/>
        </w:rPr>
        <w:t xml:space="preserve"> the student-athletes who attend here the opportunity to participate in high school sports. </w:t>
      </w:r>
      <w:proofErr w:type="gramStart"/>
      <w:r w:rsidRPr="00B628C5">
        <w:rPr>
          <w:rFonts w:ascii="Verdana" w:hAnsi="Verdana"/>
        </w:rPr>
        <w:t>In order to</w:t>
      </w:r>
      <w:proofErr w:type="gramEnd"/>
      <w:r w:rsidRPr="00B628C5">
        <w:rPr>
          <w:rFonts w:ascii="Verdana" w:hAnsi="Verdana"/>
        </w:rPr>
        <w:t xml:space="preserve"> remain competitive and give our student athletes the greatest opportunity to learn and grow the coaching staff of Gibault </w:t>
      </w:r>
      <w:r w:rsidR="00D575A6" w:rsidRPr="00B628C5">
        <w:rPr>
          <w:rFonts w:ascii="Verdana" w:hAnsi="Verdana"/>
        </w:rPr>
        <w:t>Catholic</w:t>
      </w:r>
      <w:r w:rsidRPr="00B628C5">
        <w:rPr>
          <w:rFonts w:ascii="Verdana" w:hAnsi="Verdana"/>
        </w:rPr>
        <w:t xml:space="preserve"> must have </w:t>
      </w:r>
      <w:proofErr w:type="gramStart"/>
      <w:r w:rsidRPr="00B628C5">
        <w:rPr>
          <w:rFonts w:ascii="Verdana" w:hAnsi="Verdana"/>
        </w:rPr>
        <w:t>sufficient numbers</w:t>
      </w:r>
      <w:proofErr w:type="gramEnd"/>
      <w:r w:rsidRPr="00B628C5">
        <w:rPr>
          <w:rFonts w:ascii="Verdana" w:hAnsi="Verdana"/>
        </w:rPr>
        <w:t xml:space="preserve"> with which to conduct practices, manage around injuries, and evaluate talent levels. While student participation has direct benefits to the athletic program, many benefits will befall the student-athlete as well.</w:t>
      </w:r>
    </w:p>
    <w:p w14:paraId="279C975D" w14:textId="77777777" w:rsidR="00300DEB" w:rsidRPr="005C1EC2" w:rsidRDefault="00300DEB" w:rsidP="00915F0C">
      <w:pPr>
        <w:spacing w:before="0" w:after="120" w:line="240" w:lineRule="auto"/>
        <w:rPr>
          <w:rFonts w:ascii="Verdana" w:hAnsi="Verdana"/>
          <w:sz w:val="24"/>
          <w:szCs w:val="24"/>
        </w:rPr>
      </w:pPr>
    </w:p>
    <w:p w14:paraId="3D67A021" w14:textId="77777777" w:rsidR="00300DEB" w:rsidRPr="00900D5B" w:rsidRDefault="00B628C5" w:rsidP="00915F0C">
      <w:pPr>
        <w:spacing w:before="0" w:after="120" w:line="240" w:lineRule="auto"/>
        <w:rPr>
          <w:rFonts w:ascii="Verdana" w:hAnsi="Verdana"/>
          <w:b/>
          <w:bCs/>
          <w:sz w:val="24"/>
          <w:szCs w:val="24"/>
        </w:rPr>
      </w:pPr>
      <w:r w:rsidRPr="00900D5B">
        <w:rPr>
          <w:rFonts w:ascii="Verdana" w:hAnsi="Verdana"/>
          <w:b/>
          <w:bCs/>
          <w:sz w:val="24"/>
          <w:szCs w:val="24"/>
        </w:rPr>
        <w:t>SPORTSMANSHIP</w:t>
      </w:r>
    </w:p>
    <w:p w14:paraId="4B76E78E" w14:textId="77777777" w:rsidR="00300DEB" w:rsidRPr="00900D5B" w:rsidRDefault="00300DEB" w:rsidP="00915F0C">
      <w:pPr>
        <w:spacing w:before="0" w:after="120" w:line="240" w:lineRule="auto"/>
        <w:jc w:val="both"/>
        <w:rPr>
          <w:rFonts w:ascii="Verdana" w:hAnsi="Verdana"/>
        </w:rPr>
      </w:pPr>
      <w:r w:rsidRPr="00900D5B">
        <w:rPr>
          <w:rFonts w:ascii="Verdana" w:hAnsi="Verdana"/>
        </w:rPr>
        <w:t>Gibault</w:t>
      </w:r>
      <w:r w:rsidR="00B628C5" w:rsidRPr="00900D5B">
        <w:rPr>
          <w:rFonts w:ascii="Verdana" w:hAnsi="Verdana"/>
        </w:rPr>
        <w:t xml:space="preserve"> Catholic</w:t>
      </w:r>
      <w:r w:rsidRPr="00900D5B">
        <w:rPr>
          <w:rFonts w:ascii="Verdana" w:hAnsi="Verdana"/>
        </w:rPr>
        <w:t xml:space="preserve"> High School expects all participants, both athletes and spectators, to exhibit good sportsmanship at all school sponsored events. Remember, your behavior reflects not only on the school, but also on you as a person, as well as on your family. Things to remember:</w:t>
      </w:r>
    </w:p>
    <w:p w14:paraId="2B9E1D10" w14:textId="77777777" w:rsidR="00300DEB" w:rsidRPr="00900D5B" w:rsidRDefault="00300DEB">
      <w:pPr>
        <w:pStyle w:val="ListParagraph"/>
        <w:numPr>
          <w:ilvl w:val="0"/>
          <w:numId w:val="17"/>
        </w:numPr>
        <w:spacing w:before="0" w:after="120" w:line="240" w:lineRule="auto"/>
        <w:jc w:val="both"/>
        <w:rPr>
          <w:rFonts w:ascii="Verdana" w:hAnsi="Verdana"/>
        </w:rPr>
      </w:pPr>
      <w:r w:rsidRPr="00900D5B">
        <w:rPr>
          <w:rFonts w:ascii="Verdana" w:hAnsi="Verdana"/>
        </w:rPr>
        <w:t xml:space="preserve">Never </w:t>
      </w:r>
      <w:proofErr w:type="gramStart"/>
      <w:r w:rsidRPr="00900D5B">
        <w:rPr>
          <w:rFonts w:ascii="Verdana" w:hAnsi="Verdana"/>
        </w:rPr>
        <w:t>boo</w:t>
      </w:r>
      <w:proofErr w:type="gramEnd"/>
      <w:r w:rsidRPr="00900D5B">
        <w:rPr>
          <w:rFonts w:ascii="Verdana" w:hAnsi="Verdana"/>
        </w:rPr>
        <w:t xml:space="preserve"> a player, coach, or official</w:t>
      </w:r>
    </w:p>
    <w:p w14:paraId="6BCDA68F" w14:textId="77777777" w:rsidR="00300DEB" w:rsidRPr="00900D5B" w:rsidRDefault="00300DEB">
      <w:pPr>
        <w:pStyle w:val="ListParagraph"/>
        <w:numPr>
          <w:ilvl w:val="0"/>
          <w:numId w:val="17"/>
        </w:numPr>
        <w:spacing w:before="0" w:after="120" w:line="240" w:lineRule="auto"/>
        <w:jc w:val="both"/>
        <w:rPr>
          <w:rFonts w:ascii="Verdana" w:hAnsi="Verdana"/>
        </w:rPr>
      </w:pPr>
      <w:r w:rsidRPr="00900D5B">
        <w:rPr>
          <w:rFonts w:ascii="Verdana" w:hAnsi="Verdana"/>
        </w:rPr>
        <w:t>No profane or insulting language</w:t>
      </w:r>
    </w:p>
    <w:p w14:paraId="4B7B9B2F" w14:textId="77777777" w:rsidR="00300DEB" w:rsidRPr="00900D5B" w:rsidRDefault="00300DEB">
      <w:pPr>
        <w:pStyle w:val="ListParagraph"/>
        <w:numPr>
          <w:ilvl w:val="0"/>
          <w:numId w:val="17"/>
        </w:numPr>
        <w:spacing w:before="0" w:after="120" w:line="240" w:lineRule="auto"/>
        <w:jc w:val="both"/>
        <w:rPr>
          <w:rFonts w:ascii="Verdana" w:hAnsi="Verdana"/>
        </w:rPr>
      </w:pPr>
      <w:r w:rsidRPr="00900D5B">
        <w:rPr>
          <w:rFonts w:ascii="Verdana" w:hAnsi="Verdana"/>
        </w:rPr>
        <w:t>No insulting signs or gestures</w:t>
      </w:r>
    </w:p>
    <w:p w14:paraId="5FFD2ED1" w14:textId="77777777" w:rsidR="00300DEB" w:rsidRPr="00900D5B" w:rsidRDefault="00300DEB">
      <w:pPr>
        <w:pStyle w:val="ListParagraph"/>
        <w:numPr>
          <w:ilvl w:val="0"/>
          <w:numId w:val="17"/>
        </w:numPr>
        <w:spacing w:before="0" w:after="120" w:line="240" w:lineRule="auto"/>
        <w:jc w:val="both"/>
        <w:rPr>
          <w:rFonts w:ascii="Verdana" w:hAnsi="Verdana"/>
        </w:rPr>
      </w:pPr>
      <w:r w:rsidRPr="00900D5B">
        <w:rPr>
          <w:rFonts w:ascii="Verdana" w:hAnsi="Verdana"/>
        </w:rPr>
        <w:t xml:space="preserve">Acknowledge </w:t>
      </w:r>
      <w:proofErr w:type="gramStart"/>
      <w:r w:rsidRPr="00900D5B">
        <w:rPr>
          <w:rFonts w:ascii="Verdana" w:hAnsi="Verdana"/>
        </w:rPr>
        <w:t>a good</w:t>
      </w:r>
      <w:proofErr w:type="gramEnd"/>
      <w:r w:rsidRPr="00900D5B">
        <w:rPr>
          <w:rFonts w:ascii="Verdana" w:hAnsi="Verdana"/>
        </w:rPr>
        <w:t xml:space="preserve"> play, regardless of the team</w:t>
      </w:r>
    </w:p>
    <w:p w14:paraId="0EF9F27A" w14:textId="77777777" w:rsidR="00A31395" w:rsidRDefault="00A31395" w:rsidP="00915F0C">
      <w:pPr>
        <w:spacing w:before="0" w:after="120" w:line="240" w:lineRule="auto"/>
        <w:rPr>
          <w:rFonts w:ascii="Verdana" w:hAnsi="Verdana"/>
          <w:b/>
          <w:bCs/>
          <w:sz w:val="24"/>
          <w:szCs w:val="24"/>
        </w:rPr>
      </w:pPr>
    </w:p>
    <w:p w14:paraId="25D7F10A" w14:textId="77777777" w:rsidR="00300DEB" w:rsidRPr="00900D5B" w:rsidRDefault="00900D5B" w:rsidP="00915F0C">
      <w:pPr>
        <w:spacing w:before="0" w:after="120" w:line="240" w:lineRule="auto"/>
        <w:rPr>
          <w:rFonts w:ascii="Verdana" w:hAnsi="Verdana"/>
          <w:b/>
          <w:bCs/>
          <w:sz w:val="24"/>
          <w:szCs w:val="24"/>
        </w:rPr>
      </w:pPr>
      <w:r w:rsidRPr="00900D5B">
        <w:rPr>
          <w:rFonts w:ascii="Verdana" w:hAnsi="Verdana"/>
          <w:b/>
          <w:bCs/>
          <w:sz w:val="24"/>
          <w:szCs w:val="24"/>
        </w:rPr>
        <w:t>ATHLETIC LETTER AWARDS</w:t>
      </w:r>
    </w:p>
    <w:p w14:paraId="6846C161" w14:textId="77777777" w:rsidR="00300DEB" w:rsidRPr="00C959F6" w:rsidRDefault="00300DEB" w:rsidP="00915F0C">
      <w:pPr>
        <w:spacing w:before="0" w:after="120" w:line="240" w:lineRule="auto"/>
        <w:jc w:val="both"/>
        <w:rPr>
          <w:rFonts w:ascii="Verdana" w:hAnsi="Verdana"/>
        </w:rPr>
      </w:pPr>
      <w:r w:rsidRPr="00C959F6">
        <w:rPr>
          <w:rFonts w:ascii="Verdana" w:hAnsi="Verdana"/>
        </w:rPr>
        <w:t xml:space="preserve">If an athlete at the varsity level meets the requirements as set forth for that varsity sport, regularly attends practices and attends games, and participates in any form or fashion in an athletic contest </w:t>
      </w:r>
      <w:proofErr w:type="gramStart"/>
      <w:r w:rsidRPr="00C959F6">
        <w:rPr>
          <w:rFonts w:ascii="Verdana" w:hAnsi="Verdana"/>
        </w:rPr>
        <w:t>during the course of</w:t>
      </w:r>
      <w:proofErr w:type="gramEnd"/>
      <w:r w:rsidRPr="00C959F6">
        <w:rPr>
          <w:rFonts w:ascii="Verdana" w:hAnsi="Verdana"/>
        </w:rPr>
        <w:t xml:space="preserve"> the season, that athlete will have earned a varsity letter in that sport.</w:t>
      </w:r>
    </w:p>
    <w:p w14:paraId="7D75A1A4" w14:textId="77777777" w:rsidR="00300DEB" w:rsidRPr="00C959F6" w:rsidRDefault="00300DEB" w:rsidP="00915F0C">
      <w:pPr>
        <w:spacing w:before="0" w:after="120" w:line="240" w:lineRule="auto"/>
        <w:jc w:val="both"/>
        <w:rPr>
          <w:rFonts w:ascii="Verdana" w:hAnsi="Verdana"/>
        </w:rPr>
      </w:pPr>
      <w:r w:rsidRPr="00C959F6">
        <w:rPr>
          <w:rFonts w:ascii="Verdana" w:hAnsi="Verdana"/>
        </w:rPr>
        <w:t xml:space="preserve">The Tri-Athlete award is presented to athletes who earn three varsity letters in the same school year. Four-year letters are presented to those athletes who </w:t>
      </w:r>
      <w:proofErr w:type="gramStart"/>
      <w:r w:rsidRPr="00C959F6">
        <w:rPr>
          <w:rFonts w:ascii="Verdana" w:hAnsi="Verdana"/>
        </w:rPr>
        <w:t>lettered in</w:t>
      </w:r>
      <w:proofErr w:type="gramEnd"/>
      <w:r w:rsidRPr="00C959F6">
        <w:rPr>
          <w:rFonts w:ascii="Verdana" w:hAnsi="Verdana"/>
        </w:rPr>
        <w:t xml:space="preserve"> a varsity sport during each of their four academic years while at Gibault. </w:t>
      </w:r>
      <w:r w:rsidRPr="00C959F6">
        <w:rPr>
          <w:rFonts w:ascii="Verdana" w:hAnsi="Verdana"/>
          <w:i/>
          <w:iCs/>
        </w:rPr>
        <w:t>Awards nights for individual sports are under the direction of each head coach.</w:t>
      </w:r>
    </w:p>
    <w:p w14:paraId="24C71700" w14:textId="77777777" w:rsidR="00300DEB" w:rsidRPr="005C1EC2" w:rsidRDefault="00300DEB" w:rsidP="00915F0C">
      <w:pPr>
        <w:spacing w:before="0" w:after="120" w:line="240" w:lineRule="auto"/>
        <w:rPr>
          <w:rFonts w:ascii="Verdana" w:hAnsi="Verdana"/>
          <w:sz w:val="24"/>
          <w:szCs w:val="24"/>
        </w:rPr>
      </w:pPr>
    </w:p>
    <w:p w14:paraId="04CA2FBF" w14:textId="77777777" w:rsidR="00300DEB" w:rsidRPr="00C959F6" w:rsidRDefault="00C959F6" w:rsidP="00915F0C">
      <w:pPr>
        <w:spacing w:before="0" w:after="120" w:line="240" w:lineRule="auto"/>
        <w:rPr>
          <w:rFonts w:ascii="Verdana" w:hAnsi="Verdana"/>
          <w:b/>
          <w:bCs/>
          <w:sz w:val="24"/>
          <w:szCs w:val="24"/>
        </w:rPr>
      </w:pPr>
      <w:r w:rsidRPr="00C959F6">
        <w:rPr>
          <w:rFonts w:ascii="Verdana" w:hAnsi="Verdana"/>
          <w:b/>
          <w:bCs/>
          <w:sz w:val="24"/>
          <w:szCs w:val="24"/>
        </w:rPr>
        <w:t>DRUG POLICY</w:t>
      </w:r>
    </w:p>
    <w:p w14:paraId="40169A7E" w14:textId="465B7191" w:rsidR="000D241A" w:rsidRPr="00155A90" w:rsidRDefault="00300DEB" w:rsidP="000D241A">
      <w:pPr>
        <w:spacing w:before="0" w:after="120" w:line="240" w:lineRule="auto"/>
        <w:jc w:val="both"/>
        <w:rPr>
          <w:rFonts w:ascii="Verdana" w:hAnsi="Verdana"/>
        </w:rPr>
      </w:pPr>
      <w:r w:rsidRPr="009F5E26">
        <w:rPr>
          <w:rFonts w:ascii="Verdana" w:hAnsi="Verdana"/>
        </w:rPr>
        <w:t xml:space="preserve">Gibault Catholic High School strongly believes that alcohol, tobacco, marijuana, illegal narcotics, and steroids are harmful and have a negative </w:t>
      </w:r>
      <w:r w:rsidR="00877CB6" w:rsidRPr="009F5E26">
        <w:rPr>
          <w:rFonts w:ascii="Verdana" w:hAnsi="Verdana"/>
        </w:rPr>
        <w:t>effect</w:t>
      </w:r>
      <w:r w:rsidRPr="009F5E26">
        <w:rPr>
          <w:rFonts w:ascii="Verdana" w:hAnsi="Verdana"/>
        </w:rPr>
        <w:t xml:space="preserve"> on all individuals. We also believe that athletic participation is a privilege, not a right. Therefore, any athlete who violates school policy by engaging in the consumption or use of the </w:t>
      </w:r>
      <w:r w:rsidR="00EC340F" w:rsidRPr="009F5E26">
        <w:rPr>
          <w:rFonts w:ascii="Verdana" w:hAnsi="Verdana"/>
        </w:rPr>
        <w:t>above-mentioned</w:t>
      </w:r>
      <w:r w:rsidRPr="009F5E26">
        <w:rPr>
          <w:rFonts w:ascii="Verdana" w:hAnsi="Verdana"/>
        </w:rPr>
        <w:t xml:space="preserve"> products will be held </w:t>
      </w:r>
      <w:r w:rsidR="009F5E26" w:rsidRPr="009F5E26">
        <w:rPr>
          <w:rFonts w:ascii="Verdana" w:hAnsi="Verdana"/>
        </w:rPr>
        <w:t>accountable and</w:t>
      </w:r>
      <w:r w:rsidRPr="009F5E26">
        <w:rPr>
          <w:rFonts w:ascii="Verdana" w:hAnsi="Verdana"/>
        </w:rPr>
        <w:t xml:space="preserve"> are subject to disciplinary action determined by administration.</w:t>
      </w:r>
      <w:r w:rsidR="000D241A" w:rsidRPr="000D241A">
        <w:rPr>
          <w:rFonts w:ascii="Verdana" w:hAnsi="Verdana"/>
        </w:rPr>
        <w:t xml:space="preserve"> </w:t>
      </w:r>
      <w:r w:rsidR="000D241A">
        <w:rPr>
          <w:rFonts w:ascii="Verdana" w:hAnsi="Verdana"/>
        </w:rPr>
        <w:t xml:space="preserve">For suspension or expulsion for violating this policy, see Diocesan </w:t>
      </w:r>
      <w:r w:rsidR="000D241A" w:rsidRPr="000D241A">
        <w:rPr>
          <w:rFonts w:ascii="Verdana" w:hAnsi="Verdana"/>
        </w:rPr>
        <w:t>Policy 5114.1</w:t>
      </w:r>
      <w:r w:rsidR="000D241A">
        <w:rPr>
          <w:rFonts w:ascii="Verdana" w:hAnsi="Verdana"/>
        </w:rPr>
        <w:t xml:space="preserve">. </w:t>
      </w:r>
      <w:r w:rsidR="000D241A" w:rsidRPr="000D241A">
        <w:rPr>
          <w:rFonts w:ascii="Verdana" w:hAnsi="Verdana"/>
        </w:rPr>
        <w:t>For questions regarding medical cannabis, please see Diocesan Policy 5141.2.</w:t>
      </w:r>
    </w:p>
    <w:p w14:paraId="5B967692" w14:textId="3E31AE10" w:rsidR="00300DEB" w:rsidRPr="009F5E26" w:rsidRDefault="00300DEB" w:rsidP="00915F0C">
      <w:pPr>
        <w:spacing w:before="0" w:after="120" w:line="240" w:lineRule="auto"/>
        <w:jc w:val="both"/>
        <w:rPr>
          <w:rFonts w:ascii="Verdana" w:hAnsi="Verdana"/>
        </w:rPr>
      </w:pPr>
    </w:p>
    <w:p w14:paraId="364FA41E" w14:textId="77777777" w:rsidR="00300DEB" w:rsidRPr="005C1EC2" w:rsidRDefault="00300DEB" w:rsidP="00915F0C">
      <w:pPr>
        <w:spacing w:before="0" w:after="120" w:line="240" w:lineRule="auto"/>
        <w:rPr>
          <w:rFonts w:ascii="Verdana" w:hAnsi="Verdana"/>
          <w:sz w:val="24"/>
          <w:szCs w:val="24"/>
        </w:rPr>
      </w:pPr>
    </w:p>
    <w:p w14:paraId="2857EE03" w14:textId="77777777" w:rsidR="00FC1A59" w:rsidRDefault="00FC1A59" w:rsidP="00915F0C">
      <w:pPr>
        <w:spacing w:before="0" w:after="120" w:line="240" w:lineRule="auto"/>
        <w:rPr>
          <w:rFonts w:ascii="Verdana" w:hAnsi="Verdana"/>
          <w:b/>
          <w:bCs/>
          <w:sz w:val="24"/>
          <w:szCs w:val="24"/>
        </w:rPr>
      </w:pPr>
    </w:p>
    <w:p w14:paraId="5052BE22" w14:textId="77777777" w:rsidR="00FC1A59" w:rsidRDefault="00FC1A59" w:rsidP="00915F0C">
      <w:pPr>
        <w:spacing w:before="0" w:after="120" w:line="240" w:lineRule="auto"/>
        <w:rPr>
          <w:rFonts w:ascii="Verdana" w:hAnsi="Verdana"/>
          <w:b/>
          <w:bCs/>
          <w:sz w:val="24"/>
          <w:szCs w:val="24"/>
        </w:rPr>
      </w:pPr>
    </w:p>
    <w:p w14:paraId="1154FE6A" w14:textId="77777777" w:rsidR="00FC1A59" w:rsidRDefault="00FC1A59" w:rsidP="00915F0C">
      <w:pPr>
        <w:spacing w:before="0" w:after="120" w:line="240" w:lineRule="auto"/>
        <w:rPr>
          <w:rFonts w:ascii="Verdana" w:hAnsi="Verdana"/>
          <w:b/>
          <w:bCs/>
          <w:sz w:val="24"/>
          <w:szCs w:val="24"/>
        </w:rPr>
      </w:pPr>
    </w:p>
    <w:p w14:paraId="04B0D6BE" w14:textId="77777777" w:rsidR="00FC1A59" w:rsidRDefault="00FC1A59" w:rsidP="00915F0C">
      <w:pPr>
        <w:spacing w:before="0" w:after="120" w:line="240" w:lineRule="auto"/>
        <w:rPr>
          <w:rFonts w:ascii="Verdana" w:hAnsi="Verdana"/>
          <w:b/>
          <w:bCs/>
          <w:sz w:val="24"/>
          <w:szCs w:val="24"/>
        </w:rPr>
      </w:pPr>
    </w:p>
    <w:p w14:paraId="0F2AED46" w14:textId="77777777" w:rsidR="00300DEB" w:rsidRPr="009F5E26" w:rsidRDefault="009F5E26" w:rsidP="00915F0C">
      <w:pPr>
        <w:spacing w:before="0" w:after="120" w:line="240" w:lineRule="auto"/>
        <w:rPr>
          <w:rFonts w:ascii="Verdana" w:hAnsi="Verdana"/>
          <w:b/>
          <w:bCs/>
          <w:sz w:val="24"/>
          <w:szCs w:val="24"/>
        </w:rPr>
      </w:pPr>
      <w:r w:rsidRPr="009F5E26">
        <w:rPr>
          <w:rFonts w:ascii="Verdana" w:hAnsi="Verdana"/>
          <w:b/>
          <w:bCs/>
          <w:sz w:val="24"/>
          <w:szCs w:val="24"/>
        </w:rPr>
        <w:t>CODE COVERAGE AND DURATION</w:t>
      </w:r>
    </w:p>
    <w:p w14:paraId="7CDD5D62" w14:textId="77777777" w:rsidR="00300DEB" w:rsidRDefault="00300DEB" w:rsidP="00915F0C">
      <w:pPr>
        <w:spacing w:before="0" w:after="120" w:line="240" w:lineRule="auto"/>
        <w:jc w:val="both"/>
        <w:rPr>
          <w:rFonts w:ascii="Verdana" w:hAnsi="Verdana"/>
        </w:rPr>
      </w:pPr>
      <w:r w:rsidRPr="00155A90">
        <w:rPr>
          <w:rFonts w:ascii="Verdana" w:hAnsi="Verdana"/>
        </w:rPr>
        <w:t xml:space="preserve">This code covers the use, possession, transportation, or sale of alcohol, tobacco products, marijuana, illegal narcotics, steroids, all improper use of medications, and drug paraphernalia. This code also covers theft, vandalism, and the conviction of a felony or misdemeanor. This code will cover minimum penalties for the infractions listed. Coaches may add higher penalties, but they may not lower them. Coaches who have higher penalties must submit them in writing to the Athletic Director prior to the first day of practice and must abide by those rules for the entire season. All athletes must sign a sheet confirming their knowledge and understanding of those penalties. This code is in effect from the first day that a student participates in a Gibault </w:t>
      </w:r>
      <w:r w:rsidR="009C20F6" w:rsidRPr="00155A90">
        <w:rPr>
          <w:rFonts w:ascii="Verdana" w:hAnsi="Verdana"/>
        </w:rPr>
        <w:t xml:space="preserve">Catholic </w:t>
      </w:r>
      <w:r w:rsidRPr="00155A90">
        <w:rPr>
          <w:rFonts w:ascii="Verdana" w:hAnsi="Verdana"/>
        </w:rPr>
        <w:t xml:space="preserve">High School athletic activity until they graduate. </w:t>
      </w:r>
      <w:r w:rsidR="00155A90" w:rsidRPr="00155A90">
        <w:rPr>
          <w:rFonts w:ascii="Verdana" w:hAnsi="Verdana"/>
        </w:rPr>
        <w:t>S</w:t>
      </w:r>
      <w:r w:rsidRPr="00155A90">
        <w:rPr>
          <w:rFonts w:ascii="Verdana" w:hAnsi="Verdana"/>
        </w:rPr>
        <w:t>tudents are expected to abide by these rules year-round.</w:t>
      </w:r>
    </w:p>
    <w:p w14:paraId="53547954" w14:textId="77777777" w:rsidR="00300DEB" w:rsidRPr="005C1EC2" w:rsidRDefault="00300DEB" w:rsidP="00915F0C">
      <w:pPr>
        <w:spacing w:before="0" w:after="120" w:line="240" w:lineRule="auto"/>
        <w:rPr>
          <w:rFonts w:ascii="Verdana" w:hAnsi="Verdana"/>
          <w:sz w:val="24"/>
          <w:szCs w:val="24"/>
        </w:rPr>
      </w:pPr>
    </w:p>
    <w:p w14:paraId="6ABF67C0" w14:textId="77777777" w:rsidR="00C66069" w:rsidRPr="00D32B68" w:rsidRDefault="00D32B68" w:rsidP="00915F0C">
      <w:pPr>
        <w:spacing w:before="0" w:after="120" w:line="240" w:lineRule="auto"/>
        <w:rPr>
          <w:rFonts w:ascii="Verdana" w:hAnsi="Verdana"/>
          <w:b/>
          <w:bCs/>
          <w:sz w:val="24"/>
          <w:szCs w:val="24"/>
        </w:rPr>
      </w:pPr>
      <w:r>
        <w:rPr>
          <w:rFonts w:ascii="Verdana" w:hAnsi="Verdana"/>
          <w:b/>
          <w:bCs/>
          <w:sz w:val="24"/>
          <w:szCs w:val="24"/>
        </w:rPr>
        <w:t xml:space="preserve">BASIC </w:t>
      </w:r>
      <w:r w:rsidR="009345B9" w:rsidRPr="009345B9">
        <w:rPr>
          <w:rFonts w:ascii="Verdana" w:hAnsi="Verdana"/>
          <w:b/>
          <w:bCs/>
          <w:sz w:val="24"/>
          <w:szCs w:val="24"/>
        </w:rPr>
        <w:t>RULES</w:t>
      </w:r>
      <w:r w:rsidR="00300DEB" w:rsidRPr="005C1EC2">
        <w:rPr>
          <w:rFonts w:ascii="Verdana" w:hAnsi="Verdana"/>
          <w:sz w:val="24"/>
          <w:szCs w:val="24"/>
        </w:rPr>
        <w:t xml:space="preserve"> </w:t>
      </w:r>
    </w:p>
    <w:p w14:paraId="4BFC2197" w14:textId="77777777" w:rsidR="00300DEB" w:rsidRPr="0065508F" w:rsidRDefault="00C66069" w:rsidP="00915F0C">
      <w:pPr>
        <w:spacing w:before="0" w:after="120" w:line="240" w:lineRule="auto"/>
        <w:jc w:val="both"/>
        <w:rPr>
          <w:rFonts w:ascii="Verdana" w:hAnsi="Verdana"/>
        </w:rPr>
      </w:pPr>
      <w:r w:rsidRPr="0065508F">
        <w:rPr>
          <w:rFonts w:ascii="Verdana" w:hAnsi="Verdana"/>
        </w:rPr>
        <w:t xml:space="preserve">Are </w:t>
      </w:r>
      <w:r w:rsidR="00300DEB" w:rsidRPr="0065508F">
        <w:rPr>
          <w:rFonts w:ascii="Verdana" w:hAnsi="Verdana"/>
        </w:rPr>
        <w:t>to be followed by all student-athletes at Gibault</w:t>
      </w:r>
      <w:r w:rsidR="00133A80" w:rsidRPr="0065508F">
        <w:rPr>
          <w:rFonts w:ascii="Verdana" w:hAnsi="Verdana"/>
        </w:rPr>
        <w:t xml:space="preserve"> Catholic</w:t>
      </w:r>
      <w:r w:rsidR="00300DEB" w:rsidRPr="0065508F">
        <w:rPr>
          <w:rFonts w:ascii="Verdana" w:hAnsi="Verdana"/>
        </w:rPr>
        <w:t xml:space="preserve"> High School and are to be enforced by the Gibault </w:t>
      </w:r>
      <w:r w:rsidR="00133A80" w:rsidRPr="0065508F">
        <w:rPr>
          <w:rFonts w:ascii="Verdana" w:hAnsi="Verdana"/>
        </w:rPr>
        <w:t xml:space="preserve">Catholic </w:t>
      </w:r>
      <w:r w:rsidR="00300DEB" w:rsidRPr="0065508F">
        <w:rPr>
          <w:rFonts w:ascii="Verdana" w:hAnsi="Verdana"/>
        </w:rPr>
        <w:t>coaching staff.</w:t>
      </w:r>
    </w:p>
    <w:p w14:paraId="22A18CD4" w14:textId="77777777" w:rsidR="00300DEB" w:rsidRPr="0065508F" w:rsidRDefault="00300DEB">
      <w:pPr>
        <w:pStyle w:val="ListParagraph"/>
        <w:numPr>
          <w:ilvl w:val="0"/>
          <w:numId w:val="20"/>
        </w:numPr>
        <w:spacing w:before="0" w:after="120" w:line="240" w:lineRule="auto"/>
        <w:jc w:val="both"/>
        <w:rPr>
          <w:rFonts w:ascii="Verdana" w:hAnsi="Verdana"/>
        </w:rPr>
      </w:pPr>
      <w:r w:rsidRPr="0065508F">
        <w:rPr>
          <w:rFonts w:ascii="Verdana" w:hAnsi="Verdana"/>
        </w:rPr>
        <w:t>The school dress code is in effect when traveling with the team. If approved by the coach, teams may travel wearing team warm-up apparel if done as a team.</w:t>
      </w:r>
    </w:p>
    <w:p w14:paraId="2AA454DE" w14:textId="77777777" w:rsidR="00300DEB" w:rsidRPr="0065508F" w:rsidRDefault="00300DEB">
      <w:pPr>
        <w:pStyle w:val="ListParagraph"/>
        <w:numPr>
          <w:ilvl w:val="0"/>
          <w:numId w:val="20"/>
        </w:numPr>
        <w:spacing w:before="0" w:after="120" w:line="240" w:lineRule="auto"/>
        <w:jc w:val="both"/>
        <w:rPr>
          <w:rFonts w:ascii="Verdana" w:hAnsi="Verdana"/>
        </w:rPr>
      </w:pPr>
      <w:r w:rsidRPr="0065508F">
        <w:rPr>
          <w:rFonts w:ascii="Verdana" w:hAnsi="Verdana"/>
        </w:rPr>
        <w:t xml:space="preserve">Appropriate student behavior is </w:t>
      </w:r>
      <w:proofErr w:type="gramStart"/>
      <w:r w:rsidRPr="0065508F">
        <w:rPr>
          <w:rFonts w:ascii="Verdana" w:hAnsi="Verdana"/>
        </w:rPr>
        <w:t>expected at all times</w:t>
      </w:r>
      <w:proofErr w:type="gramEnd"/>
      <w:r w:rsidRPr="0065508F">
        <w:rPr>
          <w:rFonts w:ascii="Verdana" w:hAnsi="Verdana"/>
        </w:rPr>
        <w:t xml:space="preserve">. This </w:t>
      </w:r>
      <w:proofErr w:type="gramStart"/>
      <w:r w:rsidRPr="0065508F">
        <w:rPr>
          <w:rFonts w:ascii="Verdana" w:hAnsi="Verdana"/>
        </w:rPr>
        <w:t>includes while</w:t>
      </w:r>
      <w:proofErr w:type="gramEnd"/>
      <w:r w:rsidRPr="0065508F">
        <w:rPr>
          <w:rFonts w:ascii="Verdana" w:hAnsi="Verdana"/>
        </w:rPr>
        <w:t xml:space="preserve"> traveling with the team, or as an individual during an athletic event.</w:t>
      </w:r>
    </w:p>
    <w:p w14:paraId="7D5896CC" w14:textId="77777777" w:rsidR="00300DEB" w:rsidRPr="0065508F" w:rsidRDefault="00300DEB">
      <w:pPr>
        <w:pStyle w:val="ListParagraph"/>
        <w:numPr>
          <w:ilvl w:val="0"/>
          <w:numId w:val="20"/>
        </w:numPr>
        <w:spacing w:before="0" w:after="120" w:line="240" w:lineRule="auto"/>
        <w:jc w:val="both"/>
        <w:rPr>
          <w:rFonts w:ascii="Verdana" w:hAnsi="Verdana"/>
        </w:rPr>
      </w:pPr>
      <w:r w:rsidRPr="0065508F">
        <w:rPr>
          <w:rFonts w:ascii="Verdana" w:hAnsi="Verdana"/>
        </w:rPr>
        <w:t xml:space="preserve">Athletes are expected to attend all practices, games, and team related functions. It is up to the head coach to allow excused absences. Athletes are expected to be on time </w:t>
      </w:r>
      <w:proofErr w:type="gramStart"/>
      <w:r w:rsidRPr="0065508F">
        <w:rPr>
          <w:rFonts w:ascii="Verdana" w:hAnsi="Verdana"/>
        </w:rPr>
        <w:t>to practices</w:t>
      </w:r>
      <w:proofErr w:type="gramEnd"/>
      <w:r w:rsidRPr="0065508F">
        <w:rPr>
          <w:rFonts w:ascii="Verdana" w:hAnsi="Verdana"/>
        </w:rPr>
        <w:t xml:space="preserve">, games, and bus departures. Violations of this rule may result in </w:t>
      </w:r>
      <w:proofErr w:type="gramStart"/>
      <w:r w:rsidRPr="0065508F">
        <w:rPr>
          <w:rFonts w:ascii="Verdana" w:hAnsi="Verdana"/>
        </w:rPr>
        <w:t>loss</w:t>
      </w:r>
      <w:proofErr w:type="gramEnd"/>
      <w:r w:rsidRPr="0065508F">
        <w:rPr>
          <w:rFonts w:ascii="Verdana" w:hAnsi="Verdana"/>
        </w:rPr>
        <w:t xml:space="preserve"> of playing time or game suspension.</w:t>
      </w:r>
    </w:p>
    <w:p w14:paraId="4A9DFB42" w14:textId="6DEDCC60" w:rsidR="00300DEB" w:rsidRPr="0065508F" w:rsidRDefault="00300DEB">
      <w:pPr>
        <w:pStyle w:val="ListParagraph"/>
        <w:numPr>
          <w:ilvl w:val="0"/>
          <w:numId w:val="20"/>
        </w:numPr>
        <w:spacing w:before="0" w:after="120" w:line="240" w:lineRule="auto"/>
        <w:jc w:val="both"/>
        <w:rPr>
          <w:rFonts w:ascii="Verdana" w:hAnsi="Verdana"/>
        </w:rPr>
      </w:pPr>
      <w:r w:rsidRPr="0065508F">
        <w:rPr>
          <w:rFonts w:ascii="Verdana" w:hAnsi="Verdana"/>
        </w:rPr>
        <w:t>Athletes must return all uniforms and equipment by the assigned date and in proper condition. Athletes will be charged for any damaged or missing gear.</w:t>
      </w:r>
      <w:r w:rsidR="00E53A95">
        <w:rPr>
          <w:rFonts w:ascii="Verdana" w:hAnsi="Verdana"/>
        </w:rPr>
        <w:t xml:space="preserve"> </w:t>
      </w:r>
      <w:r w:rsidR="00E53A95" w:rsidRPr="00E53A95">
        <w:rPr>
          <w:rFonts w:ascii="Verdana" w:hAnsi="Verdana"/>
        </w:rPr>
        <w:t>The school allows student</w:t>
      </w:r>
      <w:r w:rsidR="00E53A95">
        <w:rPr>
          <w:rFonts w:ascii="Verdana" w:hAnsi="Verdana"/>
        </w:rPr>
        <w:t>-</w:t>
      </w:r>
      <w:r w:rsidR="00E53A95" w:rsidRPr="00E53A95">
        <w:rPr>
          <w:rFonts w:ascii="Verdana" w:hAnsi="Verdana"/>
        </w:rPr>
        <w:t>athletes to modify their athletic or team uniform for the purpose of modesty in clothing or attire that is in accordance with the requirements of their religion, cultural values</w:t>
      </w:r>
      <w:r w:rsidR="00E53A95">
        <w:rPr>
          <w:rFonts w:ascii="Verdana" w:hAnsi="Verdana"/>
        </w:rPr>
        <w:t>,</w:t>
      </w:r>
      <w:r w:rsidR="00E53A95" w:rsidRPr="00E53A95">
        <w:rPr>
          <w:rFonts w:ascii="Verdana" w:hAnsi="Verdana"/>
        </w:rPr>
        <w:t xml:space="preserve"> or modesty preferences</w:t>
      </w:r>
      <w:r w:rsidR="00E53A95">
        <w:rPr>
          <w:rFonts w:ascii="Verdana" w:hAnsi="Verdana"/>
        </w:rPr>
        <w:t>.</w:t>
      </w:r>
    </w:p>
    <w:p w14:paraId="29BCE33A" w14:textId="77777777" w:rsidR="00300DEB" w:rsidRPr="0065508F" w:rsidRDefault="00300DEB">
      <w:pPr>
        <w:pStyle w:val="ListParagraph"/>
        <w:numPr>
          <w:ilvl w:val="0"/>
          <w:numId w:val="20"/>
        </w:numPr>
        <w:spacing w:before="0" w:after="120" w:line="240" w:lineRule="auto"/>
        <w:jc w:val="both"/>
        <w:rPr>
          <w:rFonts w:ascii="Verdana" w:hAnsi="Verdana"/>
        </w:rPr>
      </w:pPr>
      <w:r w:rsidRPr="0065508F">
        <w:rPr>
          <w:rFonts w:ascii="Verdana" w:hAnsi="Verdana"/>
        </w:rPr>
        <w:t xml:space="preserve">Students must make up all </w:t>
      </w:r>
      <w:proofErr w:type="gramStart"/>
      <w:r w:rsidRPr="0065508F">
        <w:rPr>
          <w:rFonts w:ascii="Verdana" w:hAnsi="Verdana"/>
        </w:rPr>
        <w:t>work</w:t>
      </w:r>
      <w:proofErr w:type="gramEnd"/>
      <w:r w:rsidRPr="0065508F">
        <w:rPr>
          <w:rFonts w:ascii="Verdana" w:hAnsi="Verdana"/>
        </w:rPr>
        <w:t xml:space="preserve"> in classes that may be missed due to athletic events.</w:t>
      </w:r>
    </w:p>
    <w:p w14:paraId="4E65F027" w14:textId="77777777" w:rsidR="00FC1A59" w:rsidRDefault="00FC1A59" w:rsidP="00915F0C">
      <w:pPr>
        <w:spacing w:before="0" w:after="120" w:line="240" w:lineRule="auto"/>
        <w:rPr>
          <w:rFonts w:ascii="Verdana" w:hAnsi="Verdana"/>
          <w:b/>
          <w:bCs/>
          <w:sz w:val="24"/>
          <w:szCs w:val="24"/>
        </w:rPr>
      </w:pPr>
    </w:p>
    <w:p w14:paraId="37BAD7F8" w14:textId="77777777" w:rsidR="00A25801" w:rsidRDefault="00A25801" w:rsidP="00915F0C">
      <w:pPr>
        <w:spacing w:before="0" w:after="120" w:line="240" w:lineRule="auto"/>
        <w:rPr>
          <w:rFonts w:ascii="Verdana" w:hAnsi="Verdana"/>
          <w:b/>
          <w:bCs/>
          <w:sz w:val="24"/>
          <w:szCs w:val="24"/>
        </w:rPr>
      </w:pPr>
    </w:p>
    <w:p w14:paraId="15FC09BB" w14:textId="77777777" w:rsidR="00A25801" w:rsidRDefault="00A25801" w:rsidP="00915F0C">
      <w:pPr>
        <w:spacing w:before="0" w:after="120" w:line="240" w:lineRule="auto"/>
        <w:rPr>
          <w:rFonts w:ascii="Verdana" w:hAnsi="Verdana"/>
          <w:b/>
          <w:bCs/>
          <w:sz w:val="24"/>
          <w:szCs w:val="24"/>
        </w:rPr>
      </w:pPr>
    </w:p>
    <w:p w14:paraId="010E0D19" w14:textId="77777777" w:rsidR="00A25801" w:rsidRDefault="00A25801" w:rsidP="00915F0C">
      <w:pPr>
        <w:spacing w:before="0" w:after="120" w:line="240" w:lineRule="auto"/>
        <w:rPr>
          <w:rFonts w:ascii="Verdana" w:hAnsi="Verdana"/>
          <w:b/>
          <w:bCs/>
          <w:sz w:val="24"/>
          <w:szCs w:val="24"/>
        </w:rPr>
      </w:pPr>
    </w:p>
    <w:p w14:paraId="13193A79" w14:textId="77777777" w:rsidR="00A25801" w:rsidRDefault="00A25801" w:rsidP="00915F0C">
      <w:pPr>
        <w:spacing w:before="0" w:after="120" w:line="240" w:lineRule="auto"/>
        <w:rPr>
          <w:rFonts w:ascii="Verdana" w:hAnsi="Verdana"/>
          <w:b/>
          <w:bCs/>
          <w:sz w:val="24"/>
          <w:szCs w:val="24"/>
        </w:rPr>
      </w:pPr>
    </w:p>
    <w:p w14:paraId="49E4E4E3" w14:textId="77777777" w:rsidR="00A25801" w:rsidRDefault="00A25801" w:rsidP="00915F0C">
      <w:pPr>
        <w:spacing w:before="0" w:after="120" w:line="240" w:lineRule="auto"/>
        <w:rPr>
          <w:rFonts w:ascii="Verdana" w:hAnsi="Verdana"/>
          <w:b/>
          <w:bCs/>
          <w:sz w:val="24"/>
          <w:szCs w:val="24"/>
        </w:rPr>
      </w:pPr>
    </w:p>
    <w:p w14:paraId="6D2DAEE4" w14:textId="77777777" w:rsidR="00A25801" w:rsidRDefault="00A25801" w:rsidP="00915F0C">
      <w:pPr>
        <w:spacing w:before="0" w:after="120" w:line="240" w:lineRule="auto"/>
        <w:rPr>
          <w:rFonts w:ascii="Verdana" w:hAnsi="Verdana"/>
          <w:b/>
          <w:bCs/>
          <w:sz w:val="24"/>
          <w:szCs w:val="24"/>
        </w:rPr>
      </w:pPr>
    </w:p>
    <w:p w14:paraId="0C9B61DC" w14:textId="77777777" w:rsidR="00A25801" w:rsidRDefault="00A25801" w:rsidP="00915F0C">
      <w:pPr>
        <w:spacing w:before="0" w:after="120" w:line="240" w:lineRule="auto"/>
        <w:rPr>
          <w:rFonts w:ascii="Verdana" w:hAnsi="Verdana"/>
          <w:b/>
          <w:bCs/>
          <w:sz w:val="24"/>
          <w:szCs w:val="24"/>
        </w:rPr>
      </w:pPr>
    </w:p>
    <w:p w14:paraId="4005E04E" w14:textId="77777777" w:rsidR="00A25801" w:rsidRDefault="00A25801" w:rsidP="00915F0C">
      <w:pPr>
        <w:spacing w:before="0" w:after="120" w:line="240" w:lineRule="auto"/>
        <w:rPr>
          <w:rFonts w:ascii="Verdana" w:hAnsi="Verdana"/>
          <w:b/>
          <w:bCs/>
          <w:sz w:val="24"/>
          <w:szCs w:val="24"/>
        </w:rPr>
      </w:pPr>
    </w:p>
    <w:p w14:paraId="3C7AF0B2" w14:textId="77777777" w:rsidR="00A25801" w:rsidRDefault="00A25801" w:rsidP="00915F0C">
      <w:pPr>
        <w:spacing w:before="0" w:after="120" w:line="240" w:lineRule="auto"/>
        <w:rPr>
          <w:rFonts w:ascii="Verdana" w:hAnsi="Verdana"/>
          <w:b/>
          <w:bCs/>
          <w:sz w:val="24"/>
          <w:szCs w:val="24"/>
        </w:rPr>
      </w:pPr>
    </w:p>
    <w:p w14:paraId="5370A6C4" w14:textId="77777777" w:rsidR="00A25801" w:rsidRDefault="00A25801" w:rsidP="00915F0C">
      <w:pPr>
        <w:spacing w:before="0" w:after="120" w:line="240" w:lineRule="auto"/>
        <w:rPr>
          <w:rFonts w:ascii="Verdana" w:hAnsi="Verdana"/>
          <w:b/>
          <w:bCs/>
          <w:sz w:val="24"/>
          <w:szCs w:val="24"/>
        </w:rPr>
      </w:pPr>
    </w:p>
    <w:p w14:paraId="23BA9FB2" w14:textId="77777777" w:rsidR="00300DEB" w:rsidRPr="0024158C" w:rsidRDefault="0024158C" w:rsidP="00915F0C">
      <w:pPr>
        <w:spacing w:before="0" w:after="120" w:line="240" w:lineRule="auto"/>
        <w:rPr>
          <w:rFonts w:ascii="Verdana" w:hAnsi="Verdana"/>
          <w:b/>
          <w:bCs/>
          <w:sz w:val="24"/>
          <w:szCs w:val="24"/>
        </w:rPr>
      </w:pPr>
      <w:r w:rsidRPr="0024158C">
        <w:rPr>
          <w:rFonts w:ascii="Verdana" w:hAnsi="Verdana"/>
          <w:b/>
          <w:bCs/>
          <w:sz w:val="24"/>
          <w:szCs w:val="24"/>
        </w:rPr>
        <w:t>MAJOR RULES</w:t>
      </w:r>
    </w:p>
    <w:p w14:paraId="498D381F" w14:textId="77777777" w:rsidR="00300DEB" w:rsidRPr="00F54B05" w:rsidRDefault="00300DEB" w:rsidP="00915F0C">
      <w:pPr>
        <w:spacing w:before="0" w:after="120" w:line="240" w:lineRule="auto"/>
        <w:jc w:val="both"/>
        <w:rPr>
          <w:rFonts w:ascii="Verdana" w:hAnsi="Verdana"/>
        </w:rPr>
      </w:pPr>
      <w:r w:rsidRPr="00F54B05">
        <w:rPr>
          <w:rFonts w:ascii="Verdana" w:hAnsi="Verdana"/>
        </w:rPr>
        <w:t xml:space="preserve">Major rules consist of substance abuse violations, including alcohol, tobacco, narcotics/prescription drugs and steroids. Major rules would also include any activity resulting in the arrest or suspension of the </w:t>
      </w:r>
      <w:proofErr w:type="gramStart"/>
      <w:r w:rsidRPr="00F54B05">
        <w:rPr>
          <w:rFonts w:ascii="Verdana" w:hAnsi="Verdana"/>
        </w:rPr>
        <w:t>student-athlete</w:t>
      </w:r>
      <w:proofErr w:type="gramEnd"/>
      <w:r w:rsidRPr="00F54B05">
        <w:rPr>
          <w:rFonts w:ascii="Verdana" w:hAnsi="Verdana"/>
        </w:rPr>
        <w:t xml:space="preserve">, including those actions listed in the student handbook. These prohibitions are in effect for the entire year, not just during the athletic season, </w:t>
      </w:r>
      <w:proofErr w:type="gramStart"/>
      <w:r w:rsidRPr="00F54B05">
        <w:rPr>
          <w:rFonts w:ascii="Verdana" w:hAnsi="Verdana"/>
        </w:rPr>
        <w:t>and</w:t>
      </w:r>
      <w:proofErr w:type="gramEnd"/>
      <w:r w:rsidRPr="00F54B05">
        <w:rPr>
          <w:rFonts w:ascii="Verdana" w:hAnsi="Verdana"/>
        </w:rPr>
        <w:t xml:space="preserve"> are cumulative for grades 9-12. An infraction of a major rule will result in the following penalties:</w:t>
      </w:r>
    </w:p>
    <w:p w14:paraId="49AEC98A" w14:textId="77777777" w:rsidR="00300DEB" w:rsidRDefault="00300DEB">
      <w:pPr>
        <w:pStyle w:val="ListParagraph"/>
        <w:numPr>
          <w:ilvl w:val="1"/>
          <w:numId w:val="14"/>
        </w:numPr>
        <w:spacing w:before="0" w:after="120" w:line="240" w:lineRule="auto"/>
        <w:jc w:val="both"/>
        <w:rPr>
          <w:rFonts w:ascii="Verdana" w:hAnsi="Verdana"/>
        </w:rPr>
      </w:pPr>
      <w:r w:rsidRPr="00DE36A2">
        <w:rPr>
          <w:rFonts w:ascii="Verdana" w:hAnsi="Verdana"/>
          <w:b/>
          <w:bCs/>
        </w:rPr>
        <w:t>First Infraction:</w:t>
      </w:r>
      <w:r w:rsidRPr="00F54B05">
        <w:rPr>
          <w:rFonts w:ascii="Verdana" w:hAnsi="Verdana"/>
        </w:rPr>
        <w:t xml:space="preserve"> The </w:t>
      </w:r>
      <w:proofErr w:type="gramStart"/>
      <w:r w:rsidRPr="00F54B05">
        <w:rPr>
          <w:rFonts w:ascii="Verdana" w:hAnsi="Verdana"/>
        </w:rPr>
        <w:t>student-athlete</w:t>
      </w:r>
      <w:proofErr w:type="gramEnd"/>
      <w:r w:rsidRPr="00F54B05">
        <w:rPr>
          <w:rFonts w:ascii="Verdana" w:hAnsi="Verdana"/>
        </w:rPr>
        <w:t xml:space="preserve"> will not be allowed to participate in the next scheduled event as follows:</w:t>
      </w:r>
    </w:p>
    <w:p w14:paraId="51768986" w14:textId="77777777" w:rsidR="00DE36A2" w:rsidRPr="00F54B05" w:rsidRDefault="00DE36A2" w:rsidP="00915F0C">
      <w:pPr>
        <w:pStyle w:val="ListParagraph"/>
        <w:spacing w:before="0" w:after="120" w:line="240" w:lineRule="auto"/>
        <w:ind w:left="360"/>
        <w:jc w:val="both"/>
        <w:rPr>
          <w:rFonts w:ascii="Verdana" w:hAnsi="Verdana"/>
        </w:rPr>
      </w:pPr>
    </w:p>
    <w:p w14:paraId="4B86C414" w14:textId="77777777" w:rsidR="00300DEB" w:rsidRPr="00F54B05" w:rsidRDefault="00300DEB">
      <w:pPr>
        <w:pStyle w:val="ListParagraph"/>
        <w:numPr>
          <w:ilvl w:val="0"/>
          <w:numId w:val="57"/>
        </w:numPr>
        <w:spacing w:before="0" w:after="120" w:line="240" w:lineRule="auto"/>
        <w:jc w:val="both"/>
        <w:rPr>
          <w:rFonts w:ascii="Verdana" w:hAnsi="Verdana"/>
        </w:rPr>
      </w:pPr>
      <w:r w:rsidRPr="00F54B05">
        <w:rPr>
          <w:rFonts w:ascii="Verdana" w:hAnsi="Verdana"/>
        </w:rPr>
        <w:t>Baseball/Softball</w:t>
      </w:r>
      <w:r w:rsidR="00BA0C77" w:rsidRPr="00F54B05">
        <w:rPr>
          <w:rFonts w:ascii="Verdana" w:hAnsi="Verdana"/>
        </w:rPr>
        <w:t>…………………………………………</w:t>
      </w:r>
      <w:r w:rsidRPr="00F54B05">
        <w:rPr>
          <w:rFonts w:ascii="Verdana" w:hAnsi="Verdana"/>
        </w:rPr>
        <w:t>4 games</w:t>
      </w:r>
    </w:p>
    <w:p w14:paraId="0C1D0A69" w14:textId="77777777" w:rsidR="00300DEB" w:rsidRPr="00F54B05" w:rsidRDefault="00300DEB">
      <w:pPr>
        <w:pStyle w:val="ListParagraph"/>
        <w:numPr>
          <w:ilvl w:val="0"/>
          <w:numId w:val="57"/>
        </w:numPr>
        <w:spacing w:before="0" w:after="120" w:line="240" w:lineRule="auto"/>
        <w:jc w:val="both"/>
        <w:rPr>
          <w:rFonts w:ascii="Verdana" w:hAnsi="Verdana"/>
        </w:rPr>
      </w:pPr>
      <w:r w:rsidRPr="00F54B05">
        <w:rPr>
          <w:rFonts w:ascii="Verdana" w:hAnsi="Verdana"/>
        </w:rPr>
        <w:t>Basketball/Cheerleading</w:t>
      </w:r>
      <w:r w:rsidR="00BA0C77" w:rsidRPr="00F54B05">
        <w:rPr>
          <w:rFonts w:ascii="Verdana" w:hAnsi="Verdana"/>
        </w:rPr>
        <w:t>…………………………….</w:t>
      </w:r>
      <w:r w:rsidRPr="00F54B05">
        <w:rPr>
          <w:rFonts w:ascii="Verdana" w:hAnsi="Verdana"/>
        </w:rPr>
        <w:t>3 games</w:t>
      </w:r>
    </w:p>
    <w:p w14:paraId="51251B23" w14:textId="77777777" w:rsidR="00300DEB" w:rsidRPr="00F54B05" w:rsidRDefault="00300DEB">
      <w:pPr>
        <w:pStyle w:val="ListParagraph"/>
        <w:numPr>
          <w:ilvl w:val="0"/>
          <w:numId w:val="57"/>
        </w:numPr>
        <w:spacing w:before="0" w:after="120" w:line="240" w:lineRule="auto"/>
        <w:jc w:val="both"/>
        <w:rPr>
          <w:rFonts w:ascii="Verdana" w:hAnsi="Verdana"/>
        </w:rPr>
      </w:pPr>
      <w:r w:rsidRPr="00F54B05">
        <w:rPr>
          <w:rFonts w:ascii="Verdana" w:hAnsi="Verdana"/>
        </w:rPr>
        <w:t>Bowling</w:t>
      </w:r>
      <w:r w:rsidR="00BA0C77" w:rsidRPr="00F54B05">
        <w:rPr>
          <w:rFonts w:ascii="Verdana" w:hAnsi="Verdana"/>
        </w:rPr>
        <w:t>……………………………………………………….</w:t>
      </w:r>
      <w:r w:rsidRPr="00F54B05">
        <w:rPr>
          <w:rFonts w:ascii="Verdana" w:hAnsi="Verdana"/>
        </w:rPr>
        <w:t>2 matches</w:t>
      </w:r>
    </w:p>
    <w:p w14:paraId="178EE203" w14:textId="77777777" w:rsidR="00300DEB" w:rsidRPr="00F54B05" w:rsidRDefault="00300DEB">
      <w:pPr>
        <w:pStyle w:val="ListParagraph"/>
        <w:numPr>
          <w:ilvl w:val="0"/>
          <w:numId w:val="57"/>
        </w:numPr>
        <w:spacing w:before="0" w:after="120" w:line="240" w:lineRule="auto"/>
        <w:jc w:val="both"/>
        <w:rPr>
          <w:rFonts w:ascii="Verdana" w:hAnsi="Verdana"/>
        </w:rPr>
      </w:pPr>
      <w:r w:rsidRPr="00F54B05">
        <w:rPr>
          <w:rFonts w:ascii="Verdana" w:hAnsi="Verdana"/>
        </w:rPr>
        <w:t>Golf</w:t>
      </w:r>
      <w:r w:rsidR="00BA0C77" w:rsidRPr="00F54B05">
        <w:rPr>
          <w:rFonts w:ascii="Verdana" w:hAnsi="Verdana"/>
        </w:rPr>
        <w:t>…………………………………………………………</w:t>
      </w:r>
      <w:proofErr w:type="gramStart"/>
      <w:r w:rsidR="00BA0C77" w:rsidRPr="00F54B05">
        <w:rPr>
          <w:rFonts w:ascii="Verdana" w:hAnsi="Verdana"/>
        </w:rPr>
        <w:t>…..</w:t>
      </w:r>
      <w:proofErr w:type="gramEnd"/>
      <w:r w:rsidRPr="00F54B05">
        <w:rPr>
          <w:rFonts w:ascii="Verdana" w:hAnsi="Verdana"/>
        </w:rPr>
        <w:t>2 matches</w:t>
      </w:r>
    </w:p>
    <w:p w14:paraId="5F814DD4" w14:textId="77777777" w:rsidR="00300DEB" w:rsidRPr="00F54B05" w:rsidRDefault="00300DEB">
      <w:pPr>
        <w:pStyle w:val="ListParagraph"/>
        <w:numPr>
          <w:ilvl w:val="0"/>
          <w:numId w:val="57"/>
        </w:numPr>
        <w:spacing w:before="0" w:after="120" w:line="240" w:lineRule="auto"/>
        <w:jc w:val="both"/>
        <w:rPr>
          <w:rFonts w:ascii="Verdana" w:hAnsi="Verdana"/>
        </w:rPr>
      </w:pPr>
      <w:r w:rsidRPr="00F54B05">
        <w:rPr>
          <w:rFonts w:ascii="Verdana" w:hAnsi="Verdana"/>
        </w:rPr>
        <w:t>Soccer</w:t>
      </w:r>
      <w:r w:rsidR="00BA0C77" w:rsidRPr="00F54B05">
        <w:rPr>
          <w:rFonts w:ascii="Verdana" w:hAnsi="Verdana"/>
        </w:rPr>
        <w:t>………………………………………………………</w:t>
      </w:r>
      <w:r w:rsidR="00256D36" w:rsidRPr="00F54B05">
        <w:rPr>
          <w:rFonts w:ascii="Verdana" w:hAnsi="Verdana"/>
        </w:rPr>
        <w:t>….</w:t>
      </w:r>
      <w:r w:rsidRPr="00F54B05">
        <w:rPr>
          <w:rFonts w:ascii="Verdana" w:hAnsi="Verdana"/>
        </w:rPr>
        <w:t>3 games</w:t>
      </w:r>
    </w:p>
    <w:p w14:paraId="7E939574" w14:textId="77777777" w:rsidR="00300DEB" w:rsidRPr="00F54B05" w:rsidRDefault="00300DEB">
      <w:pPr>
        <w:pStyle w:val="ListParagraph"/>
        <w:numPr>
          <w:ilvl w:val="0"/>
          <w:numId w:val="57"/>
        </w:numPr>
        <w:spacing w:before="0" w:after="120" w:line="240" w:lineRule="auto"/>
        <w:jc w:val="both"/>
        <w:rPr>
          <w:rFonts w:ascii="Verdana" w:hAnsi="Verdana"/>
        </w:rPr>
      </w:pPr>
      <w:r w:rsidRPr="00F54B05">
        <w:rPr>
          <w:rFonts w:ascii="Verdana" w:hAnsi="Verdana"/>
        </w:rPr>
        <w:t>Volleyball</w:t>
      </w:r>
      <w:r w:rsidR="00256D36" w:rsidRPr="00F54B05">
        <w:rPr>
          <w:rFonts w:ascii="Verdana" w:hAnsi="Verdana"/>
        </w:rPr>
        <w:t>…………………………………………………….</w:t>
      </w:r>
      <w:r w:rsidRPr="00F54B05">
        <w:rPr>
          <w:rFonts w:ascii="Verdana" w:hAnsi="Verdana"/>
        </w:rPr>
        <w:t>4 matches</w:t>
      </w:r>
    </w:p>
    <w:p w14:paraId="7ED9825E" w14:textId="77777777" w:rsidR="00300DEB" w:rsidRPr="00F54B05" w:rsidRDefault="00300DEB">
      <w:pPr>
        <w:pStyle w:val="ListParagraph"/>
        <w:numPr>
          <w:ilvl w:val="0"/>
          <w:numId w:val="57"/>
        </w:numPr>
        <w:spacing w:before="0" w:after="120" w:line="240" w:lineRule="auto"/>
        <w:jc w:val="both"/>
        <w:rPr>
          <w:rFonts w:ascii="Verdana" w:hAnsi="Verdana"/>
        </w:rPr>
      </w:pPr>
      <w:r w:rsidRPr="00F54B05">
        <w:rPr>
          <w:rFonts w:ascii="Verdana" w:hAnsi="Verdana"/>
        </w:rPr>
        <w:t>Track/Cross Country…</w:t>
      </w:r>
      <w:r w:rsidR="00256D36" w:rsidRPr="00F54B05">
        <w:rPr>
          <w:rFonts w:ascii="Verdana" w:hAnsi="Verdana"/>
        </w:rPr>
        <w:t>……………………………</w:t>
      </w:r>
      <w:proofErr w:type="gramStart"/>
      <w:r w:rsidR="00256D36" w:rsidRPr="00F54B05">
        <w:rPr>
          <w:rFonts w:ascii="Verdana" w:hAnsi="Verdana"/>
        </w:rPr>
        <w:t>….</w:t>
      </w:r>
      <w:r w:rsidR="00F54B05" w:rsidRPr="00F54B05">
        <w:rPr>
          <w:rFonts w:ascii="Verdana" w:hAnsi="Verdana"/>
        </w:rPr>
        <w:t>.</w:t>
      </w:r>
      <w:proofErr w:type="gramEnd"/>
      <w:r w:rsidRPr="00F54B05">
        <w:rPr>
          <w:rFonts w:ascii="Verdana" w:hAnsi="Verdana"/>
        </w:rPr>
        <w:t>2 meets</w:t>
      </w:r>
    </w:p>
    <w:p w14:paraId="796B3A78" w14:textId="77777777" w:rsidR="00F54B05" w:rsidRPr="00F54B05" w:rsidRDefault="00300DEB">
      <w:pPr>
        <w:pStyle w:val="ListParagraph"/>
        <w:numPr>
          <w:ilvl w:val="0"/>
          <w:numId w:val="57"/>
        </w:numPr>
        <w:spacing w:before="0" w:after="120" w:line="240" w:lineRule="auto"/>
        <w:jc w:val="both"/>
        <w:rPr>
          <w:rFonts w:ascii="Verdana" w:hAnsi="Verdana"/>
        </w:rPr>
      </w:pPr>
      <w:r w:rsidRPr="00F54B05">
        <w:rPr>
          <w:rFonts w:ascii="Verdana" w:hAnsi="Verdana"/>
        </w:rPr>
        <w:t>Tennis</w:t>
      </w:r>
      <w:r w:rsidR="00F54B05" w:rsidRPr="00F54B05">
        <w:rPr>
          <w:rFonts w:ascii="Verdana" w:hAnsi="Verdana"/>
        </w:rPr>
        <w:t>………………………………………………………….</w:t>
      </w:r>
      <w:r w:rsidRPr="00F54B05">
        <w:rPr>
          <w:rFonts w:ascii="Verdana" w:hAnsi="Verdana"/>
        </w:rPr>
        <w:t>2 matches</w:t>
      </w:r>
    </w:p>
    <w:p w14:paraId="21AF0435" w14:textId="77777777" w:rsidR="00300DEB" w:rsidRDefault="00300DEB">
      <w:pPr>
        <w:pStyle w:val="ListParagraph"/>
        <w:numPr>
          <w:ilvl w:val="0"/>
          <w:numId w:val="57"/>
        </w:numPr>
        <w:spacing w:before="0" w:after="120" w:line="240" w:lineRule="auto"/>
        <w:jc w:val="both"/>
        <w:rPr>
          <w:rFonts w:ascii="Verdana" w:hAnsi="Verdana"/>
        </w:rPr>
      </w:pPr>
      <w:r w:rsidRPr="00F54B05">
        <w:rPr>
          <w:rFonts w:ascii="Verdana" w:hAnsi="Verdana"/>
        </w:rPr>
        <w:t>Other sports to be determined</w:t>
      </w:r>
    </w:p>
    <w:p w14:paraId="52412D69" w14:textId="77777777" w:rsidR="00DE36A2" w:rsidRPr="00F54B05" w:rsidRDefault="00DE36A2" w:rsidP="00915F0C">
      <w:pPr>
        <w:pStyle w:val="ListParagraph"/>
        <w:spacing w:before="0" w:after="120" w:line="240" w:lineRule="auto"/>
        <w:jc w:val="both"/>
        <w:rPr>
          <w:rFonts w:ascii="Verdana" w:hAnsi="Verdana"/>
        </w:rPr>
      </w:pPr>
    </w:p>
    <w:p w14:paraId="2977EBEA" w14:textId="77777777" w:rsidR="00300DEB" w:rsidRPr="00A31395" w:rsidRDefault="00300DEB">
      <w:pPr>
        <w:pStyle w:val="ListParagraph"/>
        <w:numPr>
          <w:ilvl w:val="0"/>
          <w:numId w:val="58"/>
        </w:numPr>
        <w:spacing w:before="0" w:after="120" w:line="240" w:lineRule="auto"/>
        <w:jc w:val="both"/>
        <w:rPr>
          <w:rFonts w:ascii="Verdana" w:hAnsi="Verdana"/>
        </w:rPr>
      </w:pPr>
      <w:r w:rsidRPr="00A31395">
        <w:rPr>
          <w:rFonts w:ascii="Verdana" w:hAnsi="Verdana"/>
        </w:rPr>
        <w:t>The penalty will begin with the athletic contest immediately following the occurrence of the major violation and will be served consecutively. The penalty will be served to the highest team level attained by the athlete. A JV athlete who also plays varsity would miss all JV games until the specified number of varsity games is also missed.</w:t>
      </w:r>
    </w:p>
    <w:p w14:paraId="78A23085" w14:textId="77777777" w:rsidR="00300DEB" w:rsidRPr="00A31395" w:rsidRDefault="00300DEB">
      <w:pPr>
        <w:pStyle w:val="ListParagraph"/>
        <w:numPr>
          <w:ilvl w:val="0"/>
          <w:numId w:val="58"/>
        </w:numPr>
        <w:spacing w:before="0" w:after="120" w:line="240" w:lineRule="auto"/>
        <w:jc w:val="both"/>
        <w:rPr>
          <w:rFonts w:ascii="Verdana" w:hAnsi="Verdana"/>
        </w:rPr>
      </w:pPr>
      <w:r w:rsidRPr="00A31395">
        <w:rPr>
          <w:rFonts w:ascii="Verdana" w:hAnsi="Verdana"/>
        </w:rPr>
        <w:t xml:space="preserve">The athlete must still practice with the team or participate in other school activities while the suspension is </w:t>
      </w:r>
      <w:r w:rsidR="00341F7B" w:rsidRPr="00A31395">
        <w:rPr>
          <w:rFonts w:ascii="Verdana" w:hAnsi="Verdana"/>
        </w:rPr>
        <w:t>served unless</w:t>
      </w:r>
      <w:r w:rsidRPr="00A31395">
        <w:rPr>
          <w:rFonts w:ascii="Verdana" w:hAnsi="Verdana"/>
        </w:rPr>
        <w:t xml:space="preserve"> other suspensions are enforced.</w:t>
      </w:r>
    </w:p>
    <w:p w14:paraId="012C4738" w14:textId="77777777" w:rsidR="00300DEB" w:rsidRPr="00A31395" w:rsidRDefault="00300DEB">
      <w:pPr>
        <w:pStyle w:val="ListParagraph"/>
        <w:numPr>
          <w:ilvl w:val="0"/>
          <w:numId w:val="58"/>
        </w:numPr>
        <w:spacing w:before="0" w:after="120" w:line="240" w:lineRule="auto"/>
        <w:jc w:val="both"/>
        <w:rPr>
          <w:rFonts w:ascii="Verdana" w:hAnsi="Verdana"/>
        </w:rPr>
      </w:pPr>
      <w:r w:rsidRPr="00A31395">
        <w:rPr>
          <w:rFonts w:ascii="Verdana" w:hAnsi="Verdana"/>
        </w:rPr>
        <w:t>If the offense occurs out of an athlete’s season, the penalty will begin in the next sports season.</w:t>
      </w:r>
    </w:p>
    <w:p w14:paraId="1AB4EE36" w14:textId="77777777" w:rsidR="00300DEB" w:rsidRDefault="00300DEB">
      <w:pPr>
        <w:pStyle w:val="ListParagraph"/>
        <w:numPr>
          <w:ilvl w:val="0"/>
          <w:numId w:val="58"/>
        </w:numPr>
        <w:spacing w:before="0" w:after="120" w:line="240" w:lineRule="auto"/>
        <w:jc w:val="both"/>
        <w:rPr>
          <w:rFonts w:ascii="Verdana" w:hAnsi="Verdana"/>
        </w:rPr>
      </w:pPr>
      <w:r w:rsidRPr="00A31395">
        <w:rPr>
          <w:rFonts w:ascii="Verdana" w:hAnsi="Verdana"/>
        </w:rPr>
        <w:t>In case of illness or injury, the penalty will begin upon the athlete’s return to school.</w:t>
      </w:r>
    </w:p>
    <w:p w14:paraId="2A23504E" w14:textId="77777777" w:rsidR="00DE36A2" w:rsidRPr="00A31395" w:rsidRDefault="00DE36A2" w:rsidP="00915F0C">
      <w:pPr>
        <w:pStyle w:val="ListParagraph"/>
        <w:spacing w:before="0" w:after="120" w:line="240" w:lineRule="auto"/>
        <w:ind w:left="1080"/>
        <w:jc w:val="both"/>
        <w:rPr>
          <w:rFonts w:ascii="Verdana" w:hAnsi="Verdana"/>
        </w:rPr>
      </w:pPr>
    </w:p>
    <w:p w14:paraId="27CC98A4" w14:textId="77777777" w:rsidR="00300DEB" w:rsidRPr="00B45DD4" w:rsidRDefault="00300DEB">
      <w:pPr>
        <w:pStyle w:val="ListParagraph"/>
        <w:numPr>
          <w:ilvl w:val="1"/>
          <w:numId w:val="14"/>
        </w:numPr>
        <w:spacing w:before="0" w:after="120" w:line="240" w:lineRule="auto"/>
        <w:jc w:val="both"/>
        <w:rPr>
          <w:rFonts w:ascii="Verdana" w:hAnsi="Verdana"/>
        </w:rPr>
      </w:pPr>
      <w:r w:rsidRPr="00DE36A2">
        <w:rPr>
          <w:rFonts w:ascii="Verdana" w:hAnsi="Verdana"/>
          <w:b/>
          <w:bCs/>
        </w:rPr>
        <w:t>Second Infractio</w:t>
      </w:r>
      <w:r w:rsidRPr="00AA3DCB">
        <w:rPr>
          <w:rFonts w:ascii="Verdana" w:hAnsi="Verdana"/>
          <w:b/>
          <w:bCs/>
        </w:rPr>
        <w:t>n:</w:t>
      </w:r>
      <w:r w:rsidR="009578F1" w:rsidRPr="00B45DD4">
        <w:rPr>
          <w:rFonts w:ascii="Verdana" w:hAnsi="Verdana"/>
        </w:rPr>
        <w:t xml:space="preserve"> </w:t>
      </w:r>
      <w:r w:rsidRPr="00B45DD4">
        <w:rPr>
          <w:rFonts w:ascii="Verdana" w:hAnsi="Verdana"/>
        </w:rPr>
        <w:t>The penalty for the second infraction will be double the penalty for the first infraction.</w:t>
      </w:r>
    </w:p>
    <w:p w14:paraId="6F0894AB" w14:textId="77777777" w:rsidR="00300DEB" w:rsidRPr="00A77020" w:rsidRDefault="00300DEB">
      <w:pPr>
        <w:pStyle w:val="ListParagraph"/>
        <w:numPr>
          <w:ilvl w:val="0"/>
          <w:numId w:val="22"/>
        </w:numPr>
        <w:spacing w:before="0" w:after="120" w:line="240" w:lineRule="auto"/>
        <w:jc w:val="both"/>
        <w:rPr>
          <w:rFonts w:ascii="Verdana" w:hAnsi="Verdana"/>
        </w:rPr>
      </w:pPr>
      <w:r w:rsidRPr="00A77020">
        <w:rPr>
          <w:rFonts w:ascii="Verdana" w:hAnsi="Verdana"/>
        </w:rPr>
        <w:t>The athlete will be referred to any support services offered by the school.</w:t>
      </w:r>
    </w:p>
    <w:p w14:paraId="373C5873" w14:textId="77777777" w:rsidR="00300DEB" w:rsidRPr="00A77020" w:rsidRDefault="00300DEB">
      <w:pPr>
        <w:pStyle w:val="ListParagraph"/>
        <w:numPr>
          <w:ilvl w:val="0"/>
          <w:numId w:val="22"/>
        </w:numPr>
        <w:spacing w:before="0" w:after="120" w:line="240" w:lineRule="auto"/>
        <w:jc w:val="both"/>
        <w:rPr>
          <w:rFonts w:ascii="Verdana" w:hAnsi="Verdana"/>
        </w:rPr>
      </w:pPr>
      <w:r w:rsidRPr="00A77020">
        <w:rPr>
          <w:rFonts w:ascii="Verdana" w:hAnsi="Verdana"/>
        </w:rPr>
        <w:t>The athlete’s parents or guardians must participate in a meeting to include the athlete, the principal, and the athletic director before reinstatement occurs.</w:t>
      </w:r>
    </w:p>
    <w:p w14:paraId="2119FA70" w14:textId="77777777" w:rsidR="00300DEB" w:rsidRDefault="00300DEB">
      <w:pPr>
        <w:pStyle w:val="ListParagraph"/>
        <w:numPr>
          <w:ilvl w:val="0"/>
          <w:numId w:val="22"/>
        </w:numPr>
        <w:spacing w:before="0" w:after="120" w:line="240" w:lineRule="auto"/>
        <w:jc w:val="both"/>
        <w:rPr>
          <w:rFonts w:ascii="Verdana" w:hAnsi="Verdana"/>
        </w:rPr>
      </w:pPr>
      <w:r w:rsidRPr="00A77020">
        <w:rPr>
          <w:rFonts w:ascii="Verdana" w:hAnsi="Verdana"/>
        </w:rPr>
        <w:lastRenderedPageBreak/>
        <w:t xml:space="preserve">If the second infraction is for the same offense as the first, the athlete must participate in a documented rehabilitation program at the expense of the athlete. Approval of the program must be made by Gibault </w:t>
      </w:r>
      <w:r w:rsidR="00D312F3">
        <w:rPr>
          <w:rFonts w:ascii="Verdana" w:hAnsi="Verdana"/>
        </w:rPr>
        <w:t xml:space="preserve">Catholic </w:t>
      </w:r>
      <w:r w:rsidRPr="00A77020">
        <w:rPr>
          <w:rFonts w:ascii="Verdana" w:hAnsi="Verdana"/>
        </w:rPr>
        <w:t>High School Administration before athletic participation resumes.</w:t>
      </w:r>
    </w:p>
    <w:p w14:paraId="7CA9592D" w14:textId="77777777" w:rsidR="00A25801" w:rsidRDefault="00A25801" w:rsidP="00A25801">
      <w:pPr>
        <w:spacing w:before="0" w:after="120" w:line="240" w:lineRule="auto"/>
        <w:jc w:val="both"/>
        <w:rPr>
          <w:rFonts w:ascii="Verdana" w:hAnsi="Verdana"/>
        </w:rPr>
      </w:pPr>
    </w:p>
    <w:p w14:paraId="07CEFFEC" w14:textId="77777777" w:rsidR="00A25801" w:rsidRDefault="00A25801" w:rsidP="00A25801">
      <w:pPr>
        <w:spacing w:before="0" w:after="120" w:line="240" w:lineRule="auto"/>
        <w:jc w:val="both"/>
        <w:rPr>
          <w:rFonts w:ascii="Verdana" w:hAnsi="Verdana"/>
        </w:rPr>
      </w:pPr>
    </w:p>
    <w:p w14:paraId="2B3CBBDB" w14:textId="77777777" w:rsidR="00A25801" w:rsidRPr="00A25801" w:rsidRDefault="00A25801" w:rsidP="00A25801">
      <w:pPr>
        <w:spacing w:before="0" w:after="120" w:line="240" w:lineRule="auto"/>
        <w:jc w:val="both"/>
        <w:rPr>
          <w:rFonts w:ascii="Verdana" w:hAnsi="Verdana"/>
        </w:rPr>
      </w:pPr>
    </w:p>
    <w:p w14:paraId="53FF8019" w14:textId="77777777" w:rsidR="00300DEB" w:rsidRDefault="00300DEB">
      <w:pPr>
        <w:pStyle w:val="ListParagraph"/>
        <w:numPr>
          <w:ilvl w:val="0"/>
          <w:numId w:val="22"/>
        </w:numPr>
        <w:spacing w:before="0" w:after="120" w:line="240" w:lineRule="auto"/>
        <w:jc w:val="both"/>
        <w:rPr>
          <w:rFonts w:ascii="Verdana" w:hAnsi="Verdana"/>
        </w:rPr>
      </w:pPr>
      <w:r w:rsidRPr="00A77020">
        <w:rPr>
          <w:rFonts w:ascii="Verdana" w:hAnsi="Verdana"/>
        </w:rPr>
        <w:t>The penalties must be served during the current season or the earliest season available. Athletes may not join a team for the first time to serve the penalty.</w:t>
      </w:r>
    </w:p>
    <w:p w14:paraId="0BE21A20" w14:textId="77777777" w:rsidR="00B45DD4" w:rsidRPr="00A77020" w:rsidRDefault="00B45DD4" w:rsidP="00915F0C">
      <w:pPr>
        <w:pStyle w:val="ListParagraph"/>
        <w:spacing w:before="0" w:after="120" w:line="240" w:lineRule="auto"/>
        <w:ind w:left="1080"/>
        <w:jc w:val="both"/>
        <w:rPr>
          <w:rFonts w:ascii="Verdana" w:hAnsi="Verdana"/>
        </w:rPr>
      </w:pPr>
    </w:p>
    <w:p w14:paraId="7C10E555" w14:textId="77777777" w:rsidR="00300DEB" w:rsidRPr="00E239B8" w:rsidRDefault="00300DEB">
      <w:pPr>
        <w:pStyle w:val="ListParagraph"/>
        <w:numPr>
          <w:ilvl w:val="1"/>
          <w:numId w:val="14"/>
        </w:numPr>
        <w:spacing w:before="0" w:after="120" w:line="240" w:lineRule="auto"/>
        <w:jc w:val="both"/>
        <w:rPr>
          <w:rFonts w:ascii="Verdana" w:hAnsi="Verdana"/>
        </w:rPr>
      </w:pPr>
      <w:r w:rsidRPr="00AA3DCB">
        <w:rPr>
          <w:rFonts w:ascii="Verdana" w:hAnsi="Verdana"/>
          <w:b/>
          <w:bCs/>
        </w:rPr>
        <w:t>Third Infraction:</w:t>
      </w:r>
      <w:r w:rsidRPr="00B45DD4">
        <w:rPr>
          <w:rFonts w:ascii="Verdana" w:hAnsi="Verdana"/>
          <w:sz w:val="24"/>
          <w:szCs w:val="24"/>
        </w:rPr>
        <w:t xml:space="preserve"> </w:t>
      </w:r>
      <w:r w:rsidRPr="00D17064">
        <w:rPr>
          <w:rFonts w:ascii="Verdana" w:hAnsi="Verdana"/>
        </w:rPr>
        <w:t>The athlete will be banned from any future athletic participation. There is no reinstatement procedure available.</w:t>
      </w:r>
      <w:r w:rsidR="00E239B8">
        <w:rPr>
          <w:rFonts w:ascii="Verdana" w:hAnsi="Verdana"/>
        </w:rPr>
        <w:t xml:space="preserve"> The n</w:t>
      </w:r>
      <w:r w:rsidRPr="00E239B8">
        <w:rPr>
          <w:rFonts w:ascii="Verdana" w:hAnsi="Verdana"/>
        </w:rPr>
        <w:t xml:space="preserve">otification </w:t>
      </w:r>
      <w:r w:rsidR="00E239B8">
        <w:rPr>
          <w:rFonts w:ascii="Verdana" w:hAnsi="Verdana"/>
        </w:rPr>
        <w:t>process is listed below.</w:t>
      </w:r>
    </w:p>
    <w:p w14:paraId="2F3AF86C" w14:textId="77777777" w:rsidR="00300DEB" w:rsidRPr="00E239B8" w:rsidRDefault="00300DEB">
      <w:pPr>
        <w:pStyle w:val="ListParagraph"/>
        <w:numPr>
          <w:ilvl w:val="0"/>
          <w:numId w:val="23"/>
        </w:numPr>
        <w:spacing w:before="0" w:after="120" w:line="240" w:lineRule="auto"/>
        <w:ind w:left="720"/>
        <w:jc w:val="both"/>
        <w:rPr>
          <w:rFonts w:ascii="Verdana" w:hAnsi="Verdana"/>
        </w:rPr>
      </w:pPr>
      <w:r w:rsidRPr="007E6893">
        <w:rPr>
          <w:rFonts w:ascii="Verdana" w:hAnsi="Verdana"/>
          <w:b/>
          <w:bCs/>
        </w:rPr>
        <w:t>Step 1:</w:t>
      </w:r>
      <w:r w:rsidRPr="00E239B8">
        <w:rPr>
          <w:rFonts w:ascii="Verdana" w:hAnsi="Verdana"/>
        </w:rPr>
        <w:t xml:space="preserve"> Incident is reported to the Principal/Administration</w:t>
      </w:r>
    </w:p>
    <w:p w14:paraId="04591B88" w14:textId="77777777" w:rsidR="00300DEB" w:rsidRPr="007E6893" w:rsidRDefault="00300DEB">
      <w:pPr>
        <w:pStyle w:val="ListParagraph"/>
        <w:numPr>
          <w:ilvl w:val="0"/>
          <w:numId w:val="21"/>
        </w:numPr>
        <w:spacing w:before="0" w:after="120" w:line="240" w:lineRule="auto"/>
        <w:jc w:val="both"/>
        <w:rPr>
          <w:rFonts w:ascii="Verdana" w:hAnsi="Verdana"/>
        </w:rPr>
      </w:pPr>
      <w:r w:rsidRPr="007E6893">
        <w:rPr>
          <w:rFonts w:ascii="Verdana" w:hAnsi="Verdana"/>
        </w:rPr>
        <w:t>Explain what has occurred and who is involved</w:t>
      </w:r>
    </w:p>
    <w:p w14:paraId="6981F124" w14:textId="77777777" w:rsidR="00300DEB" w:rsidRPr="007E6893" w:rsidRDefault="00300DEB">
      <w:pPr>
        <w:pStyle w:val="ListParagraph"/>
        <w:numPr>
          <w:ilvl w:val="0"/>
          <w:numId w:val="21"/>
        </w:numPr>
        <w:spacing w:before="0" w:after="120" w:line="240" w:lineRule="auto"/>
        <w:jc w:val="both"/>
        <w:rPr>
          <w:rFonts w:ascii="Verdana" w:hAnsi="Verdana"/>
        </w:rPr>
      </w:pPr>
      <w:r w:rsidRPr="007E6893">
        <w:rPr>
          <w:rFonts w:ascii="Verdana" w:hAnsi="Verdana"/>
        </w:rPr>
        <w:t>Gather all pertinent facts</w:t>
      </w:r>
    </w:p>
    <w:p w14:paraId="390CEFE2" w14:textId="77777777" w:rsidR="00300DEB" w:rsidRPr="00847C60" w:rsidRDefault="00300DEB">
      <w:pPr>
        <w:pStyle w:val="ListParagraph"/>
        <w:numPr>
          <w:ilvl w:val="0"/>
          <w:numId w:val="23"/>
        </w:numPr>
        <w:spacing w:before="0" w:after="120" w:line="240" w:lineRule="auto"/>
        <w:ind w:left="720"/>
        <w:jc w:val="both"/>
        <w:rPr>
          <w:rFonts w:ascii="Verdana" w:hAnsi="Verdana"/>
        </w:rPr>
      </w:pPr>
      <w:r w:rsidRPr="00847C60">
        <w:rPr>
          <w:rFonts w:ascii="Verdana" w:hAnsi="Verdana"/>
          <w:b/>
          <w:bCs/>
        </w:rPr>
        <w:t>Step 2:</w:t>
      </w:r>
      <w:r w:rsidRPr="00847C60">
        <w:rPr>
          <w:rFonts w:ascii="Verdana" w:hAnsi="Verdana"/>
        </w:rPr>
        <w:t xml:space="preserve"> Meet with the </w:t>
      </w:r>
      <w:r w:rsidR="002119CD">
        <w:rPr>
          <w:rFonts w:ascii="Verdana" w:hAnsi="Verdana"/>
        </w:rPr>
        <w:t>a</w:t>
      </w:r>
      <w:r w:rsidRPr="00847C60">
        <w:rPr>
          <w:rFonts w:ascii="Verdana" w:hAnsi="Verdana"/>
        </w:rPr>
        <w:t xml:space="preserve">thlete, Principal, Athletic Director, and </w:t>
      </w:r>
      <w:r w:rsidR="002119CD">
        <w:rPr>
          <w:rFonts w:ascii="Verdana" w:hAnsi="Verdana"/>
        </w:rPr>
        <w:t>c</w:t>
      </w:r>
      <w:r w:rsidRPr="00847C60">
        <w:rPr>
          <w:rFonts w:ascii="Verdana" w:hAnsi="Verdana"/>
        </w:rPr>
        <w:t>oaches involved.</w:t>
      </w:r>
    </w:p>
    <w:p w14:paraId="405B89F8" w14:textId="77777777" w:rsidR="00300DEB" w:rsidRPr="002119CD" w:rsidRDefault="00300DEB">
      <w:pPr>
        <w:pStyle w:val="ListParagraph"/>
        <w:numPr>
          <w:ilvl w:val="0"/>
          <w:numId w:val="21"/>
        </w:numPr>
        <w:spacing w:before="0" w:after="120" w:line="240" w:lineRule="auto"/>
        <w:jc w:val="both"/>
        <w:rPr>
          <w:rFonts w:ascii="Verdana" w:hAnsi="Verdana"/>
        </w:rPr>
      </w:pPr>
      <w:r w:rsidRPr="002119CD">
        <w:rPr>
          <w:rFonts w:ascii="Verdana" w:hAnsi="Verdana"/>
        </w:rPr>
        <w:t>Contact parents or guardians</w:t>
      </w:r>
    </w:p>
    <w:p w14:paraId="12C8B2E8" w14:textId="77777777" w:rsidR="00300DEB" w:rsidRPr="002119CD" w:rsidRDefault="00300DEB">
      <w:pPr>
        <w:pStyle w:val="ListParagraph"/>
        <w:numPr>
          <w:ilvl w:val="0"/>
          <w:numId w:val="21"/>
        </w:numPr>
        <w:spacing w:before="0" w:after="120" w:line="240" w:lineRule="auto"/>
        <w:jc w:val="both"/>
        <w:rPr>
          <w:rFonts w:ascii="Verdana" w:hAnsi="Verdana"/>
        </w:rPr>
      </w:pPr>
      <w:r w:rsidRPr="002119CD">
        <w:rPr>
          <w:rFonts w:ascii="Verdana" w:hAnsi="Verdana"/>
        </w:rPr>
        <w:t>Discuss accusations</w:t>
      </w:r>
    </w:p>
    <w:p w14:paraId="38843085" w14:textId="77777777" w:rsidR="00300DEB" w:rsidRPr="002119CD" w:rsidRDefault="00300DEB">
      <w:pPr>
        <w:pStyle w:val="ListParagraph"/>
        <w:numPr>
          <w:ilvl w:val="0"/>
          <w:numId w:val="21"/>
        </w:numPr>
        <w:spacing w:before="0" w:after="120" w:line="240" w:lineRule="auto"/>
        <w:jc w:val="both"/>
        <w:rPr>
          <w:rFonts w:ascii="Verdana" w:hAnsi="Verdana"/>
        </w:rPr>
      </w:pPr>
      <w:r w:rsidRPr="002119CD">
        <w:rPr>
          <w:rFonts w:ascii="Verdana" w:hAnsi="Verdana"/>
        </w:rPr>
        <w:t>Discuss penalties</w:t>
      </w:r>
    </w:p>
    <w:p w14:paraId="424627AC" w14:textId="77777777" w:rsidR="00300DEB" w:rsidRPr="002119CD" w:rsidRDefault="00300DEB">
      <w:pPr>
        <w:pStyle w:val="ListParagraph"/>
        <w:numPr>
          <w:ilvl w:val="0"/>
          <w:numId w:val="21"/>
        </w:numPr>
        <w:spacing w:before="0" w:after="120" w:line="240" w:lineRule="auto"/>
        <w:jc w:val="both"/>
        <w:rPr>
          <w:rFonts w:ascii="Verdana" w:hAnsi="Verdana"/>
        </w:rPr>
      </w:pPr>
      <w:r w:rsidRPr="002119CD">
        <w:rPr>
          <w:rFonts w:ascii="Verdana" w:hAnsi="Verdana"/>
        </w:rPr>
        <w:t>Determine guilt or innocence if possible</w:t>
      </w:r>
    </w:p>
    <w:p w14:paraId="186CC4A8" w14:textId="77777777" w:rsidR="00300DEB" w:rsidRPr="00172D55" w:rsidRDefault="00300DEB">
      <w:pPr>
        <w:pStyle w:val="ListParagraph"/>
        <w:numPr>
          <w:ilvl w:val="0"/>
          <w:numId w:val="23"/>
        </w:numPr>
        <w:spacing w:before="0" w:after="120" w:line="240" w:lineRule="auto"/>
        <w:ind w:left="720"/>
        <w:jc w:val="both"/>
        <w:rPr>
          <w:rFonts w:ascii="Verdana" w:hAnsi="Verdana"/>
        </w:rPr>
      </w:pPr>
      <w:r w:rsidRPr="00172D55">
        <w:rPr>
          <w:rFonts w:ascii="Verdana" w:hAnsi="Verdana"/>
          <w:b/>
          <w:bCs/>
        </w:rPr>
        <w:t>Step 3:</w:t>
      </w:r>
      <w:r w:rsidRPr="00172D55">
        <w:rPr>
          <w:rFonts w:ascii="Verdana" w:hAnsi="Verdana"/>
        </w:rPr>
        <w:t xml:space="preserve"> If accusations prove to be untrue or unproven…</w:t>
      </w:r>
    </w:p>
    <w:p w14:paraId="1FC12C56" w14:textId="77777777" w:rsidR="00300DEB" w:rsidRPr="00172D55" w:rsidRDefault="00300DEB">
      <w:pPr>
        <w:pStyle w:val="ListParagraph"/>
        <w:numPr>
          <w:ilvl w:val="0"/>
          <w:numId w:val="21"/>
        </w:numPr>
        <w:spacing w:before="0" w:after="120" w:line="240" w:lineRule="auto"/>
        <w:jc w:val="both"/>
        <w:rPr>
          <w:rFonts w:ascii="Verdana" w:hAnsi="Verdana"/>
        </w:rPr>
      </w:pPr>
      <w:r w:rsidRPr="00172D55">
        <w:rPr>
          <w:rFonts w:ascii="Verdana" w:hAnsi="Verdana"/>
        </w:rPr>
        <w:t>All actions stop</w:t>
      </w:r>
    </w:p>
    <w:p w14:paraId="50CEA7C6" w14:textId="77777777" w:rsidR="00300DEB" w:rsidRPr="00172D55" w:rsidRDefault="00300DEB">
      <w:pPr>
        <w:pStyle w:val="ListParagraph"/>
        <w:numPr>
          <w:ilvl w:val="0"/>
          <w:numId w:val="21"/>
        </w:numPr>
        <w:spacing w:before="0" w:after="120" w:line="240" w:lineRule="auto"/>
        <w:jc w:val="both"/>
        <w:rPr>
          <w:rFonts w:ascii="Verdana" w:hAnsi="Verdana"/>
        </w:rPr>
      </w:pPr>
      <w:proofErr w:type="gramStart"/>
      <w:r w:rsidRPr="00172D55">
        <w:rPr>
          <w:rFonts w:ascii="Verdana" w:hAnsi="Verdana"/>
        </w:rPr>
        <w:t>Party</w:t>
      </w:r>
      <w:proofErr w:type="gramEnd"/>
      <w:r w:rsidRPr="00172D55">
        <w:rPr>
          <w:rFonts w:ascii="Verdana" w:hAnsi="Verdana"/>
        </w:rPr>
        <w:t xml:space="preserve"> who made the accusation is notified</w:t>
      </w:r>
    </w:p>
    <w:p w14:paraId="23072A2D" w14:textId="77777777" w:rsidR="00300DEB" w:rsidRPr="00172D55" w:rsidRDefault="00300DEB">
      <w:pPr>
        <w:pStyle w:val="ListParagraph"/>
        <w:numPr>
          <w:ilvl w:val="0"/>
          <w:numId w:val="21"/>
        </w:numPr>
        <w:spacing w:before="0" w:after="120" w:line="240" w:lineRule="auto"/>
        <w:jc w:val="both"/>
        <w:rPr>
          <w:rFonts w:ascii="Verdana" w:hAnsi="Verdana"/>
        </w:rPr>
      </w:pPr>
      <w:r w:rsidRPr="00172D55">
        <w:rPr>
          <w:rFonts w:ascii="Verdana" w:hAnsi="Verdana"/>
        </w:rPr>
        <w:t>Parents or guardians are notified</w:t>
      </w:r>
    </w:p>
    <w:p w14:paraId="64E9D29E" w14:textId="77777777" w:rsidR="00300DEB" w:rsidRPr="00EB089C" w:rsidRDefault="00300DEB">
      <w:pPr>
        <w:pStyle w:val="ListParagraph"/>
        <w:numPr>
          <w:ilvl w:val="0"/>
          <w:numId w:val="23"/>
        </w:numPr>
        <w:spacing w:before="0" w:after="120" w:line="240" w:lineRule="auto"/>
        <w:ind w:left="720"/>
        <w:jc w:val="both"/>
        <w:rPr>
          <w:rFonts w:ascii="Verdana" w:hAnsi="Verdana"/>
        </w:rPr>
      </w:pPr>
      <w:r w:rsidRPr="00EB089C">
        <w:rPr>
          <w:rFonts w:ascii="Verdana" w:hAnsi="Verdana"/>
          <w:b/>
          <w:bCs/>
        </w:rPr>
        <w:t>Step 4:</w:t>
      </w:r>
      <w:r w:rsidRPr="00EB089C">
        <w:rPr>
          <w:rFonts w:ascii="Verdana" w:hAnsi="Verdana"/>
        </w:rPr>
        <w:t xml:space="preserve"> If accusations are true…</w:t>
      </w:r>
    </w:p>
    <w:p w14:paraId="7941E22B" w14:textId="77777777" w:rsidR="00300DEB" w:rsidRPr="00EB089C" w:rsidRDefault="00300DEB">
      <w:pPr>
        <w:pStyle w:val="ListParagraph"/>
        <w:numPr>
          <w:ilvl w:val="0"/>
          <w:numId w:val="21"/>
        </w:numPr>
        <w:spacing w:before="0" w:after="120" w:line="240" w:lineRule="auto"/>
        <w:jc w:val="both"/>
        <w:rPr>
          <w:rFonts w:ascii="Verdana" w:hAnsi="Verdana"/>
        </w:rPr>
      </w:pPr>
      <w:r w:rsidRPr="00EB089C">
        <w:rPr>
          <w:rFonts w:ascii="Verdana" w:hAnsi="Verdana"/>
        </w:rPr>
        <w:t xml:space="preserve">State </w:t>
      </w:r>
      <w:proofErr w:type="gramStart"/>
      <w:r w:rsidRPr="00EB089C">
        <w:rPr>
          <w:rFonts w:ascii="Verdana" w:hAnsi="Verdana"/>
        </w:rPr>
        <w:t>the penalties</w:t>
      </w:r>
      <w:proofErr w:type="gramEnd"/>
    </w:p>
    <w:p w14:paraId="6F8E859A" w14:textId="77777777" w:rsidR="00300DEB" w:rsidRPr="00EB089C" w:rsidRDefault="00300DEB">
      <w:pPr>
        <w:pStyle w:val="ListParagraph"/>
        <w:numPr>
          <w:ilvl w:val="0"/>
          <w:numId w:val="21"/>
        </w:numPr>
        <w:spacing w:before="0" w:after="120" w:line="240" w:lineRule="auto"/>
        <w:jc w:val="both"/>
        <w:rPr>
          <w:rFonts w:ascii="Verdana" w:hAnsi="Verdana"/>
        </w:rPr>
      </w:pPr>
      <w:r w:rsidRPr="00EB089C">
        <w:rPr>
          <w:rFonts w:ascii="Verdana" w:hAnsi="Verdana"/>
        </w:rPr>
        <w:t>Explain future consequences</w:t>
      </w:r>
    </w:p>
    <w:p w14:paraId="49A85A0F" w14:textId="77777777" w:rsidR="00300DEB" w:rsidRPr="00EB089C" w:rsidRDefault="00300DEB">
      <w:pPr>
        <w:pStyle w:val="ListParagraph"/>
        <w:numPr>
          <w:ilvl w:val="0"/>
          <w:numId w:val="21"/>
        </w:numPr>
        <w:spacing w:before="0" w:after="120" w:line="240" w:lineRule="auto"/>
        <w:jc w:val="both"/>
        <w:rPr>
          <w:rFonts w:ascii="Verdana" w:hAnsi="Verdana"/>
        </w:rPr>
      </w:pPr>
      <w:r w:rsidRPr="00EB089C">
        <w:rPr>
          <w:rFonts w:ascii="Verdana" w:hAnsi="Verdana"/>
        </w:rPr>
        <w:t>Contact parents or guardians</w:t>
      </w:r>
    </w:p>
    <w:p w14:paraId="5A93C7B1" w14:textId="77777777" w:rsidR="00300DEB" w:rsidRDefault="00300DEB">
      <w:pPr>
        <w:pStyle w:val="ListParagraph"/>
        <w:numPr>
          <w:ilvl w:val="0"/>
          <w:numId w:val="21"/>
        </w:numPr>
        <w:spacing w:before="0" w:after="120" w:line="240" w:lineRule="auto"/>
        <w:jc w:val="both"/>
        <w:rPr>
          <w:rFonts w:ascii="Verdana" w:hAnsi="Verdana"/>
        </w:rPr>
      </w:pPr>
      <w:r w:rsidRPr="00EB089C">
        <w:rPr>
          <w:rFonts w:ascii="Verdana" w:hAnsi="Verdana"/>
        </w:rPr>
        <w:t>Provide written notification</w:t>
      </w:r>
    </w:p>
    <w:p w14:paraId="7260ADC2" w14:textId="77777777" w:rsidR="00300DEB" w:rsidRPr="00EB089C" w:rsidRDefault="00300DEB">
      <w:pPr>
        <w:pStyle w:val="ListParagraph"/>
        <w:numPr>
          <w:ilvl w:val="0"/>
          <w:numId w:val="23"/>
        </w:numPr>
        <w:spacing w:before="0" w:after="120" w:line="240" w:lineRule="auto"/>
        <w:ind w:left="720"/>
        <w:jc w:val="both"/>
        <w:rPr>
          <w:rFonts w:ascii="Verdana" w:hAnsi="Verdana"/>
        </w:rPr>
      </w:pPr>
      <w:r w:rsidRPr="00DE09A0">
        <w:rPr>
          <w:rFonts w:ascii="Verdana" w:hAnsi="Verdana"/>
          <w:b/>
          <w:bCs/>
        </w:rPr>
        <w:t>Step 5:</w:t>
      </w:r>
      <w:r w:rsidRPr="00EB089C">
        <w:rPr>
          <w:rFonts w:ascii="Verdana" w:hAnsi="Verdana"/>
        </w:rPr>
        <w:t xml:space="preserve"> Parent/Guardian notification and participation</w:t>
      </w:r>
    </w:p>
    <w:p w14:paraId="01F6F13A" w14:textId="77777777" w:rsidR="00300DEB" w:rsidRPr="00DE09A0" w:rsidRDefault="00300DEB">
      <w:pPr>
        <w:pStyle w:val="ListParagraph"/>
        <w:numPr>
          <w:ilvl w:val="0"/>
          <w:numId w:val="21"/>
        </w:numPr>
        <w:spacing w:before="0" w:after="120" w:line="240" w:lineRule="auto"/>
        <w:jc w:val="both"/>
        <w:rPr>
          <w:rFonts w:ascii="Verdana" w:hAnsi="Verdana"/>
        </w:rPr>
      </w:pPr>
      <w:r w:rsidRPr="00DE09A0">
        <w:rPr>
          <w:rFonts w:ascii="Verdana" w:hAnsi="Verdana"/>
        </w:rPr>
        <w:t>Meet with parents</w:t>
      </w:r>
    </w:p>
    <w:p w14:paraId="7990FA62" w14:textId="77777777" w:rsidR="00300DEB" w:rsidRPr="00DE09A0" w:rsidRDefault="00300DEB">
      <w:pPr>
        <w:pStyle w:val="ListParagraph"/>
        <w:numPr>
          <w:ilvl w:val="0"/>
          <w:numId w:val="21"/>
        </w:numPr>
        <w:spacing w:before="0" w:after="120" w:line="240" w:lineRule="auto"/>
        <w:jc w:val="both"/>
        <w:rPr>
          <w:rFonts w:ascii="Verdana" w:hAnsi="Verdana"/>
        </w:rPr>
      </w:pPr>
      <w:r w:rsidRPr="00DE09A0">
        <w:rPr>
          <w:rFonts w:ascii="Verdana" w:hAnsi="Verdana"/>
        </w:rPr>
        <w:t>Explain actions to be taken, the evidence, and consequences</w:t>
      </w:r>
    </w:p>
    <w:p w14:paraId="49E28A46" w14:textId="77777777" w:rsidR="00300DEB" w:rsidRPr="00DE09A0" w:rsidRDefault="00300DEB">
      <w:pPr>
        <w:pStyle w:val="ListParagraph"/>
        <w:numPr>
          <w:ilvl w:val="0"/>
          <w:numId w:val="21"/>
        </w:numPr>
        <w:spacing w:before="0" w:after="120" w:line="240" w:lineRule="auto"/>
        <w:jc w:val="both"/>
        <w:rPr>
          <w:rFonts w:ascii="Verdana" w:hAnsi="Verdana"/>
        </w:rPr>
      </w:pPr>
      <w:r w:rsidRPr="00DE09A0">
        <w:rPr>
          <w:rFonts w:ascii="Verdana" w:hAnsi="Verdana"/>
        </w:rPr>
        <w:t>Explain/Discuss what can be done to help the athlete</w:t>
      </w:r>
    </w:p>
    <w:p w14:paraId="12DF75FA" w14:textId="77777777" w:rsidR="00300DEB" w:rsidRPr="00DE09A0" w:rsidRDefault="00300DEB">
      <w:pPr>
        <w:pStyle w:val="ListParagraph"/>
        <w:numPr>
          <w:ilvl w:val="0"/>
          <w:numId w:val="23"/>
        </w:numPr>
        <w:spacing w:before="0" w:after="120" w:line="240" w:lineRule="auto"/>
        <w:ind w:left="720"/>
        <w:jc w:val="both"/>
        <w:rPr>
          <w:rFonts w:ascii="Verdana" w:hAnsi="Verdana"/>
        </w:rPr>
      </w:pPr>
      <w:r w:rsidRPr="00DE09A0">
        <w:rPr>
          <w:rFonts w:ascii="Verdana" w:hAnsi="Verdana"/>
          <w:b/>
          <w:bCs/>
        </w:rPr>
        <w:t>Step 6:</w:t>
      </w:r>
      <w:r w:rsidRPr="00DE09A0">
        <w:rPr>
          <w:rFonts w:ascii="Verdana" w:hAnsi="Verdana"/>
        </w:rPr>
        <w:t xml:space="preserve"> Notify law enforcement agencies if necessary</w:t>
      </w:r>
    </w:p>
    <w:p w14:paraId="21BDA36E" w14:textId="77777777" w:rsidR="00300DEB" w:rsidRPr="00DE09A0" w:rsidRDefault="00300DEB">
      <w:pPr>
        <w:pStyle w:val="ListParagraph"/>
        <w:numPr>
          <w:ilvl w:val="0"/>
          <w:numId w:val="23"/>
        </w:numPr>
        <w:spacing w:before="0" w:after="120" w:line="240" w:lineRule="auto"/>
        <w:ind w:left="720"/>
        <w:jc w:val="both"/>
        <w:rPr>
          <w:rFonts w:ascii="Verdana" w:hAnsi="Verdana"/>
        </w:rPr>
      </w:pPr>
      <w:r w:rsidRPr="00DE09A0">
        <w:rPr>
          <w:rFonts w:ascii="Verdana" w:hAnsi="Verdana"/>
          <w:b/>
          <w:bCs/>
        </w:rPr>
        <w:t>Step 7:</w:t>
      </w:r>
      <w:r w:rsidRPr="00DE09A0">
        <w:rPr>
          <w:rFonts w:ascii="Verdana" w:hAnsi="Verdana"/>
        </w:rPr>
        <w:t xml:space="preserve"> Follow-up</w:t>
      </w:r>
    </w:p>
    <w:p w14:paraId="033381DD" w14:textId="77777777" w:rsidR="00300DEB" w:rsidRDefault="00300DEB" w:rsidP="00915F0C">
      <w:pPr>
        <w:spacing w:before="0" w:after="120" w:line="240" w:lineRule="auto"/>
        <w:jc w:val="both"/>
      </w:pPr>
    </w:p>
    <w:p w14:paraId="49851F2E" w14:textId="77777777" w:rsidR="007F0289" w:rsidRDefault="007F0289" w:rsidP="00915F0C">
      <w:pPr>
        <w:spacing w:before="0" w:after="120" w:line="240" w:lineRule="auto"/>
        <w:jc w:val="both"/>
      </w:pPr>
    </w:p>
    <w:p w14:paraId="010A19FC" w14:textId="77777777" w:rsidR="007F0289" w:rsidRDefault="007F0289" w:rsidP="00915F0C">
      <w:pPr>
        <w:spacing w:before="0" w:after="120" w:line="240" w:lineRule="auto"/>
        <w:jc w:val="both"/>
      </w:pPr>
    </w:p>
    <w:p w14:paraId="688BFB8A" w14:textId="77777777" w:rsidR="007F0289" w:rsidRDefault="007F0289" w:rsidP="00915F0C">
      <w:pPr>
        <w:spacing w:before="0" w:after="120" w:line="240" w:lineRule="auto"/>
        <w:jc w:val="both"/>
      </w:pPr>
    </w:p>
    <w:p w14:paraId="242B39EC" w14:textId="77777777" w:rsidR="007F0289" w:rsidRDefault="007F0289" w:rsidP="00915F0C">
      <w:pPr>
        <w:spacing w:before="0" w:after="120" w:line="240" w:lineRule="auto"/>
        <w:jc w:val="both"/>
      </w:pPr>
    </w:p>
    <w:p w14:paraId="78DE6031" w14:textId="77777777" w:rsidR="007F0289" w:rsidRDefault="007F0289" w:rsidP="00915F0C">
      <w:pPr>
        <w:spacing w:before="0" w:after="120" w:line="240" w:lineRule="auto"/>
        <w:jc w:val="both"/>
      </w:pPr>
    </w:p>
    <w:p w14:paraId="171FB103" w14:textId="77777777" w:rsidR="00D669AF" w:rsidRPr="00D669AF" w:rsidRDefault="00D669AF" w:rsidP="00D669AF">
      <w:pPr>
        <w:spacing w:before="0" w:after="120" w:line="240" w:lineRule="auto"/>
        <w:jc w:val="center"/>
        <w:rPr>
          <w:rFonts w:ascii="Verdana" w:hAnsi="Verdana"/>
          <w:b/>
          <w:bCs/>
          <w:sz w:val="24"/>
          <w:szCs w:val="24"/>
        </w:rPr>
      </w:pPr>
      <w:r w:rsidRPr="00D669AF">
        <w:rPr>
          <w:rFonts w:ascii="Verdana" w:hAnsi="Verdana"/>
          <w:b/>
          <w:bCs/>
          <w:sz w:val="24"/>
          <w:szCs w:val="24"/>
        </w:rPr>
        <w:lastRenderedPageBreak/>
        <w:t>PLAYER CODE OF CONDUCT</w:t>
      </w:r>
    </w:p>
    <w:p w14:paraId="2EB96798" w14:textId="77777777" w:rsidR="00D669AF" w:rsidRDefault="00D669AF" w:rsidP="00915F0C">
      <w:pPr>
        <w:spacing w:before="0" w:after="120" w:line="240" w:lineRule="auto"/>
        <w:jc w:val="both"/>
        <w:rPr>
          <w:rFonts w:ascii="Verdana" w:hAnsi="Verdana"/>
        </w:rPr>
      </w:pPr>
    </w:p>
    <w:p w14:paraId="6F704F56" w14:textId="582A3990" w:rsidR="00D669AF" w:rsidRDefault="00D669AF" w:rsidP="00915F0C">
      <w:pPr>
        <w:spacing w:before="0" w:after="120" w:line="240" w:lineRule="auto"/>
        <w:jc w:val="both"/>
        <w:rPr>
          <w:rFonts w:ascii="Verdana" w:hAnsi="Verdana"/>
        </w:rPr>
      </w:pPr>
      <w:r w:rsidRPr="00D669AF">
        <w:rPr>
          <w:rFonts w:ascii="Verdana" w:hAnsi="Verdana"/>
        </w:rPr>
        <w:t>Gibault Catholic High School athletes should demonstrate high standards of ethics and sportsmanship and promote the development of good character and other important life skills. The highest potential of sports is achi</w:t>
      </w:r>
      <w:r>
        <w:rPr>
          <w:rFonts w:ascii="Verdana" w:hAnsi="Verdana"/>
        </w:rPr>
        <w:t>e</w:t>
      </w:r>
      <w:r w:rsidRPr="00D669AF">
        <w:rPr>
          <w:rFonts w:ascii="Verdana" w:hAnsi="Verdana"/>
        </w:rPr>
        <w:t xml:space="preserve">ved when participants are committed to pursuing victory with honor according to the following principles: trustworthiness, respect, responsibility, and integrity. This Code applies to all athletes involved in Gibault Catholic High School </w:t>
      </w:r>
      <w:r>
        <w:rPr>
          <w:rFonts w:ascii="Verdana" w:hAnsi="Verdana"/>
        </w:rPr>
        <w:t>sports</w:t>
      </w:r>
      <w:r w:rsidRPr="00D669AF">
        <w:rPr>
          <w:rFonts w:ascii="Verdana" w:hAnsi="Verdana"/>
        </w:rPr>
        <w:t xml:space="preserve">. </w:t>
      </w:r>
    </w:p>
    <w:p w14:paraId="1F186F96" w14:textId="77777777" w:rsidR="00D669AF" w:rsidRPr="00D669AF" w:rsidRDefault="007F0289" w:rsidP="00D669AF">
      <w:pPr>
        <w:spacing w:before="0" w:after="120" w:line="240" w:lineRule="auto"/>
        <w:jc w:val="both"/>
        <w:rPr>
          <w:rFonts w:ascii="Verdana" w:hAnsi="Verdana"/>
          <w:b/>
          <w:bCs/>
        </w:rPr>
      </w:pPr>
      <w:r w:rsidRPr="00D669AF">
        <w:rPr>
          <w:rFonts w:ascii="Verdana" w:hAnsi="Verdana"/>
          <w:b/>
          <w:bCs/>
        </w:rPr>
        <w:t>Respect</w:t>
      </w:r>
    </w:p>
    <w:p w14:paraId="4E6E092D" w14:textId="0DFC5A51" w:rsidR="00D669AF" w:rsidRDefault="00D669AF" w:rsidP="00D669AF">
      <w:pPr>
        <w:pStyle w:val="ListParagraph"/>
        <w:numPr>
          <w:ilvl w:val="0"/>
          <w:numId w:val="61"/>
        </w:numPr>
        <w:spacing w:before="0" w:after="120" w:line="240" w:lineRule="auto"/>
        <w:jc w:val="both"/>
        <w:rPr>
          <w:rFonts w:ascii="Verdana" w:hAnsi="Verdana"/>
        </w:rPr>
      </w:pPr>
      <w:r>
        <w:rPr>
          <w:rFonts w:ascii="Verdana" w:hAnsi="Verdana"/>
        </w:rPr>
        <w:t xml:space="preserve">Respect – </w:t>
      </w:r>
      <w:r w:rsidR="007F0289" w:rsidRPr="00D669AF">
        <w:rPr>
          <w:rFonts w:ascii="Verdana" w:hAnsi="Verdana"/>
        </w:rPr>
        <w:t>Treat all people with respect all the time.</w:t>
      </w:r>
    </w:p>
    <w:p w14:paraId="42890396" w14:textId="5F371928" w:rsidR="00D669AF" w:rsidRDefault="007F0289" w:rsidP="00D669AF">
      <w:pPr>
        <w:pStyle w:val="ListParagraph"/>
        <w:numPr>
          <w:ilvl w:val="0"/>
          <w:numId w:val="61"/>
        </w:numPr>
        <w:spacing w:before="0" w:after="120" w:line="240" w:lineRule="auto"/>
        <w:jc w:val="both"/>
        <w:rPr>
          <w:rFonts w:ascii="Verdana" w:hAnsi="Verdana"/>
        </w:rPr>
      </w:pPr>
      <w:r w:rsidRPr="00D669AF">
        <w:rPr>
          <w:rFonts w:ascii="Verdana" w:hAnsi="Verdana"/>
        </w:rPr>
        <w:t xml:space="preserve">Class </w:t>
      </w:r>
      <w:r w:rsidR="00D669AF">
        <w:rPr>
          <w:rFonts w:ascii="Verdana" w:hAnsi="Verdana"/>
        </w:rPr>
        <w:t xml:space="preserve">– </w:t>
      </w:r>
      <w:r w:rsidRPr="00D669AF">
        <w:rPr>
          <w:rFonts w:ascii="Verdana" w:hAnsi="Verdana"/>
        </w:rPr>
        <w:t xml:space="preserve">Live and play with </w:t>
      </w:r>
      <w:proofErr w:type="gramStart"/>
      <w:r w:rsidRPr="00D669AF">
        <w:rPr>
          <w:rFonts w:ascii="Verdana" w:hAnsi="Verdana"/>
        </w:rPr>
        <w:t>class:</w:t>
      </w:r>
      <w:proofErr w:type="gramEnd"/>
      <w:r w:rsidRPr="00D669AF">
        <w:rPr>
          <w:rFonts w:ascii="Verdana" w:hAnsi="Verdana"/>
        </w:rPr>
        <w:t xml:space="preserve"> be a good sport, be gracious in victory and accept defeat with dignity, give fallen opponents help, compliment extraordinary performance, show sincere respect in pregame and post-game rituals.</w:t>
      </w:r>
    </w:p>
    <w:p w14:paraId="76E48228" w14:textId="1B47ED24" w:rsidR="00D669AF" w:rsidRDefault="007F0289" w:rsidP="00D669AF">
      <w:pPr>
        <w:pStyle w:val="ListParagraph"/>
        <w:numPr>
          <w:ilvl w:val="0"/>
          <w:numId w:val="61"/>
        </w:numPr>
        <w:spacing w:before="0" w:after="120" w:line="240" w:lineRule="auto"/>
        <w:jc w:val="both"/>
        <w:rPr>
          <w:rFonts w:ascii="Verdana" w:hAnsi="Verdana"/>
        </w:rPr>
      </w:pPr>
      <w:r w:rsidRPr="00D669AF">
        <w:rPr>
          <w:rFonts w:ascii="Verdana" w:hAnsi="Verdana"/>
        </w:rPr>
        <w:t xml:space="preserve">Disrespectful Conduct </w:t>
      </w:r>
      <w:r w:rsidR="00D669AF">
        <w:rPr>
          <w:rFonts w:ascii="Verdana" w:hAnsi="Verdana"/>
        </w:rPr>
        <w:t xml:space="preserve">– </w:t>
      </w:r>
      <w:r w:rsidRPr="00D669AF">
        <w:rPr>
          <w:rFonts w:ascii="Verdana" w:hAnsi="Verdana"/>
        </w:rPr>
        <w:t>Don’t engage in disrespectful conduct in any sort including profanity, obscene gestures, offensive remarks of sexual or racial nature, trash-talking, taunting, boastful celebrations, or other actions that demean individuals or the sport.</w:t>
      </w:r>
    </w:p>
    <w:p w14:paraId="4C0D25F7" w14:textId="0AE01AF1" w:rsidR="00D669AF" w:rsidRPr="00D669AF" w:rsidRDefault="007F0289" w:rsidP="00D669AF">
      <w:pPr>
        <w:pStyle w:val="ListParagraph"/>
        <w:numPr>
          <w:ilvl w:val="0"/>
          <w:numId w:val="61"/>
        </w:numPr>
        <w:spacing w:before="0" w:after="120" w:line="240" w:lineRule="auto"/>
        <w:jc w:val="both"/>
        <w:rPr>
          <w:rFonts w:ascii="Verdana" w:hAnsi="Verdana"/>
        </w:rPr>
      </w:pPr>
      <w:r w:rsidRPr="00D669AF">
        <w:rPr>
          <w:rFonts w:ascii="Verdana" w:hAnsi="Verdana"/>
        </w:rPr>
        <w:t xml:space="preserve">Respect Officials </w:t>
      </w:r>
      <w:r w:rsidR="00D669AF">
        <w:rPr>
          <w:rFonts w:ascii="Verdana" w:hAnsi="Verdana"/>
        </w:rPr>
        <w:t>–</w:t>
      </w:r>
      <w:r w:rsidRPr="00D669AF">
        <w:rPr>
          <w:rFonts w:ascii="Verdana" w:hAnsi="Verdana"/>
        </w:rPr>
        <w:t xml:space="preserve"> Treat contest officials with respect: don’t complain about or argue with official calls or decisions during or after an athletic event. </w:t>
      </w:r>
    </w:p>
    <w:p w14:paraId="70CADACF" w14:textId="77777777" w:rsidR="00D669AF" w:rsidRPr="00D669AF" w:rsidRDefault="007F0289" w:rsidP="00D669AF">
      <w:pPr>
        <w:spacing w:before="0" w:after="120" w:line="240" w:lineRule="auto"/>
        <w:jc w:val="both"/>
        <w:rPr>
          <w:rFonts w:ascii="Verdana" w:hAnsi="Verdana"/>
          <w:b/>
          <w:bCs/>
        </w:rPr>
      </w:pPr>
      <w:r w:rsidRPr="00D669AF">
        <w:rPr>
          <w:rFonts w:ascii="Verdana" w:hAnsi="Verdana"/>
          <w:b/>
          <w:bCs/>
        </w:rPr>
        <w:t>Trustworthiness</w:t>
      </w:r>
    </w:p>
    <w:p w14:paraId="0504389C" w14:textId="77777777" w:rsidR="00D669AF" w:rsidRDefault="00D669AF" w:rsidP="00D669AF">
      <w:pPr>
        <w:pStyle w:val="ListParagraph"/>
        <w:numPr>
          <w:ilvl w:val="0"/>
          <w:numId w:val="63"/>
        </w:numPr>
        <w:spacing w:before="0" w:after="120" w:line="240" w:lineRule="auto"/>
        <w:jc w:val="both"/>
        <w:rPr>
          <w:rFonts w:ascii="Verdana" w:hAnsi="Verdana"/>
        </w:rPr>
      </w:pPr>
      <w:r w:rsidRPr="00D669AF">
        <w:rPr>
          <w:rFonts w:ascii="Verdana" w:hAnsi="Verdana"/>
        </w:rPr>
        <w:t xml:space="preserve">Trustworthiness </w:t>
      </w:r>
      <w:bookmarkStart w:id="7" w:name="_Hlk204074993"/>
      <w:r>
        <w:rPr>
          <w:rFonts w:ascii="Verdana" w:hAnsi="Verdana"/>
        </w:rPr>
        <w:t>–</w:t>
      </w:r>
      <w:bookmarkEnd w:id="7"/>
      <w:r>
        <w:rPr>
          <w:rFonts w:ascii="Verdana" w:hAnsi="Verdana"/>
        </w:rPr>
        <w:t xml:space="preserve"> </w:t>
      </w:r>
      <w:r w:rsidR="007F0289" w:rsidRPr="00D669AF">
        <w:rPr>
          <w:rFonts w:ascii="Verdana" w:hAnsi="Verdana"/>
        </w:rPr>
        <w:t>Be worthy of trust in all I do.</w:t>
      </w:r>
    </w:p>
    <w:p w14:paraId="7EB4BA62" w14:textId="77777777" w:rsidR="00D669AF" w:rsidRDefault="007F0289" w:rsidP="00D669AF">
      <w:pPr>
        <w:pStyle w:val="ListParagraph"/>
        <w:numPr>
          <w:ilvl w:val="0"/>
          <w:numId w:val="63"/>
        </w:numPr>
        <w:spacing w:before="0" w:after="120" w:line="240" w:lineRule="auto"/>
        <w:jc w:val="both"/>
        <w:rPr>
          <w:rFonts w:ascii="Verdana" w:hAnsi="Verdana"/>
        </w:rPr>
      </w:pPr>
      <w:r w:rsidRPr="00D669AF">
        <w:rPr>
          <w:rFonts w:ascii="Verdana" w:hAnsi="Verdana"/>
        </w:rPr>
        <w:t xml:space="preserve">Honesty </w:t>
      </w:r>
      <w:r w:rsidR="00D669AF">
        <w:rPr>
          <w:rFonts w:ascii="Verdana" w:hAnsi="Verdana"/>
        </w:rPr>
        <w:t>–</w:t>
      </w:r>
      <w:r w:rsidRPr="00D669AF">
        <w:rPr>
          <w:rFonts w:ascii="Verdana" w:hAnsi="Verdana"/>
        </w:rPr>
        <w:t xml:space="preserve"> Live and compete honorably: don’t lie, cheat or engage in any other dishonest or unsportsmanlike conduct.</w:t>
      </w:r>
    </w:p>
    <w:p w14:paraId="3CA2F66E" w14:textId="4940A8D6" w:rsidR="00D669AF" w:rsidRDefault="007F0289" w:rsidP="00D669AF">
      <w:pPr>
        <w:pStyle w:val="ListParagraph"/>
        <w:numPr>
          <w:ilvl w:val="0"/>
          <w:numId w:val="63"/>
        </w:numPr>
        <w:spacing w:before="0" w:after="120" w:line="240" w:lineRule="auto"/>
        <w:jc w:val="both"/>
        <w:rPr>
          <w:rFonts w:ascii="Verdana" w:hAnsi="Verdana"/>
        </w:rPr>
      </w:pPr>
      <w:r w:rsidRPr="00D669AF">
        <w:rPr>
          <w:rFonts w:ascii="Verdana" w:hAnsi="Verdana"/>
        </w:rPr>
        <w:t xml:space="preserve">Reliability </w:t>
      </w:r>
      <w:r w:rsidR="00D669AF">
        <w:rPr>
          <w:rFonts w:ascii="Verdana" w:hAnsi="Verdana"/>
        </w:rPr>
        <w:t>–</w:t>
      </w:r>
      <w:r w:rsidRPr="00D669AF">
        <w:rPr>
          <w:rFonts w:ascii="Verdana" w:hAnsi="Verdana"/>
        </w:rPr>
        <w:t xml:space="preserve"> Be on time to practices and games. If you cannot make it to practice or game, please let the coach or manager know ahead of time.</w:t>
      </w:r>
    </w:p>
    <w:p w14:paraId="4E9A32A5" w14:textId="77777777" w:rsidR="00D669AF" w:rsidRDefault="00D669AF" w:rsidP="00D669AF">
      <w:pPr>
        <w:spacing w:before="0" w:after="120" w:line="240" w:lineRule="auto"/>
        <w:jc w:val="both"/>
        <w:rPr>
          <w:rFonts w:ascii="Verdana" w:hAnsi="Verdana"/>
        </w:rPr>
      </w:pPr>
      <w:r>
        <w:rPr>
          <w:rFonts w:ascii="Verdana" w:hAnsi="Verdana"/>
          <w:b/>
          <w:bCs/>
        </w:rPr>
        <w:t>Responsibility</w:t>
      </w:r>
    </w:p>
    <w:p w14:paraId="60575976" w14:textId="77777777" w:rsidR="00D669AF" w:rsidRDefault="007F0289" w:rsidP="00D669AF">
      <w:pPr>
        <w:pStyle w:val="ListParagraph"/>
        <w:numPr>
          <w:ilvl w:val="0"/>
          <w:numId w:val="64"/>
        </w:numPr>
        <w:spacing w:before="0" w:after="120" w:line="240" w:lineRule="auto"/>
        <w:jc w:val="both"/>
        <w:rPr>
          <w:rFonts w:ascii="Verdana" w:hAnsi="Verdana"/>
        </w:rPr>
      </w:pPr>
      <w:r w:rsidRPr="00D669AF">
        <w:rPr>
          <w:rFonts w:ascii="Verdana" w:hAnsi="Verdana"/>
        </w:rPr>
        <w:t xml:space="preserve">Role-Modeling </w:t>
      </w:r>
      <w:r w:rsidR="00D669AF">
        <w:rPr>
          <w:rFonts w:ascii="Verdana" w:hAnsi="Verdana"/>
        </w:rPr>
        <w:t>–</w:t>
      </w:r>
      <w:r w:rsidRPr="00D669AF">
        <w:rPr>
          <w:rFonts w:ascii="Verdana" w:hAnsi="Verdana"/>
        </w:rPr>
        <w:t xml:space="preserve"> Remember, participation in sports is a privilege, not a right and that I am expected to represent my parents, coaches, and teammates with honor, on and off the pitch.</w:t>
      </w:r>
    </w:p>
    <w:p w14:paraId="191BF4E5" w14:textId="77777777" w:rsidR="00D669AF" w:rsidRDefault="007F0289" w:rsidP="00D669AF">
      <w:pPr>
        <w:pStyle w:val="ListParagraph"/>
        <w:numPr>
          <w:ilvl w:val="0"/>
          <w:numId w:val="64"/>
        </w:numPr>
        <w:spacing w:before="0" w:after="120" w:line="240" w:lineRule="auto"/>
        <w:jc w:val="both"/>
        <w:rPr>
          <w:rFonts w:ascii="Verdana" w:hAnsi="Verdana"/>
        </w:rPr>
      </w:pPr>
      <w:r w:rsidRPr="00D669AF">
        <w:rPr>
          <w:rFonts w:ascii="Verdana" w:hAnsi="Verdana"/>
        </w:rPr>
        <w:t xml:space="preserve">Self-Control </w:t>
      </w:r>
      <w:r w:rsidR="00D669AF">
        <w:rPr>
          <w:rFonts w:ascii="Verdana" w:hAnsi="Verdana"/>
        </w:rPr>
        <w:t>–</w:t>
      </w:r>
      <w:r w:rsidRPr="00D669AF">
        <w:rPr>
          <w:rFonts w:ascii="Verdana" w:hAnsi="Verdana"/>
        </w:rPr>
        <w:t xml:space="preserve"> Exercise self-control: don’t fight or show excessive displays of anger or frustration; have the strength to overcome the temptation to retaliate</w:t>
      </w:r>
    </w:p>
    <w:p w14:paraId="7E996391" w14:textId="77777777" w:rsidR="00D669AF" w:rsidRDefault="00D669AF" w:rsidP="00D669AF">
      <w:pPr>
        <w:spacing w:before="0" w:after="120" w:line="240" w:lineRule="auto"/>
        <w:jc w:val="both"/>
        <w:rPr>
          <w:rFonts w:ascii="Verdana" w:hAnsi="Verdana"/>
          <w:b/>
          <w:bCs/>
        </w:rPr>
      </w:pPr>
      <w:r>
        <w:rPr>
          <w:rFonts w:ascii="Verdana" w:hAnsi="Verdana"/>
          <w:b/>
          <w:bCs/>
        </w:rPr>
        <w:t>Integrity</w:t>
      </w:r>
    </w:p>
    <w:p w14:paraId="5E92B740" w14:textId="77777777" w:rsidR="00D669AF" w:rsidRDefault="007F0289" w:rsidP="00D669AF">
      <w:pPr>
        <w:pStyle w:val="ListParagraph"/>
        <w:numPr>
          <w:ilvl w:val="0"/>
          <w:numId w:val="65"/>
        </w:numPr>
        <w:spacing w:before="0" w:after="120" w:line="240" w:lineRule="auto"/>
        <w:jc w:val="both"/>
        <w:rPr>
          <w:rFonts w:ascii="Verdana" w:hAnsi="Verdana"/>
        </w:rPr>
      </w:pPr>
      <w:r w:rsidRPr="00D669AF">
        <w:rPr>
          <w:rFonts w:ascii="Verdana" w:hAnsi="Verdana"/>
        </w:rPr>
        <w:t xml:space="preserve">Integrity </w:t>
      </w:r>
      <w:r w:rsidR="00D669AF" w:rsidRPr="00D669AF">
        <w:rPr>
          <w:rFonts w:ascii="Verdana" w:hAnsi="Verdana"/>
        </w:rPr>
        <w:t>–</w:t>
      </w:r>
      <w:r w:rsidRPr="00D669AF">
        <w:rPr>
          <w:rFonts w:ascii="Verdana" w:hAnsi="Verdana"/>
        </w:rPr>
        <w:t xml:space="preserve"> Do what’s right even when it’s unpopular or personally costly. Live up to high ideals of ethics and sportsmanship. </w:t>
      </w:r>
    </w:p>
    <w:p w14:paraId="4D0EB623" w14:textId="77777777" w:rsidR="00D669AF" w:rsidRDefault="00D669AF" w:rsidP="00D669AF">
      <w:pPr>
        <w:spacing w:before="0" w:after="120" w:line="240" w:lineRule="auto"/>
        <w:jc w:val="both"/>
        <w:rPr>
          <w:rFonts w:ascii="Verdana" w:hAnsi="Verdana"/>
        </w:rPr>
      </w:pPr>
    </w:p>
    <w:p w14:paraId="2B47C11C" w14:textId="36514EF2" w:rsidR="007F0289" w:rsidRPr="00D669AF" w:rsidRDefault="00D669AF" w:rsidP="00D669AF">
      <w:pPr>
        <w:spacing w:before="0" w:after="120" w:line="240" w:lineRule="auto"/>
        <w:jc w:val="both"/>
        <w:rPr>
          <w:rFonts w:ascii="Verdana" w:hAnsi="Verdana"/>
        </w:rPr>
      </w:pPr>
      <w:r>
        <w:rPr>
          <w:rFonts w:ascii="Verdana" w:hAnsi="Verdana"/>
        </w:rPr>
        <w:t>Violation of this code of conduct could result in</w:t>
      </w:r>
      <w:r w:rsidR="007F0289" w:rsidRPr="00D669AF">
        <w:rPr>
          <w:rFonts w:ascii="Verdana" w:hAnsi="Verdana"/>
        </w:rPr>
        <w:t xml:space="preserve"> sanctions or penalties</w:t>
      </w:r>
      <w:r>
        <w:rPr>
          <w:rFonts w:ascii="Verdana" w:hAnsi="Verdana"/>
        </w:rPr>
        <w:t>.</w:t>
      </w:r>
    </w:p>
    <w:sectPr w:rsidR="007F0289" w:rsidRPr="00D669AF" w:rsidSect="00300DEB">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C9627" w14:textId="77777777" w:rsidR="0055341F" w:rsidRDefault="0055341F" w:rsidP="00C6554A">
      <w:pPr>
        <w:spacing w:before="0" w:after="0" w:line="240" w:lineRule="auto"/>
      </w:pPr>
      <w:r>
        <w:separator/>
      </w:r>
    </w:p>
  </w:endnote>
  <w:endnote w:type="continuationSeparator" w:id="0">
    <w:p w14:paraId="2A0FC653" w14:textId="77777777" w:rsidR="0055341F" w:rsidRDefault="0055341F" w:rsidP="00C6554A">
      <w:pPr>
        <w:spacing w:before="0" w:after="0" w:line="240" w:lineRule="auto"/>
      </w:pPr>
      <w:r>
        <w:continuationSeparator/>
      </w:r>
    </w:p>
  </w:endnote>
  <w:endnote w:type="continuationNotice" w:id="1">
    <w:p w14:paraId="18FCC621" w14:textId="77777777" w:rsidR="0055341F" w:rsidRDefault="005534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CAA Iowa Hawkeye 2017">
    <w:altName w:val="Calibri"/>
    <w:charset w:val="00"/>
    <w:family w:val="auto"/>
    <w:pitch w:val="variable"/>
    <w:sig w:usb0="800000AF" w:usb1="40002048"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1097" w14:textId="77777777" w:rsidR="009A127D" w:rsidRDefault="00ED7C44">
    <w:pPr>
      <w:pStyle w:val="Footer"/>
    </w:pPr>
    <w:r>
      <w:t xml:space="preserve">Page </w:t>
    </w:r>
    <w:r>
      <w:fldChar w:fldCharType="begin"/>
    </w:r>
    <w:r>
      <w:instrText xml:space="preserve"> PAGE  \* Arabic  \* MERGEFORMAT </w:instrText>
    </w:r>
    <w:r>
      <w:fldChar w:fldCharType="separate"/>
    </w:r>
    <w:r w:rsidR="00DF705A">
      <w:rPr>
        <w:noProof/>
      </w:rPr>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3889A" w14:textId="77777777" w:rsidR="0055341F" w:rsidRDefault="0055341F" w:rsidP="00C6554A">
      <w:pPr>
        <w:spacing w:before="0" w:after="0" w:line="240" w:lineRule="auto"/>
      </w:pPr>
      <w:r>
        <w:separator/>
      </w:r>
    </w:p>
  </w:footnote>
  <w:footnote w:type="continuationSeparator" w:id="0">
    <w:p w14:paraId="78537044" w14:textId="77777777" w:rsidR="0055341F" w:rsidRDefault="0055341F" w:rsidP="00C6554A">
      <w:pPr>
        <w:spacing w:before="0" w:after="0" w:line="240" w:lineRule="auto"/>
      </w:pPr>
      <w:r>
        <w:continuationSeparator/>
      </w:r>
    </w:p>
  </w:footnote>
  <w:footnote w:type="continuationNotice" w:id="1">
    <w:p w14:paraId="05D542B5" w14:textId="77777777" w:rsidR="0055341F" w:rsidRDefault="0055341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1F71D4F"/>
    <w:multiLevelType w:val="hybridMultilevel"/>
    <w:tmpl w:val="54BC36FC"/>
    <w:lvl w:ilvl="0" w:tplc="99F24ED4">
      <w:numFmt w:val="bullet"/>
      <w:lvlText w:val="•"/>
      <w:lvlJc w:val="left"/>
      <w:pPr>
        <w:ind w:left="1080" w:hanging="360"/>
      </w:pPr>
      <w:rPr>
        <w:rFonts w:ascii="Verdana" w:eastAsiaTheme="minorHAnsi" w:hAnsi="Verdana"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2BF02A1"/>
    <w:multiLevelType w:val="hybridMultilevel"/>
    <w:tmpl w:val="EF6CCCA8"/>
    <w:lvl w:ilvl="0" w:tplc="74846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B6A4C"/>
    <w:multiLevelType w:val="hybridMultilevel"/>
    <w:tmpl w:val="BD1663D6"/>
    <w:lvl w:ilvl="0" w:tplc="FFFFFFFF">
      <w:start w:val="1"/>
      <w:numFmt w:val="decimal"/>
      <w:lvlText w:val="%1."/>
      <w:lvlJc w:val="left"/>
      <w:pPr>
        <w:ind w:left="360" w:hanging="360"/>
      </w:pPr>
      <w:rPr>
        <w:rFonts w:hint="default"/>
        <w:b w:val="0"/>
        <w:bCs w:val="0"/>
      </w:rPr>
    </w:lvl>
    <w:lvl w:ilvl="1" w:tplc="99F24ED4">
      <w:numFmt w:val="bullet"/>
      <w:lvlText w:val="•"/>
      <w:lvlJc w:val="left"/>
      <w:pPr>
        <w:ind w:left="1080" w:hanging="360"/>
      </w:pPr>
      <w:rPr>
        <w:rFonts w:ascii="Verdana" w:eastAsiaTheme="minorHAnsi" w:hAnsi="Verdana" w:cstheme="min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6A00A5"/>
    <w:multiLevelType w:val="hybridMultilevel"/>
    <w:tmpl w:val="1E16AFB2"/>
    <w:lvl w:ilvl="0" w:tplc="DE3C4E2C">
      <w:start w:val="1"/>
      <w:numFmt w:val="lowerLetter"/>
      <w:lvlText w:val="%1."/>
      <w:lvlJc w:val="left"/>
      <w:pPr>
        <w:ind w:left="720" w:hanging="360"/>
      </w:pPr>
      <w:rPr>
        <w:rFonts w:ascii="Verdana" w:eastAsiaTheme="minorHAnsi" w:hAnsi="Verdan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1074C"/>
    <w:multiLevelType w:val="hybridMultilevel"/>
    <w:tmpl w:val="3D985E2C"/>
    <w:lvl w:ilvl="0" w:tplc="99F24ED4">
      <w:numFmt w:val="bullet"/>
      <w:lvlText w:val="•"/>
      <w:lvlJc w:val="left"/>
      <w:pPr>
        <w:ind w:left="1080" w:hanging="360"/>
      </w:pPr>
      <w:rPr>
        <w:rFonts w:ascii="Verdana" w:eastAsiaTheme="minorHAnsi" w:hAnsi="Verdan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77377E1"/>
    <w:multiLevelType w:val="hybridMultilevel"/>
    <w:tmpl w:val="B2D4ED2E"/>
    <w:lvl w:ilvl="0" w:tplc="A5926F8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B04E62"/>
    <w:multiLevelType w:val="hybridMultilevel"/>
    <w:tmpl w:val="2C9E360A"/>
    <w:lvl w:ilvl="0" w:tplc="871A5EB6">
      <w:start w:val="1"/>
      <w:numFmt w:val="lowerLetter"/>
      <w:lvlText w:val="%1."/>
      <w:lvlJc w:val="left"/>
      <w:pPr>
        <w:ind w:left="720" w:hanging="360"/>
      </w:pPr>
      <w:rPr>
        <w:rFonts w:ascii="Verdana" w:eastAsiaTheme="minorHAnsi" w:hAnsi="Verdan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26510"/>
    <w:multiLevelType w:val="hybridMultilevel"/>
    <w:tmpl w:val="4740BECC"/>
    <w:lvl w:ilvl="0" w:tplc="748464D4">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EA0548F"/>
    <w:multiLevelType w:val="hybridMultilevel"/>
    <w:tmpl w:val="D1A2EA62"/>
    <w:lvl w:ilvl="0" w:tplc="76AC0B46">
      <w:start w:val="1"/>
      <w:numFmt w:val="lowerLetter"/>
      <w:lvlText w:val="%1."/>
      <w:lvlJc w:val="left"/>
      <w:pPr>
        <w:ind w:left="1080" w:hanging="720"/>
      </w:pPr>
      <w:rPr>
        <w:rFonts w:ascii="Verdana" w:eastAsiaTheme="minorHAnsi" w:hAnsi="Verdana"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FB542A7"/>
    <w:multiLevelType w:val="hybridMultilevel"/>
    <w:tmpl w:val="15500BE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26B4D93"/>
    <w:multiLevelType w:val="hybridMultilevel"/>
    <w:tmpl w:val="3B4EA106"/>
    <w:lvl w:ilvl="0" w:tplc="0D360DA2">
      <w:start w:val="1"/>
      <w:numFmt w:val="lowerLetter"/>
      <w:lvlText w:val="%1."/>
      <w:lvlJc w:val="left"/>
      <w:pPr>
        <w:ind w:left="1080" w:hanging="720"/>
      </w:pPr>
      <w:rPr>
        <w:rFonts w:ascii="Verdana" w:eastAsiaTheme="minorHAnsi" w:hAnsi="Verdana"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3A2ED1"/>
    <w:multiLevelType w:val="hybridMultilevel"/>
    <w:tmpl w:val="3A508DB6"/>
    <w:lvl w:ilvl="0" w:tplc="748464D4">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56272E5"/>
    <w:multiLevelType w:val="hybridMultilevel"/>
    <w:tmpl w:val="2506993E"/>
    <w:lvl w:ilvl="0" w:tplc="99F24ED4">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D974E6"/>
    <w:multiLevelType w:val="hybridMultilevel"/>
    <w:tmpl w:val="F49A44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9F45F9"/>
    <w:multiLevelType w:val="hybridMultilevel"/>
    <w:tmpl w:val="6B982074"/>
    <w:lvl w:ilvl="0" w:tplc="99F24ED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C90E5A"/>
    <w:multiLevelType w:val="hybridMultilevel"/>
    <w:tmpl w:val="0B063930"/>
    <w:lvl w:ilvl="0" w:tplc="74846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F45F97"/>
    <w:multiLevelType w:val="hybridMultilevel"/>
    <w:tmpl w:val="C5026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57656C"/>
    <w:multiLevelType w:val="hybridMultilevel"/>
    <w:tmpl w:val="47026E44"/>
    <w:lvl w:ilvl="0" w:tplc="748464D4">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12E257C"/>
    <w:multiLevelType w:val="hybridMultilevel"/>
    <w:tmpl w:val="5A2CD2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45E64EE"/>
    <w:multiLevelType w:val="hybridMultilevel"/>
    <w:tmpl w:val="723022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6D733DF"/>
    <w:multiLevelType w:val="hybridMultilevel"/>
    <w:tmpl w:val="F22ABBC8"/>
    <w:lvl w:ilvl="0" w:tplc="6864407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DF6997"/>
    <w:multiLevelType w:val="hybridMultilevel"/>
    <w:tmpl w:val="C7849E74"/>
    <w:lvl w:ilvl="0" w:tplc="FFFFFFFF">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7E12E8B"/>
    <w:multiLevelType w:val="hybridMultilevel"/>
    <w:tmpl w:val="94002A1E"/>
    <w:lvl w:ilvl="0" w:tplc="9F0AB8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FB420A"/>
    <w:multiLevelType w:val="hybridMultilevel"/>
    <w:tmpl w:val="CDFEFE3A"/>
    <w:lvl w:ilvl="0" w:tplc="FFFFFFFF">
      <w:start w:val="1"/>
      <w:numFmt w:val="decimal"/>
      <w:lvlText w:val="%1."/>
      <w:lvlJc w:val="left"/>
      <w:pPr>
        <w:ind w:left="360" w:hanging="360"/>
      </w:pPr>
    </w:lvl>
    <w:lvl w:ilvl="1" w:tplc="0409000F">
      <w:start w:val="1"/>
      <w:numFmt w:val="decimal"/>
      <w:lvlText w:val="%2."/>
      <w:lvlJc w:val="left"/>
      <w:pPr>
        <w:ind w:left="360" w:hanging="360"/>
      </w:pPr>
    </w:lvl>
    <w:lvl w:ilvl="2" w:tplc="FFFFFFFF">
      <w:start w:val="5"/>
      <w:numFmt w:val="bullet"/>
      <w:lvlText w:val="-"/>
      <w:lvlJc w:val="left"/>
      <w:pPr>
        <w:ind w:left="2340" w:hanging="720"/>
      </w:pPr>
      <w:rPr>
        <w:rFonts w:ascii="Verdana" w:eastAsiaTheme="minorHAnsi" w:hAnsi="Verdana" w:cstheme="minorBid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C416940"/>
    <w:multiLevelType w:val="hybridMultilevel"/>
    <w:tmpl w:val="E01C5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99366C"/>
    <w:multiLevelType w:val="hybridMultilevel"/>
    <w:tmpl w:val="2E2007AA"/>
    <w:lvl w:ilvl="0" w:tplc="748464D4">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042211F"/>
    <w:multiLevelType w:val="hybridMultilevel"/>
    <w:tmpl w:val="C5EA26A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4DD45B8"/>
    <w:multiLevelType w:val="hybridMultilevel"/>
    <w:tmpl w:val="10084996"/>
    <w:lvl w:ilvl="0" w:tplc="748464D4">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C45D4F"/>
    <w:multiLevelType w:val="hybridMultilevel"/>
    <w:tmpl w:val="EEFA9822"/>
    <w:lvl w:ilvl="0" w:tplc="99F24ED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662C0A"/>
    <w:multiLevelType w:val="hybridMultilevel"/>
    <w:tmpl w:val="89F2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477FB"/>
    <w:multiLevelType w:val="hybridMultilevel"/>
    <w:tmpl w:val="604005AE"/>
    <w:lvl w:ilvl="0" w:tplc="99F24ED4">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E754407"/>
    <w:multiLevelType w:val="hybridMultilevel"/>
    <w:tmpl w:val="291C5CA4"/>
    <w:lvl w:ilvl="0" w:tplc="99F24ED4">
      <w:numFmt w:val="bullet"/>
      <w:lvlText w:val="•"/>
      <w:lvlJc w:val="left"/>
      <w:pPr>
        <w:ind w:left="1080" w:hanging="360"/>
      </w:pPr>
      <w:rPr>
        <w:rFonts w:ascii="Verdana" w:eastAsiaTheme="minorHAnsi" w:hAnsi="Verdana"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F9B6831"/>
    <w:multiLevelType w:val="hybridMultilevel"/>
    <w:tmpl w:val="B8284A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FEF7026"/>
    <w:multiLevelType w:val="hybridMultilevel"/>
    <w:tmpl w:val="43127426"/>
    <w:lvl w:ilvl="0" w:tplc="748464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D52535"/>
    <w:multiLevelType w:val="hybridMultilevel"/>
    <w:tmpl w:val="5A4CB274"/>
    <w:lvl w:ilvl="0" w:tplc="74846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F34503"/>
    <w:multiLevelType w:val="hybridMultilevel"/>
    <w:tmpl w:val="6EAAEEE8"/>
    <w:lvl w:ilvl="0" w:tplc="748464D4">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B6820B1"/>
    <w:multiLevelType w:val="hybridMultilevel"/>
    <w:tmpl w:val="9E20C75A"/>
    <w:lvl w:ilvl="0" w:tplc="99F24ED4">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B764440"/>
    <w:multiLevelType w:val="hybridMultilevel"/>
    <w:tmpl w:val="FB9AFD60"/>
    <w:lvl w:ilvl="0" w:tplc="0B1EFFE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813925"/>
    <w:multiLevelType w:val="hybridMultilevel"/>
    <w:tmpl w:val="E822FD24"/>
    <w:lvl w:ilvl="0" w:tplc="99F24ED4">
      <w:numFmt w:val="bullet"/>
      <w:lvlText w:val="•"/>
      <w:lvlJc w:val="left"/>
      <w:pPr>
        <w:ind w:left="1080" w:hanging="360"/>
      </w:pPr>
      <w:rPr>
        <w:rFonts w:ascii="Verdana" w:eastAsiaTheme="minorHAnsi" w:hAnsi="Verdan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6450CA"/>
    <w:multiLevelType w:val="hybridMultilevel"/>
    <w:tmpl w:val="76DC51E0"/>
    <w:lvl w:ilvl="0" w:tplc="99F24ED4">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293D18"/>
    <w:multiLevelType w:val="hybridMultilevel"/>
    <w:tmpl w:val="F74A8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CF14D42"/>
    <w:multiLevelType w:val="hybridMultilevel"/>
    <w:tmpl w:val="2398D7E0"/>
    <w:lvl w:ilvl="0" w:tplc="6ADC0968">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D722FD7"/>
    <w:multiLevelType w:val="hybridMultilevel"/>
    <w:tmpl w:val="4A0C34EC"/>
    <w:lvl w:ilvl="0" w:tplc="9516F4C4">
      <w:start w:val="1"/>
      <w:numFmt w:val="decimal"/>
      <w:lvlText w:val="%1."/>
      <w:lvlJc w:val="left"/>
      <w:pPr>
        <w:ind w:left="360" w:hanging="360"/>
      </w:pPr>
      <w:rPr>
        <w:b w:val="0"/>
        <w:bCs w:val="0"/>
      </w:rPr>
    </w:lvl>
    <w:lvl w:ilvl="1" w:tplc="CE924DDE">
      <w:start w:val="1"/>
      <w:numFmt w:val="decimal"/>
      <w:lvlText w:val="%2."/>
      <w:lvlJc w:val="left"/>
      <w:pPr>
        <w:ind w:left="360" w:hanging="360"/>
      </w:pPr>
      <w:rPr>
        <w:b w:val="0"/>
        <w:bCs w:val="0"/>
      </w:rPr>
    </w:lvl>
    <w:lvl w:ilvl="2" w:tplc="149280F0">
      <w:start w:val="5"/>
      <w:numFmt w:val="bullet"/>
      <w:lvlText w:val="-"/>
      <w:lvlJc w:val="left"/>
      <w:pPr>
        <w:ind w:left="2340" w:hanging="720"/>
      </w:pPr>
      <w:rPr>
        <w:rFonts w:ascii="Verdana" w:eastAsiaTheme="minorHAnsi" w:hAnsi="Verdana" w:cstheme="minorBid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E930A16"/>
    <w:multiLevelType w:val="hybridMultilevel"/>
    <w:tmpl w:val="461C3406"/>
    <w:lvl w:ilvl="0" w:tplc="FFFFFFFF">
      <w:start w:val="1"/>
      <w:numFmt w:val="decimal"/>
      <w:lvlText w:val="%1."/>
      <w:lvlJc w:val="left"/>
      <w:pPr>
        <w:ind w:left="360" w:hanging="360"/>
      </w:pPr>
      <w:rPr>
        <w:rFonts w:hint="default"/>
        <w:b w:val="0"/>
        <w:bCs w:val="0"/>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F602576"/>
    <w:multiLevelType w:val="hybridMultilevel"/>
    <w:tmpl w:val="BE984C5E"/>
    <w:lvl w:ilvl="0" w:tplc="748464D4">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F70278F"/>
    <w:multiLevelType w:val="hybridMultilevel"/>
    <w:tmpl w:val="AFDE4D6A"/>
    <w:lvl w:ilvl="0" w:tplc="99F24ED4">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FD4007A"/>
    <w:multiLevelType w:val="hybridMultilevel"/>
    <w:tmpl w:val="0F3CB038"/>
    <w:lvl w:ilvl="0" w:tplc="748464D4">
      <w:start w:val="1"/>
      <w:numFmt w:val="lowerLetter"/>
      <w:lvlText w:val="%1."/>
      <w:lvlJc w:val="left"/>
      <w:pPr>
        <w:ind w:left="720" w:hanging="360"/>
      </w:pPr>
      <w:rPr>
        <w:rFonts w:hint="default"/>
      </w:rPr>
    </w:lvl>
    <w:lvl w:ilvl="1" w:tplc="EE28F7E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281D42"/>
    <w:multiLevelType w:val="hybridMultilevel"/>
    <w:tmpl w:val="2A8A7316"/>
    <w:lvl w:ilvl="0" w:tplc="74846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2B0769"/>
    <w:multiLevelType w:val="hybridMultilevel"/>
    <w:tmpl w:val="FCAA87E0"/>
    <w:lvl w:ilvl="0" w:tplc="99F24ED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4022D4"/>
    <w:multiLevelType w:val="hybridMultilevel"/>
    <w:tmpl w:val="AB2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2A1E91"/>
    <w:multiLevelType w:val="hybridMultilevel"/>
    <w:tmpl w:val="273C78EA"/>
    <w:lvl w:ilvl="0" w:tplc="240ADCBE">
      <w:start w:val="1"/>
      <w:numFmt w:val="decimal"/>
      <w:lvlText w:val="%1."/>
      <w:lvlJc w:val="left"/>
      <w:pPr>
        <w:ind w:left="360" w:hanging="360"/>
      </w:pPr>
      <w:rPr>
        <w:rFonts w:hint="default"/>
        <w:b w:val="0"/>
        <w:bCs w:val="0"/>
      </w:rPr>
    </w:lvl>
    <w:lvl w:ilvl="1" w:tplc="3A4E12E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9EA7FD2"/>
    <w:multiLevelType w:val="hybridMultilevel"/>
    <w:tmpl w:val="BF6C27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B240684"/>
    <w:multiLevelType w:val="hybridMultilevel"/>
    <w:tmpl w:val="544442C2"/>
    <w:lvl w:ilvl="0" w:tplc="99F24ED4">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BAB5909"/>
    <w:multiLevelType w:val="hybridMultilevel"/>
    <w:tmpl w:val="4218E5E8"/>
    <w:lvl w:ilvl="0" w:tplc="88DAA98A">
      <w:start w:val="1"/>
      <w:numFmt w:val="lowerLetter"/>
      <w:lvlText w:val="%1."/>
      <w:lvlJc w:val="left"/>
      <w:pPr>
        <w:ind w:left="720" w:hanging="360"/>
      </w:pPr>
      <w:rPr>
        <w:rFonts w:ascii="Verdana" w:eastAsiaTheme="minorHAnsi" w:hAnsi="Verdan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7E5CD3"/>
    <w:multiLevelType w:val="hybridMultilevel"/>
    <w:tmpl w:val="8A849352"/>
    <w:lvl w:ilvl="0" w:tplc="99F24ED4">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2B5611B"/>
    <w:multiLevelType w:val="hybridMultilevel"/>
    <w:tmpl w:val="B772207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72C00D9A"/>
    <w:multiLevelType w:val="hybridMultilevel"/>
    <w:tmpl w:val="E7F2D486"/>
    <w:lvl w:ilvl="0" w:tplc="74846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01046F"/>
    <w:multiLevelType w:val="hybridMultilevel"/>
    <w:tmpl w:val="4312742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760032ED"/>
    <w:multiLevelType w:val="hybridMultilevel"/>
    <w:tmpl w:val="184A283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76950B52"/>
    <w:multiLevelType w:val="hybridMultilevel"/>
    <w:tmpl w:val="61043C10"/>
    <w:lvl w:ilvl="0" w:tplc="B3122AAE">
      <w:start w:val="1"/>
      <w:numFmt w:val="lowerLetter"/>
      <w:lvlText w:val="%1."/>
      <w:lvlJc w:val="left"/>
      <w:pPr>
        <w:ind w:left="720" w:hanging="360"/>
      </w:pPr>
      <w:rPr>
        <w:rFonts w:ascii="Verdana" w:eastAsiaTheme="minorHAnsi" w:hAnsi="Verdan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892A9B"/>
    <w:multiLevelType w:val="hybridMultilevel"/>
    <w:tmpl w:val="BF00FA0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7C29128A"/>
    <w:multiLevelType w:val="hybridMultilevel"/>
    <w:tmpl w:val="B9B2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9B7EF3"/>
    <w:multiLevelType w:val="hybridMultilevel"/>
    <w:tmpl w:val="8E70C472"/>
    <w:lvl w:ilvl="0" w:tplc="748464D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8373378">
    <w:abstractNumId w:val="0"/>
  </w:num>
  <w:num w:numId="2" w16cid:durableId="1866750521">
    <w:abstractNumId w:val="1"/>
  </w:num>
  <w:num w:numId="3" w16cid:durableId="308940513">
    <w:abstractNumId w:val="8"/>
  </w:num>
  <w:num w:numId="4" w16cid:durableId="1915970686">
    <w:abstractNumId w:val="10"/>
  </w:num>
  <w:num w:numId="5" w16cid:durableId="147092332">
    <w:abstractNumId w:val="12"/>
  </w:num>
  <w:num w:numId="6" w16cid:durableId="1700204035">
    <w:abstractNumId w:val="5"/>
  </w:num>
  <w:num w:numId="7" w16cid:durableId="196699440">
    <w:abstractNumId w:val="52"/>
  </w:num>
  <w:num w:numId="8" w16cid:durableId="1000817607">
    <w:abstractNumId w:val="55"/>
  </w:num>
  <w:num w:numId="9" w16cid:durableId="52848604">
    <w:abstractNumId w:val="61"/>
  </w:num>
  <w:num w:numId="10" w16cid:durableId="670641386">
    <w:abstractNumId w:val="22"/>
  </w:num>
  <w:num w:numId="11" w16cid:durableId="1666318819">
    <w:abstractNumId w:val="3"/>
  </w:num>
  <w:num w:numId="12" w16cid:durableId="677538599">
    <w:abstractNumId w:val="17"/>
  </w:num>
  <w:num w:numId="13" w16cid:durableId="1027370803">
    <w:abstractNumId w:val="48"/>
  </w:num>
  <w:num w:numId="14" w16cid:durableId="1008676140">
    <w:abstractNumId w:val="44"/>
  </w:num>
  <w:num w:numId="15" w16cid:durableId="2046640344">
    <w:abstractNumId w:val="15"/>
  </w:num>
  <w:num w:numId="16" w16cid:durableId="239142480">
    <w:abstractNumId w:val="20"/>
  </w:num>
  <w:num w:numId="17" w16cid:durableId="896284963">
    <w:abstractNumId w:val="32"/>
  </w:num>
  <w:num w:numId="18" w16cid:durableId="1465810074">
    <w:abstractNumId w:val="21"/>
  </w:num>
  <w:num w:numId="19" w16cid:durableId="401370292">
    <w:abstractNumId w:val="53"/>
  </w:num>
  <w:num w:numId="20" w16cid:durableId="1854539245">
    <w:abstractNumId w:val="34"/>
  </w:num>
  <w:num w:numId="21" w16cid:durableId="1578395717">
    <w:abstractNumId w:val="40"/>
  </w:num>
  <w:num w:numId="22" w16cid:durableId="1852834620">
    <w:abstractNumId w:val="35"/>
  </w:num>
  <w:num w:numId="23" w16cid:durableId="308749977">
    <w:abstractNumId w:val="59"/>
  </w:num>
  <w:num w:numId="24" w16cid:durableId="858350508">
    <w:abstractNumId w:val="24"/>
  </w:num>
  <w:num w:numId="25" w16cid:durableId="1271233185">
    <w:abstractNumId w:val="7"/>
  </w:num>
  <w:num w:numId="26" w16cid:durableId="1345130443">
    <w:abstractNumId w:val="42"/>
  </w:num>
  <w:num w:numId="27" w16cid:durableId="1276252921">
    <w:abstractNumId w:val="45"/>
  </w:num>
  <w:num w:numId="28" w16cid:durableId="1781488992">
    <w:abstractNumId w:val="23"/>
  </w:num>
  <w:num w:numId="29" w16cid:durableId="651177531">
    <w:abstractNumId w:val="60"/>
  </w:num>
  <w:num w:numId="30" w16cid:durableId="1860851244">
    <w:abstractNumId w:val="11"/>
  </w:num>
  <w:num w:numId="31" w16cid:durableId="1549150683">
    <w:abstractNumId w:val="4"/>
  </w:num>
  <w:num w:numId="32" w16cid:durableId="967854288">
    <w:abstractNumId w:val="41"/>
  </w:num>
  <w:num w:numId="33" w16cid:durableId="380908888">
    <w:abstractNumId w:val="56"/>
  </w:num>
  <w:num w:numId="34" w16cid:durableId="1022973899">
    <w:abstractNumId w:val="47"/>
  </w:num>
  <w:num w:numId="35" w16cid:durableId="81415071">
    <w:abstractNumId w:val="54"/>
  </w:num>
  <w:num w:numId="36" w16cid:durableId="66264862">
    <w:abstractNumId w:val="38"/>
  </w:num>
  <w:num w:numId="37" w16cid:durableId="503982274">
    <w:abstractNumId w:val="58"/>
  </w:num>
  <w:num w:numId="38" w16cid:durableId="555553437">
    <w:abstractNumId w:val="14"/>
  </w:num>
  <w:num w:numId="39" w16cid:durableId="1874607639">
    <w:abstractNumId w:val="49"/>
  </w:num>
  <w:num w:numId="40" w16cid:durableId="1139692990">
    <w:abstractNumId w:val="64"/>
  </w:num>
  <w:num w:numId="41" w16cid:durableId="897129950">
    <w:abstractNumId w:val="33"/>
  </w:num>
  <w:num w:numId="42" w16cid:durableId="344787179">
    <w:abstractNumId w:val="2"/>
  </w:num>
  <w:num w:numId="43" w16cid:durableId="806826371">
    <w:abstractNumId w:val="62"/>
  </w:num>
  <w:num w:numId="44" w16cid:durableId="1587767242">
    <w:abstractNumId w:val="43"/>
  </w:num>
  <w:num w:numId="45" w16cid:durableId="1443915896">
    <w:abstractNumId w:val="28"/>
  </w:num>
  <w:num w:numId="46" w16cid:durableId="501744415">
    <w:abstractNumId w:val="18"/>
  </w:num>
  <w:num w:numId="47" w16cid:durableId="449208308">
    <w:abstractNumId w:val="39"/>
  </w:num>
  <w:num w:numId="48" w16cid:durableId="335811991">
    <w:abstractNumId w:val="37"/>
  </w:num>
  <w:num w:numId="49" w16cid:durableId="1132283987">
    <w:abstractNumId w:val="13"/>
  </w:num>
  <w:num w:numId="50" w16cid:durableId="368920596">
    <w:abstractNumId w:val="46"/>
  </w:num>
  <w:num w:numId="51" w16cid:durableId="584261361">
    <w:abstractNumId w:val="27"/>
  </w:num>
  <w:num w:numId="52" w16cid:durableId="1310012322">
    <w:abstractNumId w:val="9"/>
  </w:num>
  <w:num w:numId="53" w16cid:durableId="882597087">
    <w:abstractNumId w:val="19"/>
  </w:num>
  <w:num w:numId="54" w16cid:durableId="61605282">
    <w:abstractNumId w:val="25"/>
  </w:num>
  <w:num w:numId="55" w16cid:durableId="691999653">
    <w:abstractNumId w:val="57"/>
  </w:num>
  <w:num w:numId="56" w16cid:durableId="2093770917">
    <w:abstractNumId w:val="29"/>
  </w:num>
  <w:num w:numId="57" w16cid:durableId="2064592723">
    <w:abstractNumId w:val="36"/>
  </w:num>
  <w:num w:numId="58" w16cid:durableId="1933858610">
    <w:abstractNumId w:val="6"/>
  </w:num>
  <w:num w:numId="59" w16cid:durableId="766119962">
    <w:abstractNumId w:val="26"/>
  </w:num>
  <w:num w:numId="60" w16cid:durableId="1743217587">
    <w:abstractNumId w:val="16"/>
  </w:num>
  <w:num w:numId="61" w16cid:durableId="1343510235">
    <w:abstractNumId w:val="50"/>
  </w:num>
  <w:num w:numId="62" w16cid:durableId="1579165949">
    <w:abstractNumId w:val="30"/>
  </w:num>
  <w:num w:numId="63" w16cid:durableId="291980005">
    <w:abstractNumId w:val="63"/>
  </w:num>
  <w:num w:numId="64" w16cid:durableId="1705322499">
    <w:abstractNumId w:val="31"/>
  </w:num>
  <w:num w:numId="65" w16cid:durableId="193228999">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D0"/>
    <w:rsid w:val="000035A0"/>
    <w:rsid w:val="00006BA7"/>
    <w:rsid w:val="00010E59"/>
    <w:rsid w:val="00022189"/>
    <w:rsid w:val="000340A0"/>
    <w:rsid w:val="00034325"/>
    <w:rsid w:val="00041335"/>
    <w:rsid w:val="00047E4F"/>
    <w:rsid w:val="000519D0"/>
    <w:rsid w:val="000540D0"/>
    <w:rsid w:val="00057C5D"/>
    <w:rsid w:val="00060290"/>
    <w:rsid w:val="000650DA"/>
    <w:rsid w:val="000701D3"/>
    <w:rsid w:val="00073552"/>
    <w:rsid w:val="00077F60"/>
    <w:rsid w:val="00080BBA"/>
    <w:rsid w:val="000824C2"/>
    <w:rsid w:val="00083022"/>
    <w:rsid w:val="00085E6C"/>
    <w:rsid w:val="00091D76"/>
    <w:rsid w:val="0009222E"/>
    <w:rsid w:val="00093B4A"/>
    <w:rsid w:val="00094286"/>
    <w:rsid w:val="000950B3"/>
    <w:rsid w:val="00095848"/>
    <w:rsid w:val="000976EF"/>
    <w:rsid w:val="000A0014"/>
    <w:rsid w:val="000A00A4"/>
    <w:rsid w:val="000A403A"/>
    <w:rsid w:val="000B1307"/>
    <w:rsid w:val="000B19CF"/>
    <w:rsid w:val="000B27F7"/>
    <w:rsid w:val="000B69D5"/>
    <w:rsid w:val="000C0845"/>
    <w:rsid w:val="000C3AD5"/>
    <w:rsid w:val="000C54F9"/>
    <w:rsid w:val="000D241A"/>
    <w:rsid w:val="000D2BE3"/>
    <w:rsid w:val="000D350A"/>
    <w:rsid w:val="000D4CF9"/>
    <w:rsid w:val="000D669E"/>
    <w:rsid w:val="000E0CC6"/>
    <w:rsid w:val="000E6820"/>
    <w:rsid w:val="000F3D34"/>
    <w:rsid w:val="000F3E84"/>
    <w:rsid w:val="001028E5"/>
    <w:rsid w:val="00105B7B"/>
    <w:rsid w:val="0011147A"/>
    <w:rsid w:val="00115267"/>
    <w:rsid w:val="001171F4"/>
    <w:rsid w:val="00121C42"/>
    <w:rsid w:val="00123817"/>
    <w:rsid w:val="00123CF7"/>
    <w:rsid w:val="00130C18"/>
    <w:rsid w:val="00133A80"/>
    <w:rsid w:val="00137DF7"/>
    <w:rsid w:val="001424E7"/>
    <w:rsid w:val="00142C31"/>
    <w:rsid w:val="00144F51"/>
    <w:rsid w:val="00146289"/>
    <w:rsid w:val="0014662B"/>
    <w:rsid w:val="001512CD"/>
    <w:rsid w:val="001526F7"/>
    <w:rsid w:val="00153959"/>
    <w:rsid w:val="0015579B"/>
    <w:rsid w:val="00155A90"/>
    <w:rsid w:val="00155B11"/>
    <w:rsid w:val="0016337D"/>
    <w:rsid w:val="00166842"/>
    <w:rsid w:val="00170F62"/>
    <w:rsid w:val="001711DC"/>
    <w:rsid w:val="001721BC"/>
    <w:rsid w:val="00172D55"/>
    <w:rsid w:val="001736DD"/>
    <w:rsid w:val="00173A5D"/>
    <w:rsid w:val="0018095B"/>
    <w:rsid w:val="00183A3D"/>
    <w:rsid w:val="00184C40"/>
    <w:rsid w:val="00186BE9"/>
    <w:rsid w:val="00186C12"/>
    <w:rsid w:val="001915DE"/>
    <w:rsid w:val="00191C15"/>
    <w:rsid w:val="001923F6"/>
    <w:rsid w:val="00196FC5"/>
    <w:rsid w:val="00197BFE"/>
    <w:rsid w:val="001A02D7"/>
    <w:rsid w:val="001A0363"/>
    <w:rsid w:val="001A0ACB"/>
    <w:rsid w:val="001A53BA"/>
    <w:rsid w:val="001A58EE"/>
    <w:rsid w:val="001B4869"/>
    <w:rsid w:val="001B4E5D"/>
    <w:rsid w:val="001C0707"/>
    <w:rsid w:val="001C37EE"/>
    <w:rsid w:val="001D0C12"/>
    <w:rsid w:val="001D2C37"/>
    <w:rsid w:val="001D2E27"/>
    <w:rsid w:val="001D33C3"/>
    <w:rsid w:val="001D3696"/>
    <w:rsid w:val="001D4881"/>
    <w:rsid w:val="001D7E77"/>
    <w:rsid w:val="001E0620"/>
    <w:rsid w:val="001E699A"/>
    <w:rsid w:val="001E755F"/>
    <w:rsid w:val="001F0790"/>
    <w:rsid w:val="001F0A80"/>
    <w:rsid w:val="001F108B"/>
    <w:rsid w:val="001F15F0"/>
    <w:rsid w:val="001F3A9F"/>
    <w:rsid w:val="001F4A0A"/>
    <w:rsid w:val="00205A3A"/>
    <w:rsid w:val="00206A58"/>
    <w:rsid w:val="002119CD"/>
    <w:rsid w:val="0021259A"/>
    <w:rsid w:val="00220568"/>
    <w:rsid w:val="00221377"/>
    <w:rsid w:val="00227CA4"/>
    <w:rsid w:val="002341C3"/>
    <w:rsid w:val="002354B5"/>
    <w:rsid w:val="00240931"/>
    <w:rsid w:val="0024158C"/>
    <w:rsid w:val="002538CB"/>
    <w:rsid w:val="002554CD"/>
    <w:rsid w:val="00255527"/>
    <w:rsid w:val="00256D36"/>
    <w:rsid w:val="0026014B"/>
    <w:rsid w:val="002602FD"/>
    <w:rsid w:val="00277AAA"/>
    <w:rsid w:val="00281926"/>
    <w:rsid w:val="002856E7"/>
    <w:rsid w:val="00286F8A"/>
    <w:rsid w:val="002900A6"/>
    <w:rsid w:val="0029034A"/>
    <w:rsid w:val="00290E10"/>
    <w:rsid w:val="00293B83"/>
    <w:rsid w:val="0029403D"/>
    <w:rsid w:val="002A4CB4"/>
    <w:rsid w:val="002A766B"/>
    <w:rsid w:val="002B2012"/>
    <w:rsid w:val="002B2596"/>
    <w:rsid w:val="002B3641"/>
    <w:rsid w:val="002B3725"/>
    <w:rsid w:val="002B4294"/>
    <w:rsid w:val="002B48BA"/>
    <w:rsid w:val="002B5A12"/>
    <w:rsid w:val="002C1172"/>
    <w:rsid w:val="002C7305"/>
    <w:rsid w:val="002D15F3"/>
    <w:rsid w:val="002D2AD6"/>
    <w:rsid w:val="002E16BC"/>
    <w:rsid w:val="002E1D3F"/>
    <w:rsid w:val="002E1E31"/>
    <w:rsid w:val="002E3AEE"/>
    <w:rsid w:val="002E3D6B"/>
    <w:rsid w:val="002F1D59"/>
    <w:rsid w:val="002F7C35"/>
    <w:rsid w:val="00300DEB"/>
    <w:rsid w:val="00302A2D"/>
    <w:rsid w:val="00306A50"/>
    <w:rsid w:val="00313BED"/>
    <w:rsid w:val="0032773C"/>
    <w:rsid w:val="00333D0D"/>
    <w:rsid w:val="00334A54"/>
    <w:rsid w:val="00335B1D"/>
    <w:rsid w:val="003366D5"/>
    <w:rsid w:val="00337EB4"/>
    <w:rsid w:val="00341AFE"/>
    <w:rsid w:val="00341F7B"/>
    <w:rsid w:val="00344BBA"/>
    <w:rsid w:val="00350896"/>
    <w:rsid w:val="00351ACF"/>
    <w:rsid w:val="00351B50"/>
    <w:rsid w:val="00356CC3"/>
    <w:rsid w:val="00357122"/>
    <w:rsid w:val="00361672"/>
    <w:rsid w:val="003666B5"/>
    <w:rsid w:val="00375B8F"/>
    <w:rsid w:val="0037697D"/>
    <w:rsid w:val="0037783E"/>
    <w:rsid w:val="003824C5"/>
    <w:rsid w:val="00382BB4"/>
    <w:rsid w:val="00386832"/>
    <w:rsid w:val="00387D84"/>
    <w:rsid w:val="0039314D"/>
    <w:rsid w:val="0039772B"/>
    <w:rsid w:val="00397C10"/>
    <w:rsid w:val="003A184C"/>
    <w:rsid w:val="003A2476"/>
    <w:rsid w:val="003A2CC3"/>
    <w:rsid w:val="003B12B9"/>
    <w:rsid w:val="003B573C"/>
    <w:rsid w:val="003B5AD4"/>
    <w:rsid w:val="003B5CC5"/>
    <w:rsid w:val="003C00D0"/>
    <w:rsid w:val="003C4B9C"/>
    <w:rsid w:val="003C544D"/>
    <w:rsid w:val="003C68B0"/>
    <w:rsid w:val="003D0598"/>
    <w:rsid w:val="003D3799"/>
    <w:rsid w:val="003D3FA9"/>
    <w:rsid w:val="003D7B9C"/>
    <w:rsid w:val="003E07B7"/>
    <w:rsid w:val="003E1652"/>
    <w:rsid w:val="003F134C"/>
    <w:rsid w:val="003F29D8"/>
    <w:rsid w:val="00411C40"/>
    <w:rsid w:val="00416AA5"/>
    <w:rsid w:val="00424FE1"/>
    <w:rsid w:val="00431A4B"/>
    <w:rsid w:val="00431C44"/>
    <w:rsid w:val="00431CFF"/>
    <w:rsid w:val="00432E07"/>
    <w:rsid w:val="00434186"/>
    <w:rsid w:val="0043586F"/>
    <w:rsid w:val="00436485"/>
    <w:rsid w:val="00442D00"/>
    <w:rsid w:val="0044382D"/>
    <w:rsid w:val="00445C28"/>
    <w:rsid w:val="00447205"/>
    <w:rsid w:val="00460CB9"/>
    <w:rsid w:val="00463EFE"/>
    <w:rsid w:val="00465F79"/>
    <w:rsid w:val="00466178"/>
    <w:rsid w:val="00466370"/>
    <w:rsid w:val="00467D75"/>
    <w:rsid w:val="004708F2"/>
    <w:rsid w:val="00474251"/>
    <w:rsid w:val="00476266"/>
    <w:rsid w:val="004764C4"/>
    <w:rsid w:val="0048135D"/>
    <w:rsid w:val="00482C19"/>
    <w:rsid w:val="004841DE"/>
    <w:rsid w:val="00486964"/>
    <w:rsid w:val="004940DF"/>
    <w:rsid w:val="00497161"/>
    <w:rsid w:val="004A3503"/>
    <w:rsid w:val="004A70BD"/>
    <w:rsid w:val="004C049F"/>
    <w:rsid w:val="004C456A"/>
    <w:rsid w:val="004C469A"/>
    <w:rsid w:val="004C6099"/>
    <w:rsid w:val="004D09FA"/>
    <w:rsid w:val="004D1740"/>
    <w:rsid w:val="004D5045"/>
    <w:rsid w:val="004D7557"/>
    <w:rsid w:val="004E2F31"/>
    <w:rsid w:val="004E4851"/>
    <w:rsid w:val="004E51A1"/>
    <w:rsid w:val="004E6571"/>
    <w:rsid w:val="004F08D1"/>
    <w:rsid w:val="004F3335"/>
    <w:rsid w:val="004F680E"/>
    <w:rsid w:val="005000E2"/>
    <w:rsid w:val="00507865"/>
    <w:rsid w:val="0051005B"/>
    <w:rsid w:val="005102EF"/>
    <w:rsid w:val="00515083"/>
    <w:rsid w:val="005247F4"/>
    <w:rsid w:val="00524FBD"/>
    <w:rsid w:val="00526243"/>
    <w:rsid w:val="005324AF"/>
    <w:rsid w:val="00532DFC"/>
    <w:rsid w:val="00540B12"/>
    <w:rsid w:val="00543099"/>
    <w:rsid w:val="00543115"/>
    <w:rsid w:val="005434AE"/>
    <w:rsid w:val="00543C20"/>
    <w:rsid w:val="0055341F"/>
    <w:rsid w:val="00555321"/>
    <w:rsid w:val="0055640F"/>
    <w:rsid w:val="005615DD"/>
    <w:rsid w:val="005617D5"/>
    <w:rsid w:val="00570651"/>
    <w:rsid w:val="00570CD6"/>
    <w:rsid w:val="00571DC1"/>
    <w:rsid w:val="00572C8A"/>
    <w:rsid w:val="00575764"/>
    <w:rsid w:val="00580851"/>
    <w:rsid w:val="005874F8"/>
    <w:rsid w:val="00587CF4"/>
    <w:rsid w:val="00590F3B"/>
    <w:rsid w:val="005A2493"/>
    <w:rsid w:val="005B1137"/>
    <w:rsid w:val="005B61B8"/>
    <w:rsid w:val="005B6F99"/>
    <w:rsid w:val="005C0514"/>
    <w:rsid w:val="005C23E7"/>
    <w:rsid w:val="005D0CC3"/>
    <w:rsid w:val="005D29BC"/>
    <w:rsid w:val="005D2BF0"/>
    <w:rsid w:val="005D56CA"/>
    <w:rsid w:val="005E0402"/>
    <w:rsid w:val="005E1709"/>
    <w:rsid w:val="005E244F"/>
    <w:rsid w:val="005E4BCB"/>
    <w:rsid w:val="005F011E"/>
    <w:rsid w:val="005F3137"/>
    <w:rsid w:val="006044B1"/>
    <w:rsid w:val="00605F35"/>
    <w:rsid w:val="0060604E"/>
    <w:rsid w:val="0063294B"/>
    <w:rsid w:val="00632E71"/>
    <w:rsid w:val="006361C2"/>
    <w:rsid w:val="00640252"/>
    <w:rsid w:val="006421C5"/>
    <w:rsid w:val="00642E83"/>
    <w:rsid w:val="00651994"/>
    <w:rsid w:val="00653358"/>
    <w:rsid w:val="0065508F"/>
    <w:rsid w:val="006577C4"/>
    <w:rsid w:val="00661D0B"/>
    <w:rsid w:val="00662F10"/>
    <w:rsid w:val="00670EDD"/>
    <w:rsid w:val="006742BC"/>
    <w:rsid w:val="00677F6A"/>
    <w:rsid w:val="006978EC"/>
    <w:rsid w:val="00697CA1"/>
    <w:rsid w:val="006A3CE7"/>
    <w:rsid w:val="006A46A6"/>
    <w:rsid w:val="006A5F20"/>
    <w:rsid w:val="006A6614"/>
    <w:rsid w:val="006A7B09"/>
    <w:rsid w:val="006B1D06"/>
    <w:rsid w:val="006B2BCE"/>
    <w:rsid w:val="006C0B00"/>
    <w:rsid w:val="006C4FEE"/>
    <w:rsid w:val="006C6BF6"/>
    <w:rsid w:val="006C78C7"/>
    <w:rsid w:val="006D1E64"/>
    <w:rsid w:val="006D5123"/>
    <w:rsid w:val="006D541C"/>
    <w:rsid w:val="006D623C"/>
    <w:rsid w:val="006D6557"/>
    <w:rsid w:val="006D6813"/>
    <w:rsid w:val="006D7145"/>
    <w:rsid w:val="006E2573"/>
    <w:rsid w:val="006E4F71"/>
    <w:rsid w:val="006E78B2"/>
    <w:rsid w:val="006F5C25"/>
    <w:rsid w:val="006F5EEF"/>
    <w:rsid w:val="00701BA5"/>
    <w:rsid w:val="00702562"/>
    <w:rsid w:val="00703986"/>
    <w:rsid w:val="00703FB1"/>
    <w:rsid w:val="00707E08"/>
    <w:rsid w:val="00711C5D"/>
    <w:rsid w:val="00713BB2"/>
    <w:rsid w:val="0071431C"/>
    <w:rsid w:val="00715C11"/>
    <w:rsid w:val="00723F06"/>
    <w:rsid w:val="00725C6C"/>
    <w:rsid w:val="00727F52"/>
    <w:rsid w:val="00730404"/>
    <w:rsid w:val="00731EB3"/>
    <w:rsid w:val="0073769E"/>
    <w:rsid w:val="00741A1F"/>
    <w:rsid w:val="00742D66"/>
    <w:rsid w:val="00743E5B"/>
    <w:rsid w:val="007460CB"/>
    <w:rsid w:val="00746C44"/>
    <w:rsid w:val="00747754"/>
    <w:rsid w:val="007509A0"/>
    <w:rsid w:val="007514BB"/>
    <w:rsid w:val="0075715E"/>
    <w:rsid w:val="007574D4"/>
    <w:rsid w:val="00761186"/>
    <w:rsid w:val="00765957"/>
    <w:rsid w:val="00767EEA"/>
    <w:rsid w:val="00772E84"/>
    <w:rsid w:val="00775816"/>
    <w:rsid w:val="00775FF6"/>
    <w:rsid w:val="00777181"/>
    <w:rsid w:val="0077775E"/>
    <w:rsid w:val="00786156"/>
    <w:rsid w:val="00791A88"/>
    <w:rsid w:val="00797359"/>
    <w:rsid w:val="007A525A"/>
    <w:rsid w:val="007A7FF9"/>
    <w:rsid w:val="007C42D7"/>
    <w:rsid w:val="007C4397"/>
    <w:rsid w:val="007C5ACD"/>
    <w:rsid w:val="007C6D04"/>
    <w:rsid w:val="007D5089"/>
    <w:rsid w:val="007D5189"/>
    <w:rsid w:val="007E3E2B"/>
    <w:rsid w:val="007E42B7"/>
    <w:rsid w:val="007E49BF"/>
    <w:rsid w:val="007E5EB9"/>
    <w:rsid w:val="007E6893"/>
    <w:rsid w:val="007F0289"/>
    <w:rsid w:val="007F12F7"/>
    <w:rsid w:val="007F1FD8"/>
    <w:rsid w:val="007F4093"/>
    <w:rsid w:val="007F64A2"/>
    <w:rsid w:val="00803226"/>
    <w:rsid w:val="00805410"/>
    <w:rsid w:val="0080641F"/>
    <w:rsid w:val="008112A1"/>
    <w:rsid w:val="00814364"/>
    <w:rsid w:val="00824198"/>
    <w:rsid w:val="00825632"/>
    <w:rsid w:val="0082757F"/>
    <w:rsid w:val="00840050"/>
    <w:rsid w:val="00843073"/>
    <w:rsid w:val="00845C6B"/>
    <w:rsid w:val="00845E2D"/>
    <w:rsid w:val="0084763D"/>
    <w:rsid w:val="00847C60"/>
    <w:rsid w:val="00851450"/>
    <w:rsid w:val="008531CB"/>
    <w:rsid w:val="008549A2"/>
    <w:rsid w:val="008602BF"/>
    <w:rsid w:val="00862494"/>
    <w:rsid w:val="008642F9"/>
    <w:rsid w:val="00865FEF"/>
    <w:rsid w:val="00866922"/>
    <w:rsid w:val="00866EAD"/>
    <w:rsid w:val="00871184"/>
    <w:rsid w:val="00877CB6"/>
    <w:rsid w:val="00881D77"/>
    <w:rsid w:val="00882E03"/>
    <w:rsid w:val="00885EF8"/>
    <w:rsid w:val="00893E07"/>
    <w:rsid w:val="008949B3"/>
    <w:rsid w:val="008A3A2C"/>
    <w:rsid w:val="008A5D4C"/>
    <w:rsid w:val="008A6DC1"/>
    <w:rsid w:val="008A7128"/>
    <w:rsid w:val="008B7B39"/>
    <w:rsid w:val="008C0A88"/>
    <w:rsid w:val="008C1A4A"/>
    <w:rsid w:val="008C508F"/>
    <w:rsid w:val="008C5886"/>
    <w:rsid w:val="008D0665"/>
    <w:rsid w:val="008D7158"/>
    <w:rsid w:val="008E0EC8"/>
    <w:rsid w:val="008E3E9D"/>
    <w:rsid w:val="008E4335"/>
    <w:rsid w:val="008E5877"/>
    <w:rsid w:val="008F17A4"/>
    <w:rsid w:val="00900D27"/>
    <w:rsid w:val="00900D5B"/>
    <w:rsid w:val="00901853"/>
    <w:rsid w:val="00901C6F"/>
    <w:rsid w:val="009051C6"/>
    <w:rsid w:val="00910067"/>
    <w:rsid w:val="00911B6F"/>
    <w:rsid w:val="00915F0C"/>
    <w:rsid w:val="009160FF"/>
    <w:rsid w:val="00920708"/>
    <w:rsid w:val="009220C8"/>
    <w:rsid w:val="00924DE6"/>
    <w:rsid w:val="009260DE"/>
    <w:rsid w:val="009317AC"/>
    <w:rsid w:val="00931A32"/>
    <w:rsid w:val="009345B9"/>
    <w:rsid w:val="00934786"/>
    <w:rsid w:val="00935D55"/>
    <w:rsid w:val="00936CDE"/>
    <w:rsid w:val="00940573"/>
    <w:rsid w:val="009417B3"/>
    <w:rsid w:val="00941C90"/>
    <w:rsid w:val="00947D08"/>
    <w:rsid w:val="00954D57"/>
    <w:rsid w:val="00955C1E"/>
    <w:rsid w:val="00955C4F"/>
    <w:rsid w:val="009578F1"/>
    <w:rsid w:val="009618AB"/>
    <w:rsid w:val="00961B6E"/>
    <w:rsid w:val="00964789"/>
    <w:rsid w:val="009659B5"/>
    <w:rsid w:val="00973A69"/>
    <w:rsid w:val="009854AA"/>
    <w:rsid w:val="009872C7"/>
    <w:rsid w:val="00990152"/>
    <w:rsid w:val="009924B1"/>
    <w:rsid w:val="00995FF7"/>
    <w:rsid w:val="00996742"/>
    <w:rsid w:val="009A127D"/>
    <w:rsid w:val="009A7C9D"/>
    <w:rsid w:val="009B0B47"/>
    <w:rsid w:val="009B3B74"/>
    <w:rsid w:val="009B4411"/>
    <w:rsid w:val="009B66AB"/>
    <w:rsid w:val="009B7F55"/>
    <w:rsid w:val="009C0709"/>
    <w:rsid w:val="009C083D"/>
    <w:rsid w:val="009C0BB5"/>
    <w:rsid w:val="009C20F6"/>
    <w:rsid w:val="009C5A3D"/>
    <w:rsid w:val="009C632B"/>
    <w:rsid w:val="009D736D"/>
    <w:rsid w:val="009E06D2"/>
    <w:rsid w:val="009E0999"/>
    <w:rsid w:val="009E3B3D"/>
    <w:rsid w:val="009E596E"/>
    <w:rsid w:val="009F3C24"/>
    <w:rsid w:val="009F5E26"/>
    <w:rsid w:val="00A0067A"/>
    <w:rsid w:val="00A0313F"/>
    <w:rsid w:val="00A04781"/>
    <w:rsid w:val="00A064D1"/>
    <w:rsid w:val="00A110E6"/>
    <w:rsid w:val="00A1326E"/>
    <w:rsid w:val="00A145F5"/>
    <w:rsid w:val="00A149E3"/>
    <w:rsid w:val="00A159E6"/>
    <w:rsid w:val="00A16142"/>
    <w:rsid w:val="00A2472C"/>
    <w:rsid w:val="00A25801"/>
    <w:rsid w:val="00A31395"/>
    <w:rsid w:val="00A343ED"/>
    <w:rsid w:val="00A35507"/>
    <w:rsid w:val="00A3782D"/>
    <w:rsid w:val="00A41704"/>
    <w:rsid w:val="00A433A1"/>
    <w:rsid w:val="00A46689"/>
    <w:rsid w:val="00A50BC1"/>
    <w:rsid w:val="00A50E39"/>
    <w:rsid w:val="00A5248D"/>
    <w:rsid w:val="00A610FF"/>
    <w:rsid w:val="00A7184E"/>
    <w:rsid w:val="00A7332D"/>
    <w:rsid w:val="00A73E6F"/>
    <w:rsid w:val="00A745A4"/>
    <w:rsid w:val="00A7625E"/>
    <w:rsid w:val="00A77020"/>
    <w:rsid w:val="00A77EE3"/>
    <w:rsid w:val="00A8036E"/>
    <w:rsid w:val="00A81021"/>
    <w:rsid w:val="00A81026"/>
    <w:rsid w:val="00A8106F"/>
    <w:rsid w:val="00A8359B"/>
    <w:rsid w:val="00A86A4F"/>
    <w:rsid w:val="00A93304"/>
    <w:rsid w:val="00A973D8"/>
    <w:rsid w:val="00AA0C48"/>
    <w:rsid w:val="00AA2846"/>
    <w:rsid w:val="00AA32BB"/>
    <w:rsid w:val="00AA3569"/>
    <w:rsid w:val="00AA3DCB"/>
    <w:rsid w:val="00AA4BAE"/>
    <w:rsid w:val="00AA7F5C"/>
    <w:rsid w:val="00AB1B75"/>
    <w:rsid w:val="00AB2BC5"/>
    <w:rsid w:val="00AB2C43"/>
    <w:rsid w:val="00AB45CD"/>
    <w:rsid w:val="00AB7277"/>
    <w:rsid w:val="00AC4313"/>
    <w:rsid w:val="00AC5E20"/>
    <w:rsid w:val="00AD1C48"/>
    <w:rsid w:val="00AD2B8C"/>
    <w:rsid w:val="00AD5F00"/>
    <w:rsid w:val="00AD70E3"/>
    <w:rsid w:val="00AD79C1"/>
    <w:rsid w:val="00AE1C04"/>
    <w:rsid w:val="00AE3408"/>
    <w:rsid w:val="00AE346F"/>
    <w:rsid w:val="00AE5D59"/>
    <w:rsid w:val="00AE7415"/>
    <w:rsid w:val="00AF2A4F"/>
    <w:rsid w:val="00AF65AF"/>
    <w:rsid w:val="00B139B1"/>
    <w:rsid w:val="00B15A50"/>
    <w:rsid w:val="00B24849"/>
    <w:rsid w:val="00B334B6"/>
    <w:rsid w:val="00B33EFB"/>
    <w:rsid w:val="00B3746C"/>
    <w:rsid w:val="00B45DD4"/>
    <w:rsid w:val="00B46227"/>
    <w:rsid w:val="00B46BBD"/>
    <w:rsid w:val="00B46C64"/>
    <w:rsid w:val="00B51363"/>
    <w:rsid w:val="00B52A60"/>
    <w:rsid w:val="00B56BE1"/>
    <w:rsid w:val="00B628C5"/>
    <w:rsid w:val="00B65A69"/>
    <w:rsid w:val="00B65BA9"/>
    <w:rsid w:val="00B66186"/>
    <w:rsid w:val="00B77AE3"/>
    <w:rsid w:val="00B92297"/>
    <w:rsid w:val="00B925D8"/>
    <w:rsid w:val="00BA0C77"/>
    <w:rsid w:val="00BA0D72"/>
    <w:rsid w:val="00BA271A"/>
    <w:rsid w:val="00BA7C5D"/>
    <w:rsid w:val="00BB00AF"/>
    <w:rsid w:val="00BC1CD0"/>
    <w:rsid w:val="00BC37E0"/>
    <w:rsid w:val="00BC6E29"/>
    <w:rsid w:val="00BC73C0"/>
    <w:rsid w:val="00BD1BC1"/>
    <w:rsid w:val="00BD303C"/>
    <w:rsid w:val="00BD39A3"/>
    <w:rsid w:val="00BD4685"/>
    <w:rsid w:val="00BD4D89"/>
    <w:rsid w:val="00BE2912"/>
    <w:rsid w:val="00BE50C2"/>
    <w:rsid w:val="00BE5F47"/>
    <w:rsid w:val="00BE5F5E"/>
    <w:rsid w:val="00BF0606"/>
    <w:rsid w:val="00BF10F2"/>
    <w:rsid w:val="00BF450F"/>
    <w:rsid w:val="00C014FE"/>
    <w:rsid w:val="00C0339D"/>
    <w:rsid w:val="00C043C5"/>
    <w:rsid w:val="00C079D5"/>
    <w:rsid w:val="00C105DD"/>
    <w:rsid w:val="00C10D37"/>
    <w:rsid w:val="00C11415"/>
    <w:rsid w:val="00C11A9C"/>
    <w:rsid w:val="00C15546"/>
    <w:rsid w:val="00C2621B"/>
    <w:rsid w:val="00C33D75"/>
    <w:rsid w:val="00C35CF1"/>
    <w:rsid w:val="00C4187F"/>
    <w:rsid w:val="00C41E11"/>
    <w:rsid w:val="00C44DAE"/>
    <w:rsid w:val="00C528BE"/>
    <w:rsid w:val="00C56EE0"/>
    <w:rsid w:val="00C62628"/>
    <w:rsid w:val="00C63404"/>
    <w:rsid w:val="00C634CE"/>
    <w:rsid w:val="00C645C5"/>
    <w:rsid w:val="00C6554A"/>
    <w:rsid w:val="00C658E9"/>
    <w:rsid w:val="00C66069"/>
    <w:rsid w:val="00C76D78"/>
    <w:rsid w:val="00C77094"/>
    <w:rsid w:val="00C77E9C"/>
    <w:rsid w:val="00C85348"/>
    <w:rsid w:val="00C91E5C"/>
    <w:rsid w:val="00C926F2"/>
    <w:rsid w:val="00C92FCD"/>
    <w:rsid w:val="00C959F6"/>
    <w:rsid w:val="00CA660E"/>
    <w:rsid w:val="00CB5AE9"/>
    <w:rsid w:val="00CC42F2"/>
    <w:rsid w:val="00CC602C"/>
    <w:rsid w:val="00CD03C0"/>
    <w:rsid w:val="00CD556F"/>
    <w:rsid w:val="00CD796A"/>
    <w:rsid w:val="00CE3F9F"/>
    <w:rsid w:val="00CF67E4"/>
    <w:rsid w:val="00D02EC4"/>
    <w:rsid w:val="00D122DD"/>
    <w:rsid w:val="00D12B3D"/>
    <w:rsid w:val="00D155A5"/>
    <w:rsid w:val="00D15D82"/>
    <w:rsid w:val="00D16CD9"/>
    <w:rsid w:val="00D16D48"/>
    <w:rsid w:val="00D17064"/>
    <w:rsid w:val="00D20078"/>
    <w:rsid w:val="00D20E71"/>
    <w:rsid w:val="00D22B92"/>
    <w:rsid w:val="00D25E35"/>
    <w:rsid w:val="00D264FC"/>
    <w:rsid w:val="00D2728D"/>
    <w:rsid w:val="00D27D91"/>
    <w:rsid w:val="00D312F3"/>
    <w:rsid w:val="00D32217"/>
    <w:rsid w:val="00D32B68"/>
    <w:rsid w:val="00D35E8F"/>
    <w:rsid w:val="00D368C4"/>
    <w:rsid w:val="00D43204"/>
    <w:rsid w:val="00D436AE"/>
    <w:rsid w:val="00D47CB3"/>
    <w:rsid w:val="00D5120C"/>
    <w:rsid w:val="00D525DF"/>
    <w:rsid w:val="00D52930"/>
    <w:rsid w:val="00D5499B"/>
    <w:rsid w:val="00D54A72"/>
    <w:rsid w:val="00D54F29"/>
    <w:rsid w:val="00D5540A"/>
    <w:rsid w:val="00D57108"/>
    <w:rsid w:val="00D575A6"/>
    <w:rsid w:val="00D636A9"/>
    <w:rsid w:val="00D658A3"/>
    <w:rsid w:val="00D669AF"/>
    <w:rsid w:val="00D81548"/>
    <w:rsid w:val="00D87BB8"/>
    <w:rsid w:val="00D9165D"/>
    <w:rsid w:val="00D91F42"/>
    <w:rsid w:val="00D92615"/>
    <w:rsid w:val="00D94122"/>
    <w:rsid w:val="00D9629A"/>
    <w:rsid w:val="00DA2652"/>
    <w:rsid w:val="00DA281C"/>
    <w:rsid w:val="00DA360A"/>
    <w:rsid w:val="00DA52C7"/>
    <w:rsid w:val="00DA593C"/>
    <w:rsid w:val="00DC1501"/>
    <w:rsid w:val="00DC423D"/>
    <w:rsid w:val="00DC5119"/>
    <w:rsid w:val="00DD3A55"/>
    <w:rsid w:val="00DD4141"/>
    <w:rsid w:val="00DD4571"/>
    <w:rsid w:val="00DD4E59"/>
    <w:rsid w:val="00DE09A0"/>
    <w:rsid w:val="00DE163A"/>
    <w:rsid w:val="00DE36A2"/>
    <w:rsid w:val="00DE4F8F"/>
    <w:rsid w:val="00DF0638"/>
    <w:rsid w:val="00DF1B96"/>
    <w:rsid w:val="00DF1DC4"/>
    <w:rsid w:val="00DF2DB5"/>
    <w:rsid w:val="00DF705A"/>
    <w:rsid w:val="00E05B26"/>
    <w:rsid w:val="00E113FD"/>
    <w:rsid w:val="00E211C6"/>
    <w:rsid w:val="00E239B8"/>
    <w:rsid w:val="00E239EA"/>
    <w:rsid w:val="00E2771F"/>
    <w:rsid w:val="00E3550A"/>
    <w:rsid w:val="00E37C64"/>
    <w:rsid w:val="00E4121C"/>
    <w:rsid w:val="00E416AD"/>
    <w:rsid w:val="00E4260F"/>
    <w:rsid w:val="00E45791"/>
    <w:rsid w:val="00E46952"/>
    <w:rsid w:val="00E53A95"/>
    <w:rsid w:val="00E60163"/>
    <w:rsid w:val="00E635E2"/>
    <w:rsid w:val="00E67A25"/>
    <w:rsid w:val="00E74F20"/>
    <w:rsid w:val="00E851E6"/>
    <w:rsid w:val="00E85447"/>
    <w:rsid w:val="00E87F8E"/>
    <w:rsid w:val="00E92A86"/>
    <w:rsid w:val="00E962B6"/>
    <w:rsid w:val="00E96CF8"/>
    <w:rsid w:val="00E96F9A"/>
    <w:rsid w:val="00E97782"/>
    <w:rsid w:val="00E97E87"/>
    <w:rsid w:val="00EA00DF"/>
    <w:rsid w:val="00EA0434"/>
    <w:rsid w:val="00EA12A8"/>
    <w:rsid w:val="00EA5320"/>
    <w:rsid w:val="00EA79AC"/>
    <w:rsid w:val="00EB089C"/>
    <w:rsid w:val="00EB2D41"/>
    <w:rsid w:val="00EB3BFA"/>
    <w:rsid w:val="00EB4DD4"/>
    <w:rsid w:val="00EB6903"/>
    <w:rsid w:val="00EC0D91"/>
    <w:rsid w:val="00EC188B"/>
    <w:rsid w:val="00EC340F"/>
    <w:rsid w:val="00EC435D"/>
    <w:rsid w:val="00EC5660"/>
    <w:rsid w:val="00EC5676"/>
    <w:rsid w:val="00EC6A41"/>
    <w:rsid w:val="00EC7F3C"/>
    <w:rsid w:val="00ED7C44"/>
    <w:rsid w:val="00EE2CEE"/>
    <w:rsid w:val="00EF4986"/>
    <w:rsid w:val="00EF582C"/>
    <w:rsid w:val="00F03D9D"/>
    <w:rsid w:val="00F24BF0"/>
    <w:rsid w:val="00F26445"/>
    <w:rsid w:val="00F26A8B"/>
    <w:rsid w:val="00F345CB"/>
    <w:rsid w:val="00F345F3"/>
    <w:rsid w:val="00F354C3"/>
    <w:rsid w:val="00F43BF4"/>
    <w:rsid w:val="00F46B96"/>
    <w:rsid w:val="00F47E24"/>
    <w:rsid w:val="00F51AC4"/>
    <w:rsid w:val="00F5345B"/>
    <w:rsid w:val="00F54B05"/>
    <w:rsid w:val="00F57689"/>
    <w:rsid w:val="00F6718A"/>
    <w:rsid w:val="00F73346"/>
    <w:rsid w:val="00F73390"/>
    <w:rsid w:val="00F765CD"/>
    <w:rsid w:val="00F83AF6"/>
    <w:rsid w:val="00F85DEF"/>
    <w:rsid w:val="00F9239A"/>
    <w:rsid w:val="00F93C8B"/>
    <w:rsid w:val="00FA5A69"/>
    <w:rsid w:val="00FB6547"/>
    <w:rsid w:val="00FC1A59"/>
    <w:rsid w:val="00FC7E59"/>
    <w:rsid w:val="00FC7E76"/>
    <w:rsid w:val="00FE0706"/>
    <w:rsid w:val="00FE6E63"/>
    <w:rsid w:val="00FE78A0"/>
    <w:rsid w:val="00FF1628"/>
    <w:rsid w:val="00FF1970"/>
    <w:rsid w:val="00FF609A"/>
    <w:rsid w:val="00FF77FE"/>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4DD55"/>
  <w15:chartTrackingRefBased/>
  <w15:docId w15:val="{6453F503-6030-4DA6-A523-A3A39DCC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73C"/>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2"/>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1"/>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570CD6"/>
    <w:pPr>
      <w:ind w:left="720"/>
      <w:contextualSpacing/>
    </w:pPr>
  </w:style>
  <w:style w:type="table" w:styleId="TableGrid">
    <w:name w:val="Table Grid"/>
    <w:basedOn w:val="TableNormal"/>
    <w:uiPriority w:val="39"/>
    <w:rsid w:val="009F3C2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C3A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71DC1"/>
    <w:pPr>
      <w:spacing w:before="240" w:after="0" w:line="259" w:lineRule="auto"/>
      <w:contextualSpacing w:val="0"/>
      <w:outlineLvl w:val="9"/>
    </w:pPr>
    <w:rPr>
      <w:szCs w:val="32"/>
    </w:rPr>
  </w:style>
  <w:style w:type="paragraph" w:customStyle="1" w:styleId="Style1">
    <w:name w:val="Style1"/>
    <w:basedOn w:val="Normal"/>
    <w:link w:val="Style1Char"/>
    <w:qFormat/>
    <w:rsid w:val="00334A54"/>
    <w:pPr>
      <w:spacing w:before="0" w:after="120" w:line="240" w:lineRule="auto"/>
      <w:jc w:val="center"/>
    </w:pPr>
    <w:rPr>
      <w:rFonts w:ascii="Verdana" w:hAnsi="Verdana"/>
      <w:b/>
      <w:bCs/>
      <w:sz w:val="24"/>
      <w:szCs w:val="24"/>
    </w:rPr>
  </w:style>
  <w:style w:type="character" w:customStyle="1" w:styleId="Style1Char">
    <w:name w:val="Style1 Char"/>
    <w:basedOn w:val="DefaultParagraphFont"/>
    <w:link w:val="Style1"/>
    <w:rsid w:val="00334A54"/>
    <w:rPr>
      <w:rFonts w:ascii="Verdana" w:hAnsi="Verdana"/>
      <w:b/>
      <w:bCs/>
      <w:sz w:val="24"/>
      <w:szCs w:val="24"/>
    </w:rPr>
  </w:style>
  <w:style w:type="character" w:styleId="UnresolvedMention">
    <w:name w:val="Unresolved Mention"/>
    <w:basedOn w:val="DefaultParagraphFont"/>
    <w:uiPriority w:val="99"/>
    <w:semiHidden/>
    <w:unhideWhenUsed/>
    <w:rsid w:val="00003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obelle.org/education/catholic-schools/policies-regulations-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ay.GIBAULT\AppData\Roaming\Microsoft\Templates\Student%20report%20with%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C4FA-5F64-4313-9C29-D2FCC062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photo</Template>
  <TotalTime>29</TotalTime>
  <Pages>52</Pages>
  <Words>15301</Words>
  <Characters>87221</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Day</dc:creator>
  <cp:keywords/>
  <dc:description/>
  <cp:lastModifiedBy>Dawn Grohmann</cp:lastModifiedBy>
  <cp:revision>2</cp:revision>
  <cp:lastPrinted>2025-06-16T15:34:00Z</cp:lastPrinted>
  <dcterms:created xsi:type="dcterms:W3CDTF">2025-07-28T14:47:00Z</dcterms:created>
  <dcterms:modified xsi:type="dcterms:W3CDTF">2025-07-28T14:47:00Z</dcterms:modified>
</cp:coreProperties>
</file>